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6F9DC5" w14:textId="77777777" w:rsidR="00427074" w:rsidRPr="00542164" w:rsidRDefault="00427074" w:rsidP="00427074">
      <w:pPr>
        <w:ind w:right="-514"/>
        <w:jc w:val="center"/>
        <w:rPr>
          <w:rFonts w:ascii="Bodoni MT Black" w:hAnsi="Bodoni MT Black"/>
          <w:b/>
          <w:bCs/>
          <w:color w:val="008000"/>
          <w:sz w:val="36"/>
          <w:szCs w:val="36"/>
        </w:rPr>
      </w:pPr>
      <w:r w:rsidRPr="00542164">
        <w:rPr>
          <w:rFonts w:ascii="Bodoni MT Black" w:hAnsi="Bodoni MT Black"/>
          <w:b/>
          <w:bCs/>
          <w:color w:val="008000"/>
          <w:sz w:val="36"/>
          <w:szCs w:val="36"/>
        </w:rPr>
        <w:t>EASTWICK AND GILSTON PARISH COUNCIL</w:t>
      </w:r>
    </w:p>
    <w:p w14:paraId="760451D9" w14:textId="77777777" w:rsidR="00427074" w:rsidRDefault="00427074" w:rsidP="00427074">
      <w:pPr>
        <w:pStyle w:val="Title"/>
        <w:rPr>
          <w:sz w:val="22"/>
        </w:rPr>
      </w:pPr>
    </w:p>
    <w:p w14:paraId="1EC4F662" w14:textId="77777777" w:rsidR="00427074" w:rsidRDefault="00427074" w:rsidP="00427074">
      <w:pPr>
        <w:pStyle w:val="Title"/>
        <w:jc w:val="both"/>
        <w:rPr>
          <w:i/>
          <w:iCs/>
          <w:sz w:val="22"/>
        </w:rPr>
      </w:pPr>
      <w:r>
        <w:rPr>
          <w:i/>
          <w:iCs/>
          <w:sz w:val="22"/>
          <w:szCs w:val="22"/>
        </w:rPr>
        <w:t>CHAIRMAN</w:t>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r>
      <w:r>
        <w:rPr>
          <w:i/>
          <w:iCs/>
          <w:sz w:val="24"/>
        </w:rPr>
        <w:tab/>
        <w:t xml:space="preserve">              </w:t>
      </w:r>
      <w:r>
        <w:rPr>
          <w:i/>
          <w:iCs/>
          <w:sz w:val="22"/>
        </w:rPr>
        <w:t>PARISH CLERK</w:t>
      </w:r>
    </w:p>
    <w:p w14:paraId="052CCD85" w14:textId="77777777" w:rsidR="00427074" w:rsidRDefault="00427074" w:rsidP="00427074">
      <w:pPr>
        <w:pStyle w:val="Title"/>
        <w:jc w:val="both"/>
        <w:rPr>
          <w:sz w:val="22"/>
        </w:rPr>
      </w:pPr>
      <w:r>
        <w:rPr>
          <w:sz w:val="22"/>
        </w:rPr>
        <w:t>MARK ORSON</w:t>
      </w:r>
      <w:r>
        <w:rPr>
          <w:sz w:val="22"/>
        </w:rPr>
        <w:tab/>
      </w:r>
      <w:r>
        <w:rPr>
          <w:sz w:val="22"/>
        </w:rPr>
        <w:tab/>
      </w:r>
      <w:r>
        <w:rPr>
          <w:sz w:val="22"/>
        </w:rPr>
        <w:tab/>
      </w:r>
      <w:r>
        <w:rPr>
          <w:sz w:val="22"/>
        </w:rPr>
        <w:tab/>
      </w:r>
      <w:r>
        <w:rPr>
          <w:sz w:val="22"/>
        </w:rPr>
        <w:tab/>
      </w:r>
      <w:r>
        <w:rPr>
          <w:sz w:val="22"/>
        </w:rPr>
        <w:tab/>
      </w:r>
      <w:r>
        <w:rPr>
          <w:sz w:val="22"/>
        </w:rPr>
        <w:tab/>
      </w:r>
      <w:r>
        <w:rPr>
          <w:sz w:val="22"/>
        </w:rPr>
        <w:tab/>
        <w:t xml:space="preserve">           CHRISTINE LAW</w:t>
      </w:r>
    </w:p>
    <w:p w14:paraId="22D51879" w14:textId="77777777" w:rsidR="00427074" w:rsidRDefault="00427074" w:rsidP="00427074">
      <w:pPr>
        <w:pStyle w:val="Title"/>
        <w:jc w:val="both"/>
        <w:rPr>
          <w:sz w:val="22"/>
        </w:rPr>
      </w:pPr>
      <w:r>
        <w:rPr>
          <w:sz w:val="22"/>
        </w:rPr>
        <w:t>89 PYE CORNER</w:t>
      </w:r>
      <w:r>
        <w:rPr>
          <w:sz w:val="22"/>
        </w:rPr>
        <w:tab/>
        <w:t xml:space="preserve">  </w:t>
      </w:r>
      <w:r>
        <w:rPr>
          <w:sz w:val="22"/>
        </w:rPr>
        <w:tab/>
      </w:r>
      <w:r>
        <w:rPr>
          <w:sz w:val="22"/>
        </w:rPr>
        <w:tab/>
      </w:r>
      <w:r>
        <w:rPr>
          <w:sz w:val="22"/>
        </w:rPr>
        <w:tab/>
      </w:r>
      <w:r>
        <w:rPr>
          <w:sz w:val="22"/>
        </w:rPr>
        <w:tab/>
      </w:r>
      <w:r>
        <w:rPr>
          <w:sz w:val="22"/>
        </w:rPr>
        <w:tab/>
        <w:t xml:space="preserve">                          9 CHURCH COTTAGES</w:t>
      </w:r>
    </w:p>
    <w:p w14:paraId="6418936D" w14:textId="77777777" w:rsidR="00427074" w:rsidRDefault="00427074" w:rsidP="00427074">
      <w:pPr>
        <w:pStyle w:val="Title"/>
        <w:jc w:val="both"/>
        <w:rPr>
          <w:sz w:val="22"/>
        </w:rPr>
      </w:pPr>
      <w:r>
        <w:rPr>
          <w:sz w:val="22"/>
        </w:rPr>
        <w:t>GILSTON</w:t>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r>
      <w:r>
        <w:rPr>
          <w:sz w:val="22"/>
        </w:rPr>
        <w:tab/>
        <w:t xml:space="preserve">                          GILSTON</w:t>
      </w:r>
    </w:p>
    <w:p w14:paraId="1DDCA2A7" w14:textId="77777777" w:rsidR="00427074" w:rsidRDefault="00427074" w:rsidP="00427074">
      <w:pPr>
        <w:pStyle w:val="Title"/>
        <w:jc w:val="both"/>
        <w:rPr>
          <w:sz w:val="22"/>
        </w:rPr>
      </w:pPr>
      <w:r>
        <w:rPr>
          <w:sz w:val="22"/>
        </w:rPr>
        <w:t>NR HARLOW</w:t>
      </w:r>
      <w:r>
        <w:rPr>
          <w:sz w:val="22"/>
        </w:rPr>
        <w:tab/>
      </w:r>
      <w:r>
        <w:rPr>
          <w:sz w:val="22"/>
        </w:rPr>
        <w:tab/>
      </w:r>
      <w:r>
        <w:rPr>
          <w:sz w:val="22"/>
        </w:rPr>
        <w:tab/>
      </w:r>
      <w:r>
        <w:rPr>
          <w:sz w:val="22"/>
        </w:rPr>
        <w:tab/>
      </w:r>
      <w:r>
        <w:rPr>
          <w:sz w:val="22"/>
        </w:rPr>
        <w:tab/>
      </w:r>
      <w:r>
        <w:rPr>
          <w:sz w:val="22"/>
        </w:rPr>
        <w:tab/>
        <w:t xml:space="preserve"> </w:t>
      </w:r>
      <w:r>
        <w:rPr>
          <w:sz w:val="22"/>
        </w:rPr>
        <w:tab/>
      </w:r>
      <w:r>
        <w:rPr>
          <w:sz w:val="22"/>
        </w:rPr>
        <w:tab/>
      </w:r>
      <w:r>
        <w:rPr>
          <w:sz w:val="22"/>
        </w:rPr>
        <w:tab/>
        <w:t xml:space="preserve">                  NR HARLOW</w:t>
      </w:r>
    </w:p>
    <w:p w14:paraId="3458A348" w14:textId="77777777" w:rsidR="00427074" w:rsidRDefault="00427074" w:rsidP="00427074">
      <w:pPr>
        <w:pStyle w:val="Title"/>
        <w:jc w:val="both"/>
        <w:rPr>
          <w:sz w:val="22"/>
        </w:rPr>
      </w:pPr>
      <w:r>
        <w:rPr>
          <w:sz w:val="22"/>
        </w:rPr>
        <w:t xml:space="preserve">HERTS CM20 2RD </w:t>
      </w:r>
      <w:r>
        <w:rPr>
          <w:sz w:val="22"/>
        </w:rPr>
        <w:tab/>
      </w:r>
      <w:r>
        <w:rPr>
          <w:sz w:val="22"/>
        </w:rPr>
        <w:tab/>
      </w:r>
      <w:r>
        <w:rPr>
          <w:sz w:val="22"/>
        </w:rPr>
        <w:tab/>
      </w:r>
      <w:r>
        <w:rPr>
          <w:sz w:val="22"/>
        </w:rPr>
        <w:tab/>
      </w:r>
      <w:r>
        <w:rPr>
          <w:sz w:val="22"/>
        </w:rPr>
        <w:tab/>
      </w:r>
      <w:r>
        <w:rPr>
          <w:sz w:val="22"/>
        </w:rPr>
        <w:tab/>
      </w:r>
      <w:r>
        <w:rPr>
          <w:sz w:val="22"/>
        </w:rPr>
        <w:tab/>
        <w:t xml:space="preserve">                       HERTS CM20 2RH</w:t>
      </w:r>
    </w:p>
    <w:p w14:paraId="477CC6FD" w14:textId="77777777" w:rsidR="00427074" w:rsidRDefault="00427074" w:rsidP="00427074">
      <w:pPr>
        <w:pStyle w:val="Title"/>
        <w:jc w:val="both"/>
        <w:rPr>
          <w:sz w:val="22"/>
        </w:rPr>
      </w:pPr>
      <w:r>
        <w:rPr>
          <w:sz w:val="22"/>
        </w:rPr>
        <w:t>TELEPHONE 01279 453257</w:t>
      </w:r>
      <w:r>
        <w:rPr>
          <w:sz w:val="22"/>
        </w:rPr>
        <w:tab/>
      </w:r>
      <w:r>
        <w:rPr>
          <w:sz w:val="22"/>
        </w:rPr>
        <w:tab/>
      </w:r>
      <w:r>
        <w:rPr>
          <w:sz w:val="22"/>
        </w:rPr>
        <w:tab/>
      </w:r>
      <w:r>
        <w:rPr>
          <w:sz w:val="22"/>
        </w:rPr>
        <w:tab/>
      </w:r>
      <w:r>
        <w:rPr>
          <w:sz w:val="22"/>
        </w:rPr>
        <w:tab/>
        <w:t xml:space="preserve">                     TELEPHONE 01279 411646</w:t>
      </w:r>
    </w:p>
    <w:p w14:paraId="6263458A" w14:textId="052816B4" w:rsidR="00427074" w:rsidRDefault="00427074">
      <w:pPr>
        <w:pStyle w:val="Title"/>
        <w:jc w:val="both"/>
        <w:rPr>
          <w:sz w:val="22"/>
        </w:rPr>
      </w:pPr>
      <w:r>
        <w:rPr>
          <w:sz w:val="22"/>
        </w:rPr>
        <w:t xml:space="preserve">Email: </w:t>
      </w:r>
      <w:hyperlink r:id="rId8" w:history="1">
        <w:r w:rsidRPr="004814BB">
          <w:rPr>
            <w:rStyle w:val="Hyperlink"/>
            <w:sz w:val="22"/>
          </w:rPr>
          <w:t>mark.orson@outlook.com</w:t>
        </w:r>
      </w:hyperlink>
      <w:r>
        <w:rPr>
          <w:sz w:val="22"/>
        </w:rPr>
        <w:t xml:space="preserve"> </w:t>
      </w:r>
      <w:r>
        <w:rPr>
          <w:sz w:val="22"/>
        </w:rPr>
        <w:tab/>
      </w:r>
      <w:r>
        <w:rPr>
          <w:sz w:val="22"/>
        </w:rPr>
        <w:tab/>
        <w:t xml:space="preserve">                               Email: </w:t>
      </w:r>
      <w:hyperlink r:id="rId9" w:history="1">
        <w:r>
          <w:rPr>
            <w:rStyle w:val="Hyperlink"/>
            <w:sz w:val="22"/>
          </w:rPr>
          <w:t>christine.law2@btinternet.com</w:t>
        </w:r>
      </w:hyperlink>
    </w:p>
    <w:p w14:paraId="18580390" w14:textId="77777777" w:rsidR="0071665E" w:rsidRDefault="0071665E">
      <w:pPr>
        <w:pStyle w:val="Title"/>
        <w:jc w:val="both"/>
        <w:rPr>
          <w:sz w:val="24"/>
          <w:u w:val="single"/>
        </w:rPr>
      </w:pPr>
    </w:p>
    <w:p w14:paraId="43225607" w14:textId="55596ACE" w:rsidR="00F85540" w:rsidRPr="00974794" w:rsidRDefault="00F85540">
      <w:pPr>
        <w:pStyle w:val="Title"/>
        <w:jc w:val="both"/>
        <w:rPr>
          <w:sz w:val="24"/>
        </w:rPr>
      </w:pPr>
      <w:r w:rsidRPr="00974794">
        <w:rPr>
          <w:sz w:val="24"/>
        </w:rPr>
        <w:t>To all Councillors</w:t>
      </w:r>
    </w:p>
    <w:p w14:paraId="174B1792" w14:textId="2B071C41" w:rsidR="00F85540" w:rsidRPr="00974794" w:rsidRDefault="00F85540">
      <w:pPr>
        <w:pStyle w:val="Title"/>
        <w:jc w:val="left"/>
        <w:rPr>
          <w:b w:val="0"/>
          <w:bCs w:val="0"/>
          <w:sz w:val="24"/>
        </w:rPr>
      </w:pPr>
      <w:r w:rsidRPr="00974794">
        <w:rPr>
          <w:b w:val="0"/>
          <w:bCs w:val="0"/>
          <w:sz w:val="24"/>
        </w:rPr>
        <w:t>Notice is hereby given that there will be a meeting of the Parish Coun</w:t>
      </w:r>
      <w:r w:rsidR="00771357" w:rsidRPr="00974794">
        <w:rPr>
          <w:b w:val="0"/>
          <w:bCs w:val="0"/>
          <w:sz w:val="24"/>
        </w:rPr>
        <w:t>cil which will be</w:t>
      </w:r>
      <w:r w:rsidR="0002650A">
        <w:rPr>
          <w:b w:val="0"/>
          <w:bCs w:val="0"/>
          <w:sz w:val="24"/>
        </w:rPr>
        <w:t xml:space="preserve"> </w:t>
      </w:r>
      <w:r w:rsidRPr="00F90D08">
        <w:rPr>
          <w:b w:val="0"/>
          <w:bCs w:val="0"/>
          <w:sz w:val="32"/>
          <w:szCs w:val="32"/>
        </w:rPr>
        <w:t xml:space="preserve">on </w:t>
      </w:r>
      <w:r w:rsidR="00743123" w:rsidRPr="00F90D08">
        <w:rPr>
          <w:sz w:val="32"/>
          <w:szCs w:val="32"/>
        </w:rPr>
        <w:t xml:space="preserve">Monday </w:t>
      </w:r>
      <w:r w:rsidR="000C4DE6">
        <w:rPr>
          <w:sz w:val="32"/>
          <w:szCs w:val="32"/>
        </w:rPr>
        <w:t>14</w:t>
      </w:r>
      <w:r w:rsidR="008050E5" w:rsidRPr="008050E5">
        <w:rPr>
          <w:sz w:val="32"/>
          <w:szCs w:val="32"/>
          <w:vertAlign w:val="superscript"/>
        </w:rPr>
        <w:t>th</w:t>
      </w:r>
      <w:r w:rsidR="008050E5">
        <w:rPr>
          <w:sz w:val="32"/>
          <w:szCs w:val="32"/>
        </w:rPr>
        <w:t xml:space="preserve"> March</w:t>
      </w:r>
      <w:r w:rsidR="00D318E7" w:rsidRPr="00F90D08">
        <w:rPr>
          <w:sz w:val="32"/>
          <w:szCs w:val="32"/>
        </w:rPr>
        <w:t xml:space="preserve"> 202</w:t>
      </w:r>
      <w:r w:rsidR="000C4DE6">
        <w:rPr>
          <w:sz w:val="32"/>
          <w:szCs w:val="32"/>
        </w:rPr>
        <w:t>2</w:t>
      </w:r>
      <w:r w:rsidR="00D318E7" w:rsidRPr="00F90D08">
        <w:rPr>
          <w:sz w:val="32"/>
          <w:szCs w:val="32"/>
        </w:rPr>
        <w:t xml:space="preserve"> </w:t>
      </w:r>
      <w:r w:rsidRPr="00F90D08">
        <w:rPr>
          <w:sz w:val="32"/>
          <w:szCs w:val="32"/>
        </w:rPr>
        <w:t>at 8.</w:t>
      </w:r>
      <w:r w:rsidR="008050E5">
        <w:rPr>
          <w:sz w:val="32"/>
          <w:szCs w:val="32"/>
        </w:rPr>
        <w:t>0</w:t>
      </w:r>
      <w:r w:rsidRPr="00F90D08">
        <w:rPr>
          <w:sz w:val="32"/>
          <w:szCs w:val="32"/>
        </w:rPr>
        <w:t>0</w:t>
      </w:r>
      <w:r w:rsidR="005D7F60" w:rsidRPr="00F90D08">
        <w:rPr>
          <w:sz w:val="32"/>
          <w:szCs w:val="32"/>
        </w:rPr>
        <w:t>pm</w:t>
      </w:r>
      <w:r w:rsidR="00C674F2">
        <w:rPr>
          <w:sz w:val="24"/>
        </w:rPr>
        <w:t xml:space="preserve"> </w:t>
      </w:r>
      <w:r w:rsidRPr="00974794">
        <w:rPr>
          <w:b w:val="0"/>
          <w:bCs w:val="0"/>
          <w:sz w:val="24"/>
        </w:rPr>
        <w:t xml:space="preserve">for the purpose of transacting the business set out in the Agenda below. </w:t>
      </w:r>
    </w:p>
    <w:p w14:paraId="36D40B64" w14:textId="77777777" w:rsidR="00F85540" w:rsidRPr="00974794" w:rsidRDefault="00F85540">
      <w:pPr>
        <w:pStyle w:val="Title"/>
        <w:ind w:left="540"/>
        <w:jc w:val="left"/>
        <w:rPr>
          <w:b w:val="0"/>
          <w:bCs w:val="0"/>
          <w:sz w:val="24"/>
        </w:rPr>
      </w:pPr>
    </w:p>
    <w:p w14:paraId="7FC5BC83" w14:textId="0E070284" w:rsidR="00F85540" w:rsidRPr="00974794" w:rsidRDefault="00F85540">
      <w:pPr>
        <w:pStyle w:val="Title"/>
        <w:jc w:val="left"/>
        <w:rPr>
          <w:b w:val="0"/>
          <w:bCs w:val="0"/>
          <w:sz w:val="24"/>
        </w:rPr>
      </w:pPr>
      <w:r w:rsidRPr="00974794">
        <w:rPr>
          <w:b w:val="0"/>
          <w:bCs w:val="0"/>
          <w:sz w:val="24"/>
        </w:rPr>
        <w:t>C.A. Law</w:t>
      </w:r>
      <w:r w:rsidRPr="00974794">
        <w:rPr>
          <w:b w:val="0"/>
          <w:bCs w:val="0"/>
          <w:sz w:val="24"/>
        </w:rPr>
        <w:tab/>
      </w:r>
      <w:r w:rsidRPr="00AB040B">
        <w:rPr>
          <w:rFonts w:ascii="Blackadder ITC" w:hAnsi="Blackadder ITC"/>
          <w:b w:val="0"/>
          <w:bCs w:val="0"/>
          <w:sz w:val="24"/>
        </w:rPr>
        <w:t>C A Law</w:t>
      </w:r>
      <w:r w:rsidRPr="00974794">
        <w:rPr>
          <w:b w:val="0"/>
          <w:bCs w:val="0"/>
          <w:sz w:val="24"/>
        </w:rPr>
        <w:t xml:space="preserve">  </w:t>
      </w:r>
      <w:r w:rsidRPr="00974794">
        <w:rPr>
          <w:b w:val="0"/>
          <w:bCs w:val="0"/>
          <w:sz w:val="24"/>
        </w:rPr>
        <w:tab/>
      </w:r>
      <w:r w:rsidRPr="00974794">
        <w:rPr>
          <w:b w:val="0"/>
          <w:bCs w:val="0"/>
          <w:sz w:val="24"/>
        </w:rPr>
        <w:tab/>
      </w:r>
      <w:r w:rsidR="00743123" w:rsidRPr="00974794">
        <w:rPr>
          <w:b w:val="0"/>
          <w:bCs w:val="0"/>
          <w:sz w:val="24"/>
        </w:rPr>
        <w:t>C</w:t>
      </w:r>
      <w:r w:rsidR="00A5555D" w:rsidRPr="00974794">
        <w:rPr>
          <w:b w:val="0"/>
          <w:bCs w:val="0"/>
          <w:sz w:val="24"/>
        </w:rPr>
        <w:t>lerk to the Parish Council</w:t>
      </w:r>
      <w:r w:rsidR="00A5555D" w:rsidRPr="00974794">
        <w:rPr>
          <w:b w:val="0"/>
          <w:bCs w:val="0"/>
          <w:sz w:val="24"/>
        </w:rPr>
        <w:tab/>
        <w:t xml:space="preserve"> </w:t>
      </w:r>
      <w:r w:rsidR="006978A2" w:rsidRPr="00974794">
        <w:rPr>
          <w:b w:val="0"/>
          <w:bCs w:val="0"/>
          <w:sz w:val="24"/>
        </w:rPr>
        <w:tab/>
      </w:r>
      <w:r w:rsidR="008050E5">
        <w:rPr>
          <w:b w:val="0"/>
          <w:bCs w:val="0"/>
          <w:sz w:val="24"/>
        </w:rPr>
        <w:t>1</w:t>
      </w:r>
      <w:r w:rsidR="008050E5" w:rsidRPr="008050E5">
        <w:rPr>
          <w:b w:val="0"/>
          <w:bCs w:val="0"/>
          <w:sz w:val="24"/>
          <w:vertAlign w:val="superscript"/>
        </w:rPr>
        <w:t>st</w:t>
      </w:r>
      <w:r w:rsidR="008050E5">
        <w:rPr>
          <w:b w:val="0"/>
          <w:bCs w:val="0"/>
          <w:sz w:val="24"/>
        </w:rPr>
        <w:t xml:space="preserve"> March</w:t>
      </w:r>
      <w:r w:rsidR="00D318E7">
        <w:rPr>
          <w:b w:val="0"/>
          <w:bCs w:val="0"/>
          <w:sz w:val="24"/>
        </w:rPr>
        <w:t xml:space="preserve"> 202</w:t>
      </w:r>
      <w:r w:rsidR="0002650A">
        <w:rPr>
          <w:b w:val="0"/>
          <w:bCs w:val="0"/>
          <w:sz w:val="24"/>
        </w:rPr>
        <w:t>2</w:t>
      </w:r>
    </w:p>
    <w:p w14:paraId="5FDDEED7" w14:textId="77777777" w:rsidR="00F85540" w:rsidRPr="00974794" w:rsidRDefault="00F85540">
      <w:pPr>
        <w:pStyle w:val="Title"/>
        <w:jc w:val="both"/>
        <w:rPr>
          <w:sz w:val="24"/>
        </w:rPr>
      </w:pPr>
      <w:r w:rsidRPr="00974794">
        <w:rPr>
          <w:sz w:val="24"/>
        </w:rPr>
        <w:t>_____________________________________________________________</w:t>
      </w:r>
    </w:p>
    <w:p w14:paraId="21FF2F15" w14:textId="77777777" w:rsidR="004D2D74" w:rsidRDefault="004D2D74" w:rsidP="004D2D74">
      <w:pPr>
        <w:pStyle w:val="Title"/>
        <w:jc w:val="left"/>
        <w:rPr>
          <w:b w:val="0"/>
          <w:bCs w:val="0"/>
          <w:sz w:val="24"/>
        </w:rPr>
      </w:pPr>
    </w:p>
    <w:p w14:paraId="55BDF2EC" w14:textId="77777777" w:rsidR="004D2D74" w:rsidRPr="00404E2D" w:rsidRDefault="004D2D74" w:rsidP="004D2D74">
      <w:pPr>
        <w:pStyle w:val="Title"/>
        <w:rPr>
          <w:sz w:val="32"/>
        </w:rPr>
      </w:pPr>
      <w:r>
        <w:rPr>
          <w:sz w:val="32"/>
        </w:rPr>
        <w:t>THIS IS THE ANNUAL PARISH MEETING</w:t>
      </w:r>
    </w:p>
    <w:p w14:paraId="731D2DB6" w14:textId="39B575FF" w:rsidR="004D2D74" w:rsidRDefault="004D2D74" w:rsidP="004D2D74">
      <w:pPr>
        <w:pStyle w:val="Title"/>
        <w:rPr>
          <w:sz w:val="24"/>
        </w:rPr>
      </w:pPr>
      <w:r>
        <w:rPr>
          <w:sz w:val="24"/>
        </w:rPr>
        <w:t>This meeting gives the registered electors of the parish an opportunity to come and discuss any matters of importance within the community.</w:t>
      </w:r>
    </w:p>
    <w:p w14:paraId="416F8120" w14:textId="77777777" w:rsidR="004D2D74" w:rsidRPr="000C4DE6" w:rsidRDefault="004D2D74" w:rsidP="004D2D74">
      <w:pPr>
        <w:pStyle w:val="Title"/>
        <w:rPr>
          <w:sz w:val="24"/>
        </w:rPr>
      </w:pPr>
    </w:p>
    <w:p w14:paraId="6DB97294" w14:textId="77777777" w:rsidR="004D2D74" w:rsidRPr="00080168" w:rsidRDefault="004D2D74" w:rsidP="004D2D74">
      <w:pPr>
        <w:pStyle w:val="Title"/>
        <w:rPr>
          <w:b w:val="0"/>
          <w:bCs w:val="0"/>
          <w:sz w:val="22"/>
        </w:rPr>
      </w:pPr>
      <w:r w:rsidRPr="00080168">
        <w:rPr>
          <w:b w:val="0"/>
          <w:bCs w:val="0"/>
          <w:sz w:val="24"/>
        </w:rPr>
        <w:t>FOLLOWED BY THE PARISH COUNCIL BUSINESS MEETING</w:t>
      </w:r>
    </w:p>
    <w:p w14:paraId="7E6D7C51" w14:textId="77777777" w:rsidR="004D2D74" w:rsidRDefault="004D2D74" w:rsidP="004D2D74">
      <w:pPr>
        <w:pStyle w:val="Title"/>
        <w:rPr>
          <w:sz w:val="24"/>
        </w:rPr>
      </w:pPr>
      <w:r>
        <w:rPr>
          <w:sz w:val="24"/>
        </w:rPr>
        <w:t xml:space="preserve">AGENDA </w:t>
      </w:r>
    </w:p>
    <w:p w14:paraId="602094AE" w14:textId="77777777" w:rsidR="00F85540" w:rsidRPr="00FC0C16" w:rsidRDefault="00F85540">
      <w:pPr>
        <w:pStyle w:val="Title"/>
        <w:jc w:val="left"/>
        <w:rPr>
          <w:sz w:val="24"/>
        </w:rPr>
      </w:pPr>
      <w:r w:rsidRPr="00FC0C16">
        <w:rPr>
          <w:sz w:val="24"/>
        </w:rPr>
        <w:t>PUBLIC PARTICIPTION</w:t>
      </w:r>
    </w:p>
    <w:p w14:paraId="5CF4CA99" w14:textId="78B3F335" w:rsidR="00F85540" w:rsidRPr="00FC0C16" w:rsidRDefault="00F85540">
      <w:pPr>
        <w:pStyle w:val="Title"/>
        <w:jc w:val="left"/>
        <w:rPr>
          <w:sz w:val="24"/>
        </w:rPr>
      </w:pPr>
      <w:r w:rsidRPr="00FC0C16">
        <w:rPr>
          <w:sz w:val="24"/>
        </w:rPr>
        <w:t>To invite members of the public to ask questions of the Council.  Approx</w:t>
      </w:r>
      <w:r w:rsidR="00A0248C" w:rsidRPr="00FC0C16">
        <w:rPr>
          <w:sz w:val="24"/>
        </w:rPr>
        <w:t>.</w:t>
      </w:r>
      <w:r w:rsidRPr="00FC0C16">
        <w:rPr>
          <w:sz w:val="24"/>
        </w:rPr>
        <w:t xml:space="preserve"> 8.</w:t>
      </w:r>
      <w:r w:rsidR="005D7F60">
        <w:rPr>
          <w:sz w:val="24"/>
        </w:rPr>
        <w:t>3</w:t>
      </w:r>
      <w:r w:rsidR="00A0248C" w:rsidRPr="00FC0C16">
        <w:rPr>
          <w:sz w:val="24"/>
        </w:rPr>
        <w:t>0</w:t>
      </w:r>
      <w:r w:rsidRPr="00FC0C16">
        <w:rPr>
          <w:sz w:val="24"/>
        </w:rPr>
        <w:t>pm – 8.</w:t>
      </w:r>
      <w:r w:rsidR="005D7F60">
        <w:rPr>
          <w:sz w:val="24"/>
        </w:rPr>
        <w:t>4</w:t>
      </w:r>
      <w:r w:rsidR="00A0248C" w:rsidRPr="00FC0C16">
        <w:rPr>
          <w:sz w:val="24"/>
        </w:rPr>
        <w:t>5</w:t>
      </w:r>
      <w:r w:rsidRPr="00FC0C16">
        <w:rPr>
          <w:sz w:val="24"/>
        </w:rPr>
        <w:t>pm.  We also invite the press, the police &amp; district/county councillors to ask questions or provide reports if they so wish.</w:t>
      </w:r>
    </w:p>
    <w:p w14:paraId="362835CC" w14:textId="122EF90D" w:rsidR="00F85540" w:rsidRDefault="00F85540" w:rsidP="00305848">
      <w:pPr>
        <w:pStyle w:val="Title"/>
        <w:rPr>
          <w:sz w:val="24"/>
        </w:rPr>
      </w:pPr>
      <w:r w:rsidRPr="00FC0C16">
        <w:rPr>
          <w:sz w:val="24"/>
        </w:rPr>
        <w:t xml:space="preserve">AGENDA </w:t>
      </w:r>
    </w:p>
    <w:p w14:paraId="2F1520D2" w14:textId="77777777" w:rsidR="00CF1757" w:rsidRPr="00FC0C16" w:rsidRDefault="00CF1757" w:rsidP="00305848">
      <w:pPr>
        <w:pStyle w:val="Title"/>
        <w:rPr>
          <w:sz w:val="24"/>
        </w:rPr>
      </w:pPr>
    </w:p>
    <w:p w14:paraId="3FA4ADFF" w14:textId="67CC0785" w:rsidR="00F85540" w:rsidRPr="00FC0C16" w:rsidRDefault="00F85540">
      <w:pPr>
        <w:pStyle w:val="Title"/>
        <w:jc w:val="left"/>
        <w:rPr>
          <w:sz w:val="24"/>
          <w:u w:val="single"/>
        </w:rPr>
      </w:pPr>
      <w:r w:rsidRPr="00FC0C16">
        <w:rPr>
          <w:sz w:val="24"/>
          <w:u w:val="single"/>
        </w:rPr>
        <w:t>BUSINESS MEETING – APPROXIMATELY 8.</w:t>
      </w:r>
      <w:r w:rsidR="009F1C2C">
        <w:rPr>
          <w:sz w:val="24"/>
          <w:u w:val="single"/>
        </w:rPr>
        <w:t>4</w:t>
      </w:r>
      <w:r w:rsidRPr="00FC0C16">
        <w:rPr>
          <w:sz w:val="24"/>
          <w:u w:val="single"/>
        </w:rPr>
        <w:t>5PM START</w:t>
      </w:r>
    </w:p>
    <w:p w14:paraId="2BB3F624" w14:textId="77777777" w:rsidR="00F85540" w:rsidRPr="00FC0C16" w:rsidRDefault="00F85540">
      <w:pPr>
        <w:pStyle w:val="Title"/>
        <w:jc w:val="left"/>
        <w:rPr>
          <w:sz w:val="24"/>
        </w:rPr>
      </w:pPr>
    </w:p>
    <w:p w14:paraId="59F7D72F" w14:textId="267BF49E" w:rsidR="00F85540" w:rsidRDefault="00F85540" w:rsidP="00305848">
      <w:pPr>
        <w:pStyle w:val="Title"/>
        <w:jc w:val="left"/>
        <w:rPr>
          <w:sz w:val="24"/>
        </w:rPr>
      </w:pPr>
      <w:r w:rsidRPr="00FC0C16">
        <w:rPr>
          <w:sz w:val="24"/>
        </w:rPr>
        <w:t xml:space="preserve">A member, when declaring their personal interest in a matter must also indicate </w:t>
      </w:r>
      <w:r w:rsidR="00F32B78" w:rsidRPr="00FC0C16">
        <w:rPr>
          <w:sz w:val="24"/>
        </w:rPr>
        <w:t>whether</w:t>
      </w:r>
      <w:r w:rsidRPr="00FC0C16">
        <w:rPr>
          <w:sz w:val="24"/>
        </w:rPr>
        <w:t xml:space="preserve"> that interest is prejudicial and if so, must leave the room when the matter is being discussed.</w:t>
      </w:r>
    </w:p>
    <w:p w14:paraId="7C642158" w14:textId="77777777" w:rsidR="000C4DE6" w:rsidRDefault="000C4DE6" w:rsidP="00305848">
      <w:pPr>
        <w:pStyle w:val="Title"/>
        <w:jc w:val="left"/>
        <w:rPr>
          <w:sz w:val="24"/>
        </w:rPr>
      </w:pPr>
    </w:p>
    <w:p w14:paraId="439A6CEA" w14:textId="0D14070A" w:rsidR="000C4DE6" w:rsidRPr="00720EF0" w:rsidRDefault="000C4DE6" w:rsidP="00E909F6">
      <w:pPr>
        <w:ind w:firstLine="644"/>
        <w:contextualSpacing/>
        <w:rPr>
          <w:rFonts w:eastAsia="Calibri"/>
          <w:b/>
          <w:bCs/>
        </w:rPr>
      </w:pPr>
      <w:r w:rsidRPr="00720EF0">
        <w:rPr>
          <w:rFonts w:eastAsia="Calibri"/>
          <w:b/>
          <w:bCs/>
        </w:rPr>
        <w:t>97</w:t>
      </w:r>
      <w:r w:rsidR="003077B9">
        <w:rPr>
          <w:rFonts w:eastAsia="Calibri"/>
          <w:b/>
          <w:bCs/>
        </w:rPr>
        <w:t xml:space="preserve">  </w:t>
      </w:r>
      <w:r w:rsidRPr="00720EF0">
        <w:rPr>
          <w:rFonts w:eastAsia="Calibri"/>
          <w:b/>
          <w:bCs/>
        </w:rPr>
        <w:t xml:space="preserve">RECEIVE APOLOGIES FOR ABSENCE </w:t>
      </w:r>
    </w:p>
    <w:p w14:paraId="16512640" w14:textId="77777777" w:rsidR="000C4DE6" w:rsidRPr="003058E6" w:rsidRDefault="000C4DE6" w:rsidP="000C4DE6">
      <w:pPr>
        <w:pStyle w:val="ListParagraph"/>
        <w:ind w:left="644"/>
        <w:contextualSpacing/>
        <w:rPr>
          <w:rFonts w:ascii="Times New Roman" w:hAnsi="Times New Roman"/>
          <w:b/>
          <w:bCs/>
          <w:sz w:val="24"/>
          <w:szCs w:val="24"/>
        </w:rPr>
      </w:pPr>
    </w:p>
    <w:p w14:paraId="4235258A" w14:textId="4C4C9B76" w:rsidR="000C4DE6" w:rsidRPr="003058E6" w:rsidRDefault="000C4DE6" w:rsidP="000C4DE6">
      <w:pPr>
        <w:pStyle w:val="ListParagraph"/>
        <w:numPr>
          <w:ilvl w:val="0"/>
          <w:numId w:val="22"/>
        </w:numPr>
        <w:contextualSpacing/>
        <w:rPr>
          <w:rFonts w:ascii="Times New Roman" w:hAnsi="Times New Roman"/>
          <w:b/>
          <w:bCs/>
          <w:sz w:val="24"/>
          <w:szCs w:val="24"/>
        </w:rPr>
      </w:pPr>
      <w:r w:rsidRPr="003058E6">
        <w:rPr>
          <w:rFonts w:ascii="Times New Roman" w:hAnsi="Times New Roman"/>
          <w:b/>
          <w:bCs/>
          <w:sz w:val="24"/>
          <w:szCs w:val="24"/>
        </w:rPr>
        <w:t xml:space="preserve">RECEIVE COUNCILLOR’S DECLARATION OF INTERESTS </w:t>
      </w:r>
    </w:p>
    <w:p w14:paraId="0BEDF322" w14:textId="77777777" w:rsidR="000C4DE6" w:rsidRPr="003058E6" w:rsidRDefault="000C4DE6" w:rsidP="000C4DE6">
      <w:pPr>
        <w:contextualSpacing/>
        <w:rPr>
          <w:b/>
          <w:bCs/>
        </w:rPr>
      </w:pPr>
    </w:p>
    <w:p w14:paraId="42950437" w14:textId="35BE4AF0" w:rsidR="000C4DE6" w:rsidRPr="003058E6" w:rsidRDefault="000C4DE6" w:rsidP="000C4DE6">
      <w:pPr>
        <w:pStyle w:val="ListParagraph"/>
        <w:numPr>
          <w:ilvl w:val="0"/>
          <w:numId w:val="22"/>
        </w:numPr>
        <w:contextualSpacing/>
        <w:rPr>
          <w:rFonts w:ascii="Times New Roman" w:hAnsi="Times New Roman"/>
          <w:b/>
          <w:bCs/>
          <w:sz w:val="24"/>
          <w:szCs w:val="24"/>
        </w:rPr>
      </w:pPr>
      <w:r w:rsidRPr="003058E6">
        <w:rPr>
          <w:rFonts w:ascii="Times New Roman" w:hAnsi="Times New Roman"/>
          <w:b/>
          <w:bCs/>
          <w:sz w:val="24"/>
          <w:szCs w:val="24"/>
        </w:rPr>
        <w:t>MINUTES FOR APPROVAL</w:t>
      </w:r>
    </w:p>
    <w:p w14:paraId="69CF99E7" w14:textId="24BF54AC" w:rsidR="000C4DE6" w:rsidRDefault="000C4DE6" w:rsidP="000C4DE6">
      <w:pPr>
        <w:numPr>
          <w:ilvl w:val="1"/>
          <w:numId w:val="22"/>
        </w:numPr>
        <w:contextualSpacing/>
      </w:pPr>
      <w:r w:rsidRPr="003058E6">
        <w:t xml:space="preserve">Minutes of the Parish Council meeting </w:t>
      </w:r>
      <w:r>
        <w:t>of 10</w:t>
      </w:r>
      <w:r w:rsidRPr="00E809C1">
        <w:t>th</w:t>
      </w:r>
      <w:r>
        <w:t xml:space="preserve"> January 2022</w:t>
      </w:r>
      <w:r w:rsidRPr="003058E6">
        <w:t xml:space="preserve"> (Appendix 1)</w:t>
      </w:r>
    </w:p>
    <w:p w14:paraId="0A2E36A8" w14:textId="62337973" w:rsidR="007B579D" w:rsidRPr="00E809C1" w:rsidRDefault="007B579D" w:rsidP="007B579D">
      <w:pPr>
        <w:pStyle w:val="ListParagraph"/>
        <w:numPr>
          <w:ilvl w:val="1"/>
          <w:numId w:val="22"/>
        </w:numPr>
        <w:contextualSpacing/>
        <w:rPr>
          <w:rFonts w:ascii="Times New Roman" w:eastAsia="Times New Roman" w:hAnsi="Times New Roman"/>
          <w:sz w:val="24"/>
          <w:szCs w:val="24"/>
        </w:rPr>
      </w:pPr>
      <w:r w:rsidRPr="00E809C1">
        <w:rPr>
          <w:rFonts w:ascii="Times New Roman" w:eastAsia="Times New Roman" w:hAnsi="Times New Roman"/>
          <w:sz w:val="24"/>
          <w:szCs w:val="24"/>
        </w:rPr>
        <w:t>Minutes of Zoom meeting 24th January 2022 – Queen’s Jubilee (Appendix 2)</w:t>
      </w:r>
    </w:p>
    <w:p w14:paraId="7E8FD4EE" w14:textId="59BB4DEC" w:rsidR="007B579D" w:rsidRPr="00E809C1" w:rsidRDefault="007B579D" w:rsidP="007B579D">
      <w:pPr>
        <w:pStyle w:val="ListParagraph"/>
        <w:numPr>
          <w:ilvl w:val="1"/>
          <w:numId w:val="22"/>
        </w:numPr>
        <w:contextualSpacing/>
        <w:rPr>
          <w:rFonts w:ascii="Times New Roman" w:eastAsia="Times New Roman" w:hAnsi="Times New Roman"/>
          <w:sz w:val="24"/>
          <w:szCs w:val="24"/>
        </w:rPr>
      </w:pPr>
      <w:r w:rsidRPr="00E809C1">
        <w:rPr>
          <w:rFonts w:ascii="Times New Roman" w:eastAsia="Times New Roman" w:hAnsi="Times New Roman"/>
          <w:sz w:val="24"/>
          <w:szCs w:val="24"/>
        </w:rPr>
        <w:t>Minutes of Zoom meeting 17th February 2022 – Queen’s Jubilee (Appendix 3)</w:t>
      </w:r>
    </w:p>
    <w:p w14:paraId="0B672234" w14:textId="12DF4E53" w:rsidR="000C4DE6" w:rsidRPr="003058E6" w:rsidRDefault="000C4DE6" w:rsidP="000C4DE6">
      <w:pPr>
        <w:numPr>
          <w:ilvl w:val="0"/>
          <w:numId w:val="22"/>
        </w:numPr>
        <w:contextualSpacing/>
        <w:rPr>
          <w:b/>
          <w:bCs/>
        </w:rPr>
      </w:pPr>
      <w:r>
        <w:rPr>
          <w:b/>
          <w:bCs/>
        </w:rPr>
        <w:t xml:space="preserve"> </w:t>
      </w:r>
      <w:r w:rsidRPr="003058E6">
        <w:rPr>
          <w:b/>
          <w:bCs/>
        </w:rPr>
        <w:t>ACCOUNTS</w:t>
      </w:r>
    </w:p>
    <w:p w14:paraId="0E97ECD3" w14:textId="3C5CF3FC" w:rsidR="000C4DE6" w:rsidRDefault="000C4DE6" w:rsidP="000C4DE6">
      <w:pPr>
        <w:numPr>
          <w:ilvl w:val="1"/>
          <w:numId w:val="22"/>
        </w:numPr>
        <w:contextualSpacing/>
      </w:pPr>
      <w:r w:rsidRPr="003058E6">
        <w:t xml:space="preserve">To receive Clerks written report to the Council of Accounts summary (Appendix </w:t>
      </w:r>
      <w:r w:rsidR="007B579D">
        <w:t>4</w:t>
      </w:r>
      <w:r w:rsidRPr="003058E6">
        <w:t xml:space="preserve">) </w:t>
      </w:r>
    </w:p>
    <w:p w14:paraId="5508D33A" w14:textId="4E30F2AD" w:rsidR="00B13E8F" w:rsidRPr="003058E6" w:rsidRDefault="00B13E8F" w:rsidP="000C4DE6">
      <w:pPr>
        <w:numPr>
          <w:ilvl w:val="1"/>
          <w:numId w:val="22"/>
        </w:numPr>
        <w:contextualSpacing/>
      </w:pPr>
      <w:r>
        <w:t>Clerk’s salary increase and back pay.</w:t>
      </w:r>
    </w:p>
    <w:p w14:paraId="75651C83" w14:textId="57682CCE" w:rsidR="000C4DE6" w:rsidRDefault="007B579D" w:rsidP="007B579D">
      <w:pPr>
        <w:numPr>
          <w:ilvl w:val="1"/>
          <w:numId w:val="22"/>
        </w:numPr>
        <w:contextualSpacing/>
      </w:pPr>
      <w:r>
        <w:t xml:space="preserve">Village Hall Hire for 2021/2022 - </w:t>
      </w:r>
      <w:r w:rsidR="003C25C6">
        <w:t>£210.00 to be agreed.</w:t>
      </w:r>
    </w:p>
    <w:p w14:paraId="049BFBA1" w14:textId="46DAB003" w:rsidR="000E0F3F" w:rsidRDefault="004F1FEE" w:rsidP="007B579D">
      <w:pPr>
        <w:numPr>
          <w:ilvl w:val="1"/>
          <w:numId w:val="22"/>
        </w:numPr>
        <w:contextualSpacing/>
      </w:pPr>
      <w:r>
        <w:t>Parish Council Investment Strategy 2022-3</w:t>
      </w:r>
      <w:r w:rsidR="009032DD">
        <w:t xml:space="preserve"> (Appendix </w:t>
      </w:r>
      <w:r w:rsidR="000F481F">
        <w:t>5</w:t>
      </w:r>
      <w:r w:rsidR="009032DD">
        <w:t>)</w:t>
      </w:r>
    </w:p>
    <w:p w14:paraId="4B9A6DC9" w14:textId="77777777" w:rsidR="00B13E8F" w:rsidRPr="003058E6" w:rsidRDefault="00B13E8F" w:rsidP="00B13E8F">
      <w:pPr>
        <w:ind w:left="1724"/>
        <w:contextualSpacing/>
      </w:pPr>
    </w:p>
    <w:p w14:paraId="4303C0D4" w14:textId="7F079D1C" w:rsidR="000C4DE6" w:rsidRDefault="000C4DE6" w:rsidP="000C4DE6">
      <w:pPr>
        <w:ind w:left="1364"/>
        <w:contextualSpacing/>
      </w:pPr>
    </w:p>
    <w:p w14:paraId="622331DC" w14:textId="7B3CAB0C" w:rsidR="00C46CE1" w:rsidRDefault="00C46CE1" w:rsidP="000C4DE6">
      <w:pPr>
        <w:ind w:left="1364"/>
        <w:contextualSpacing/>
      </w:pPr>
    </w:p>
    <w:p w14:paraId="617ADB4D" w14:textId="77777777" w:rsidR="00C46CE1" w:rsidRPr="003058E6" w:rsidRDefault="00C46CE1" w:rsidP="000C4DE6">
      <w:pPr>
        <w:ind w:left="1364"/>
        <w:contextualSpacing/>
      </w:pPr>
    </w:p>
    <w:p w14:paraId="02096CF2" w14:textId="18E7E23F" w:rsidR="000C4DE6" w:rsidRPr="003058E6" w:rsidRDefault="000C4DE6" w:rsidP="000C4DE6">
      <w:pPr>
        <w:numPr>
          <w:ilvl w:val="0"/>
          <w:numId w:val="22"/>
        </w:numPr>
        <w:contextualSpacing/>
        <w:rPr>
          <w:b/>
          <w:bCs/>
        </w:rPr>
      </w:pPr>
      <w:r>
        <w:rPr>
          <w:b/>
          <w:bCs/>
        </w:rPr>
        <w:lastRenderedPageBreak/>
        <w:t xml:space="preserve"> </w:t>
      </w:r>
      <w:r w:rsidRPr="003058E6">
        <w:rPr>
          <w:b/>
          <w:bCs/>
        </w:rPr>
        <w:t xml:space="preserve">PLANNING AND ASSOCIATED APPLICATION  </w:t>
      </w:r>
    </w:p>
    <w:p w14:paraId="62527945" w14:textId="5A31DD39" w:rsidR="000C4DE6" w:rsidRPr="00692C97" w:rsidRDefault="003C0B7E" w:rsidP="005D2E0E">
      <w:pPr>
        <w:numPr>
          <w:ilvl w:val="1"/>
          <w:numId w:val="22"/>
        </w:numPr>
        <w:contextualSpacing/>
      </w:pPr>
      <w:r w:rsidRPr="00692C97">
        <w:t>3/19/1045/OUT</w:t>
      </w:r>
      <w:r w:rsidR="00DD47C6" w:rsidRPr="00692C97">
        <w:t xml:space="preserve">. </w:t>
      </w:r>
      <w:r w:rsidR="000C4DE6" w:rsidRPr="00692C97">
        <w:t>Outline planning permission with all matters reserved apart from external vehicular access for a mixed-use development of up to 8,500 homes for a part of the Gilston Area</w:t>
      </w:r>
      <w:r w:rsidR="00254AA4" w:rsidRPr="00692C97">
        <w:t xml:space="preserve"> [Villages 1-6]</w:t>
      </w:r>
      <w:r w:rsidR="00030D3D" w:rsidRPr="00692C97">
        <w:t xml:space="preserve"> - </w:t>
      </w:r>
      <w:r w:rsidR="00B922E5" w:rsidRPr="00692C97">
        <w:t>Awaiting decision</w:t>
      </w:r>
    </w:p>
    <w:p w14:paraId="0F181C09" w14:textId="3A4BD11C" w:rsidR="0085722E" w:rsidRPr="00542164" w:rsidRDefault="00843A19" w:rsidP="00551EEC">
      <w:pPr>
        <w:numPr>
          <w:ilvl w:val="1"/>
          <w:numId w:val="22"/>
        </w:numPr>
        <w:contextualSpacing/>
        <w:rPr>
          <w:b/>
          <w:bCs/>
        </w:rPr>
      </w:pPr>
      <w:r w:rsidRPr="001D4169">
        <w:rPr>
          <w:lang w:val="en-US" w:eastAsia="en-GB"/>
        </w:rPr>
        <w:t xml:space="preserve">3/191046/FUL Central Stort Crossing </w:t>
      </w:r>
      <w:r w:rsidR="001D4169">
        <w:t>Alterations to the existing Fifth Avenue road/rail bridge, and creation of new bridges to support the widened highway to west of the existing structure to create the Central Stort Crossing, including embankment works, pedestrian and cycle facilities, a pedestrian and cycle bridge over Eastwick Road, lighting and landscaping works and other associated works</w:t>
      </w:r>
      <w:r w:rsidR="00030D3D">
        <w:t xml:space="preserve"> - </w:t>
      </w:r>
      <w:r w:rsidR="00B922E5" w:rsidRPr="00542164">
        <w:rPr>
          <w:b/>
          <w:bCs/>
        </w:rPr>
        <w:t>Approved</w:t>
      </w:r>
    </w:p>
    <w:p w14:paraId="11032B01" w14:textId="1DED1B3C" w:rsidR="000C4DE6" w:rsidRPr="00542164" w:rsidRDefault="00FA36FF" w:rsidP="00885C7E">
      <w:pPr>
        <w:numPr>
          <w:ilvl w:val="1"/>
          <w:numId w:val="22"/>
        </w:numPr>
        <w:contextualSpacing/>
        <w:rPr>
          <w:b/>
          <w:bCs/>
        </w:rPr>
      </w:pPr>
      <w:r w:rsidRPr="00551EEC">
        <w:t>3/19/1051Gilston- Eastern Crossing</w:t>
      </w:r>
      <w:r w:rsidR="007F3232" w:rsidRPr="00551EEC">
        <w:t xml:space="preserve"> &amp;</w:t>
      </w:r>
      <w:r w:rsidR="003D7038" w:rsidRPr="00551EEC">
        <w:t xml:space="preserve"> </w:t>
      </w:r>
      <w:r w:rsidR="003D7038">
        <w:t>3/19/1049/LBC</w:t>
      </w:r>
      <w:r w:rsidR="00493385">
        <w:t xml:space="preserve">. </w:t>
      </w:r>
      <w:r w:rsidR="00F03C9E">
        <w:t xml:space="preserve">Erection of a new road, pedestrian and cycle bridge; </w:t>
      </w:r>
      <w:r w:rsidR="00F03C9E" w:rsidRPr="00551EEC">
        <w:t>replacement of</w:t>
      </w:r>
      <w:r w:rsidR="00F03C9E">
        <w:t xml:space="preserve"> an existing rail bridge at River Way; alterations to the existing local highway network; lighting and landscaping works; listed building works to Fiddlers Brook Bridge; and other associated works</w:t>
      </w:r>
      <w:r w:rsidR="000D299B">
        <w:t xml:space="preserve"> - </w:t>
      </w:r>
      <w:r w:rsidR="00AF0310" w:rsidRPr="00542164">
        <w:rPr>
          <w:b/>
          <w:bCs/>
        </w:rPr>
        <w:t>Approved</w:t>
      </w:r>
    </w:p>
    <w:p w14:paraId="1F15B899" w14:textId="7FC4047D" w:rsidR="000C4DE6" w:rsidRPr="003058E6" w:rsidRDefault="000C4DE6" w:rsidP="000C4DE6">
      <w:pPr>
        <w:numPr>
          <w:ilvl w:val="1"/>
          <w:numId w:val="22"/>
        </w:numPr>
        <w:contextualSpacing/>
      </w:pPr>
      <w:r w:rsidRPr="003058E6">
        <w:t xml:space="preserve">3/19/2124/OUT – </w:t>
      </w:r>
      <w:r w:rsidR="00102108">
        <w:t xml:space="preserve">Outline planning application for development including demolition of existing structures, refurbishment and change of use of existing Grade II Listed Brickhouse Farm Barn and structures and erection of a residential led mixed use development </w:t>
      </w:r>
      <w:r w:rsidR="00215B8A">
        <w:t xml:space="preserve">of </w:t>
      </w:r>
      <w:r w:rsidR="00102108">
        <w:t xml:space="preserve">up to 1,500 </w:t>
      </w:r>
      <w:r w:rsidR="00215B8A">
        <w:t>homes</w:t>
      </w:r>
      <w:r w:rsidR="00E01A21">
        <w:t xml:space="preserve"> [Village 7]</w:t>
      </w:r>
      <w:r w:rsidR="00A05342">
        <w:t xml:space="preserve"> - </w:t>
      </w:r>
      <w:r w:rsidR="00F8696E">
        <w:t>Awaiting decision.</w:t>
      </w:r>
    </w:p>
    <w:p w14:paraId="1F5786EC" w14:textId="77777777" w:rsidR="000C4DE6" w:rsidRPr="00542164" w:rsidRDefault="000C4DE6" w:rsidP="000C4DE6">
      <w:pPr>
        <w:numPr>
          <w:ilvl w:val="1"/>
          <w:numId w:val="22"/>
        </w:numPr>
        <w:contextualSpacing/>
        <w:rPr>
          <w:b/>
          <w:bCs/>
        </w:rPr>
      </w:pPr>
      <w:r w:rsidRPr="003058E6">
        <w:t xml:space="preserve">70 Eastwick Road, Eastwick – replacement of existing timber windows with UPVC heritage replica double glazed windows – listed building consent </w:t>
      </w:r>
      <w:r w:rsidRPr="00542164">
        <w:rPr>
          <w:b/>
          <w:bCs/>
        </w:rPr>
        <w:t>– has been refused.</w:t>
      </w:r>
    </w:p>
    <w:p w14:paraId="7BDFCE31" w14:textId="77777777" w:rsidR="000C4DE6" w:rsidRPr="003058E6" w:rsidRDefault="000C4DE6" w:rsidP="000C4DE6">
      <w:pPr>
        <w:numPr>
          <w:ilvl w:val="1"/>
          <w:numId w:val="22"/>
        </w:numPr>
        <w:contextualSpacing/>
      </w:pPr>
      <w:r w:rsidRPr="003058E6">
        <w:t>Homewood, Gilston – Single storey side extension – 3/21/2453/LBC &amp; 3/21/2452/HH – awaiting decision.</w:t>
      </w:r>
    </w:p>
    <w:p w14:paraId="53F6326C" w14:textId="690433A8" w:rsidR="000C4DE6" w:rsidRPr="003058E6" w:rsidRDefault="000C4DE6" w:rsidP="000C4DE6">
      <w:pPr>
        <w:numPr>
          <w:ilvl w:val="1"/>
          <w:numId w:val="22"/>
        </w:numPr>
        <w:contextualSpacing/>
      </w:pPr>
      <w:r w:rsidRPr="003058E6">
        <w:t xml:space="preserve">Keepers- single floor side extension – 3/21/2694/HH – </w:t>
      </w:r>
      <w:r w:rsidR="00542164">
        <w:t>Has been refused.</w:t>
      </w:r>
    </w:p>
    <w:p w14:paraId="44148FF3" w14:textId="7A445E90" w:rsidR="000C4DE6" w:rsidRPr="00542164" w:rsidRDefault="000C4DE6" w:rsidP="000C4DE6">
      <w:pPr>
        <w:numPr>
          <w:ilvl w:val="1"/>
          <w:numId w:val="22"/>
        </w:numPr>
        <w:contextualSpacing/>
        <w:rPr>
          <w:b/>
          <w:bCs/>
        </w:rPr>
      </w:pPr>
      <w:r w:rsidRPr="00394D10">
        <w:rPr>
          <w:color w:val="000000"/>
        </w:rPr>
        <w:t>95 Pye Corner, Gilston – Has gone to appeal</w:t>
      </w:r>
      <w:r w:rsidRPr="00542164">
        <w:rPr>
          <w:b/>
          <w:bCs/>
          <w:color w:val="000000"/>
        </w:rPr>
        <w:t>.</w:t>
      </w:r>
      <w:r w:rsidR="00770F2C" w:rsidRPr="00542164">
        <w:rPr>
          <w:b/>
          <w:bCs/>
          <w:color w:val="000000"/>
        </w:rPr>
        <w:t xml:space="preserve"> This has been dismissed by The Planning Inspectorate.</w:t>
      </w:r>
    </w:p>
    <w:p w14:paraId="63E3395D" w14:textId="77777777" w:rsidR="000C4DE6" w:rsidRPr="003058E6" w:rsidRDefault="000C4DE6" w:rsidP="000C4DE6">
      <w:pPr>
        <w:numPr>
          <w:ilvl w:val="1"/>
          <w:numId w:val="22"/>
        </w:numPr>
        <w:contextualSpacing/>
      </w:pPr>
      <w:r w:rsidRPr="003058E6">
        <w:rPr>
          <w:color w:val="000000"/>
        </w:rPr>
        <w:t>5 Roseley Cottages, Eastwick – Single storey rear extension – 3/21/2861/HH – awaiting decision.</w:t>
      </w:r>
    </w:p>
    <w:p w14:paraId="1F1C87B1" w14:textId="77680B33" w:rsidR="000C4DE6" w:rsidRPr="00542164" w:rsidRDefault="000C4DE6" w:rsidP="000C4DE6">
      <w:pPr>
        <w:numPr>
          <w:ilvl w:val="1"/>
          <w:numId w:val="22"/>
        </w:numPr>
        <w:contextualSpacing/>
        <w:rPr>
          <w:b/>
          <w:bCs/>
        </w:rPr>
      </w:pPr>
      <w:r w:rsidRPr="003058E6">
        <w:rPr>
          <w:color w:val="000000"/>
        </w:rPr>
        <w:t xml:space="preserve">Notice Board, Terlings Park – </w:t>
      </w:r>
      <w:r w:rsidR="008E51CC" w:rsidRPr="00542164">
        <w:rPr>
          <w:b/>
          <w:bCs/>
          <w:color w:val="000000"/>
        </w:rPr>
        <w:t>Approved</w:t>
      </w:r>
    </w:p>
    <w:p w14:paraId="05582546" w14:textId="1E4FB07E" w:rsidR="000C4DE6" w:rsidRDefault="000C4DE6" w:rsidP="00770F2C">
      <w:pPr>
        <w:numPr>
          <w:ilvl w:val="1"/>
          <w:numId w:val="22"/>
        </w:numPr>
        <w:contextualSpacing/>
      </w:pPr>
      <w:r w:rsidRPr="003058E6">
        <w:rPr>
          <w:color w:val="000000"/>
        </w:rPr>
        <w:t>88-89 Pye Corner, Gilston – Extend roof and add first floor to existing garage outbuilding for use as home office (on upper level), roof hips changed to gable ends, new timber cladding wall finish, addition of rooflights. 3/21/3029/HH normal plan – 3/21/3030/LBC is listed building consent as no.88 is a listed building. Awaiting decision.</w:t>
      </w:r>
      <w:r w:rsidR="00770F2C">
        <w:t xml:space="preserve"> </w:t>
      </w:r>
    </w:p>
    <w:p w14:paraId="7232956E" w14:textId="729B94C0" w:rsidR="003F6749" w:rsidRDefault="003F6749" w:rsidP="00770F2C">
      <w:pPr>
        <w:numPr>
          <w:ilvl w:val="1"/>
          <w:numId w:val="22"/>
        </w:numPr>
        <w:contextualSpacing/>
      </w:pPr>
      <w:r>
        <w:t>8 Bowlby Hill, Gilston – Loft conversion – 3/22/0207/HH – awaiting decision.</w:t>
      </w:r>
    </w:p>
    <w:p w14:paraId="55A68AED" w14:textId="72A30E36" w:rsidR="0032477D" w:rsidRPr="003058E6" w:rsidRDefault="0032477D" w:rsidP="00770F2C">
      <w:pPr>
        <w:numPr>
          <w:ilvl w:val="1"/>
          <w:numId w:val="22"/>
        </w:numPr>
        <w:contextualSpacing/>
      </w:pPr>
      <w:r>
        <w:t>Enforcement Issues.</w:t>
      </w:r>
    </w:p>
    <w:p w14:paraId="219A9D43" w14:textId="77777777" w:rsidR="000C4DE6" w:rsidRPr="003058E6" w:rsidRDefault="000C4DE6" w:rsidP="000C4DE6">
      <w:pPr>
        <w:ind w:left="1364"/>
        <w:contextualSpacing/>
      </w:pPr>
    </w:p>
    <w:p w14:paraId="438FDAF9" w14:textId="4AD3ABD9" w:rsidR="000C4DE6" w:rsidRPr="003058E6" w:rsidRDefault="0002650A" w:rsidP="000C4DE6">
      <w:pPr>
        <w:numPr>
          <w:ilvl w:val="0"/>
          <w:numId w:val="22"/>
        </w:numPr>
        <w:contextualSpacing/>
        <w:rPr>
          <w:b/>
          <w:bCs/>
        </w:rPr>
      </w:pPr>
      <w:r>
        <w:rPr>
          <w:b/>
          <w:bCs/>
        </w:rPr>
        <w:t xml:space="preserve"> </w:t>
      </w:r>
      <w:r w:rsidR="000C4DE6" w:rsidRPr="003058E6">
        <w:rPr>
          <w:b/>
          <w:bCs/>
        </w:rPr>
        <w:t>PARISH PATHS</w:t>
      </w:r>
    </w:p>
    <w:p w14:paraId="00D04ED0" w14:textId="77777777" w:rsidR="000C4DE6" w:rsidRPr="003058E6" w:rsidRDefault="000C4DE6" w:rsidP="000C4DE6">
      <w:pPr>
        <w:numPr>
          <w:ilvl w:val="1"/>
          <w:numId w:val="22"/>
        </w:numPr>
        <w:contextualSpacing/>
      </w:pPr>
      <w:r w:rsidRPr="003058E6">
        <w:t>Report to be given by Cllr Jones</w:t>
      </w:r>
    </w:p>
    <w:p w14:paraId="526C388F" w14:textId="746511DE" w:rsidR="000C4DE6" w:rsidRDefault="000C4DE6" w:rsidP="000C4DE6">
      <w:pPr>
        <w:numPr>
          <w:ilvl w:val="1"/>
          <w:numId w:val="22"/>
        </w:numPr>
        <w:contextualSpacing/>
      </w:pPr>
      <w:r w:rsidRPr="003058E6">
        <w:t>Footpath Notice Boards</w:t>
      </w:r>
    </w:p>
    <w:p w14:paraId="646B7359" w14:textId="30F3BD99" w:rsidR="0032477D" w:rsidRPr="003058E6" w:rsidRDefault="0032477D" w:rsidP="000C4DE6">
      <w:pPr>
        <w:numPr>
          <w:ilvl w:val="1"/>
          <w:numId w:val="22"/>
        </w:numPr>
        <w:contextualSpacing/>
      </w:pPr>
      <w:r>
        <w:t>Moorhen Walk</w:t>
      </w:r>
    </w:p>
    <w:p w14:paraId="1CC2AC3B" w14:textId="77777777" w:rsidR="000C4DE6" w:rsidRPr="003058E6" w:rsidRDefault="000C4DE6" w:rsidP="000C4DE6">
      <w:pPr>
        <w:ind w:left="1364"/>
        <w:contextualSpacing/>
      </w:pPr>
    </w:p>
    <w:p w14:paraId="47B29A8A" w14:textId="3574938D" w:rsidR="000C4DE6" w:rsidRPr="003058E6" w:rsidRDefault="0002650A" w:rsidP="000C4DE6">
      <w:pPr>
        <w:numPr>
          <w:ilvl w:val="0"/>
          <w:numId w:val="22"/>
        </w:numPr>
        <w:contextualSpacing/>
        <w:rPr>
          <w:b/>
          <w:bCs/>
        </w:rPr>
      </w:pPr>
      <w:r>
        <w:rPr>
          <w:b/>
          <w:bCs/>
        </w:rPr>
        <w:t xml:space="preserve"> </w:t>
      </w:r>
      <w:r w:rsidR="000C4DE6" w:rsidRPr="003058E6">
        <w:rPr>
          <w:b/>
          <w:bCs/>
        </w:rPr>
        <w:t>NEIGHBOURHOOD PLAN</w:t>
      </w:r>
    </w:p>
    <w:p w14:paraId="29DF757A" w14:textId="77777777" w:rsidR="000C4DE6" w:rsidRPr="003058E6" w:rsidRDefault="000C4DE6" w:rsidP="000C4DE6">
      <w:pPr>
        <w:numPr>
          <w:ilvl w:val="1"/>
          <w:numId w:val="22"/>
        </w:numPr>
        <w:contextualSpacing/>
        <w:rPr>
          <w:b/>
          <w:bCs/>
        </w:rPr>
      </w:pPr>
      <w:r w:rsidRPr="003058E6">
        <w:t>Report to be given by Cllr Bryant</w:t>
      </w:r>
      <w:r w:rsidRPr="003058E6">
        <w:rPr>
          <w:b/>
          <w:bCs/>
        </w:rPr>
        <w:t xml:space="preserve"> </w:t>
      </w:r>
    </w:p>
    <w:p w14:paraId="7CAA9EE3" w14:textId="77777777" w:rsidR="000C4DE6" w:rsidRPr="003058E6" w:rsidRDefault="000C4DE6" w:rsidP="000C4DE6">
      <w:pPr>
        <w:ind w:left="1364"/>
        <w:contextualSpacing/>
        <w:rPr>
          <w:b/>
          <w:bCs/>
        </w:rPr>
      </w:pPr>
    </w:p>
    <w:p w14:paraId="389E54F0" w14:textId="544D5B64" w:rsidR="000C4DE6" w:rsidRPr="003058E6" w:rsidRDefault="0002650A" w:rsidP="000C4DE6">
      <w:pPr>
        <w:numPr>
          <w:ilvl w:val="0"/>
          <w:numId w:val="22"/>
        </w:numPr>
        <w:contextualSpacing/>
        <w:rPr>
          <w:b/>
          <w:bCs/>
        </w:rPr>
      </w:pPr>
      <w:r>
        <w:rPr>
          <w:b/>
          <w:bCs/>
        </w:rPr>
        <w:t xml:space="preserve"> </w:t>
      </w:r>
      <w:r w:rsidR="000C4DE6" w:rsidRPr="003058E6">
        <w:rPr>
          <w:b/>
          <w:bCs/>
        </w:rPr>
        <w:t>HIGHWAYS</w:t>
      </w:r>
    </w:p>
    <w:p w14:paraId="555F7807" w14:textId="7AD50C75" w:rsidR="000C4DE6" w:rsidRDefault="000C4DE6" w:rsidP="00770F2C">
      <w:pPr>
        <w:numPr>
          <w:ilvl w:val="1"/>
          <w:numId w:val="22"/>
        </w:numPr>
        <w:contextualSpacing/>
      </w:pPr>
      <w:r w:rsidRPr="003058E6">
        <w:t>Report to be given by Cllr Wightwick.</w:t>
      </w:r>
      <w:r w:rsidR="00770F2C">
        <w:t xml:space="preserve"> </w:t>
      </w:r>
    </w:p>
    <w:p w14:paraId="10A0D539" w14:textId="0520A82E" w:rsidR="000C4DE6" w:rsidRPr="000C4DE6" w:rsidRDefault="000C4DE6" w:rsidP="000C4DE6">
      <w:pPr>
        <w:ind w:left="1724"/>
        <w:contextualSpacing/>
        <w:rPr>
          <w:b/>
          <w:bCs/>
        </w:rPr>
      </w:pPr>
    </w:p>
    <w:p w14:paraId="50E0903A" w14:textId="36B7FCFF" w:rsidR="000C4DE6" w:rsidRPr="000C4DE6" w:rsidRDefault="0002650A" w:rsidP="000C4DE6">
      <w:pPr>
        <w:pStyle w:val="ListParagraph"/>
        <w:numPr>
          <w:ilvl w:val="0"/>
          <w:numId w:val="22"/>
        </w:numPr>
        <w:contextualSpacing/>
        <w:rPr>
          <w:rFonts w:ascii="Times New Roman" w:hAnsi="Times New Roman"/>
          <w:b/>
          <w:bCs/>
          <w:sz w:val="24"/>
          <w:szCs w:val="24"/>
        </w:rPr>
      </w:pPr>
      <w:r>
        <w:rPr>
          <w:rFonts w:ascii="Times New Roman" w:hAnsi="Times New Roman"/>
          <w:b/>
          <w:bCs/>
          <w:sz w:val="24"/>
          <w:szCs w:val="24"/>
        </w:rPr>
        <w:t xml:space="preserve"> </w:t>
      </w:r>
      <w:r w:rsidR="000C4DE6" w:rsidRPr="000C4DE6">
        <w:rPr>
          <w:rFonts w:ascii="Times New Roman" w:hAnsi="Times New Roman"/>
          <w:b/>
          <w:bCs/>
          <w:sz w:val="24"/>
          <w:szCs w:val="24"/>
        </w:rPr>
        <w:t xml:space="preserve">PLACES FOR PEOPLE </w:t>
      </w:r>
    </w:p>
    <w:p w14:paraId="4A8C887F" w14:textId="10327612" w:rsidR="000C4DE6" w:rsidRPr="00770F2C" w:rsidRDefault="000C4DE6" w:rsidP="00770F2C">
      <w:pPr>
        <w:pStyle w:val="ListParagraph"/>
        <w:numPr>
          <w:ilvl w:val="1"/>
          <w:numId w:val="22"/>
        </w:numPr>
        <w:contextualSpacing/>
        <w:rPr>
          <w:rFonts w:ascii="Times New Roman" w:hAnsi="Times New Roman"/>
          <w:sz w:val="24"/>
          <w:szCs w:val="24"/>
        </w:rPr>
      </w:pPr>
      <w:r w:rsidRPr="000C4DE6">
        <w:rPr>
          <w:rFonts w:ascii="Times New Roman" w:hAnsi="Times New Roman"/>
          <w:sz w:val="24"/>
          <w:szCs w:val="24"/>
        </w:rPr>
        <w:t>Report attached</w:t>
      </w:r>
      <w:r w:rsidR="007B579D">
        <w:rPr>
          <w:rFonts w:ascii="Times New Roman" w:hAnsi="Times New Roman"/>
          <w:sz w:val="24"/>
          <w:szCs w:val="24"/>
        </w:rPr>
        <w:t xml:space="preserve"> (Appendix </w:t>
      </w:r>
      <w:r w:rsidR="009720C9">
        <w:rPr>
          <w:rFonts w:ascii="Times New Roman" w:hAnsi="Times New Roman"/>
          <w:sz w:val="24"/>
          <w:szCs w:val="24"/>
        </w:rPr>
        <w:t>6</w:t>
      </w:r>
      <w:r w:rsidR="007B579D">
        <w:rPr>
          <w:rFonts w:ascii="Times New Roman" w:hAnsi="Times New Roman"/>
          <w:sz w:val="24"/>
          <w:szCs w:val="24"/>
        </w:rPr>
        <w:t>)</w:t>
      </w:r>
    </w:p>
    <w:p w14:paraId="0C5D55D1" w14:textId="4B718B2B" w:rsidR="000C4DE6" w:rsidRPr="003058E6" w:rsidRDefault="0002650A" w:rsidP="000C4DE6">
      <w:pPr>
        <w:numPr>
          <w:ilvl w:val="0"/>
          <w:numId w:val="22"/>
        </w:numPr>
        <w:contextualSpacing/>
        <w:rPr>
          <w:b/>
          <w:bCs/>
        </w:rPr>
      </w:pPr>
      <w:r>
        <w:rPr>
          <w:b/>
          <w:bCs/>
        </w:rPr>
        <w:t xml:space="preserve"> </w:t>
      </w:r>
      <w:r w:rsidR="000C4DE6" w:rsidRPr="003058E6">
        <w:rPr>
          <w:b/>
          <w:bCs/>
        </w:rPr>
        <w:t>NEW HOMES BONUS</w:t>
      </w:r>
    </w:p>
    <w:p w14:paraId="73B1F90E" w14:textId="77777777" w:rsidR="000C4DE6" w:rsidRPr="003058E6" w:rsidRDefault="000C4DE6" w:rsidP="000C4DE6">
      <w:pPr>
        <w:numPr>
          <w:ilvl w:val="1"/>
          <w:numId w:val="22"/>
        </w:numPr>
        <w:contextualSpacing/>
      </w:pPr>
      <w:r w:rsidRPr="003058E6">
        <w:t>Play equipment – Terlings Park update to be given by Cllr Wightwick.</w:t>
      </w:r>
    </w:p>
    <w:p w14:paraId="0DAC8EE4" w14:textId="77777777" w:rsidR="000C4DE6" w:rsidRPr="003058E6" w:rsidRDefault="000C4DE6" w:rsidP="000C4DE6">
      <w:pPr>
        <w:numPr>
          <w:ilvl w:val="1"/>
          <w:numId w:val="22"/>
        </w:numPr>
        <w:contextualSpacing/>
      </w:pPr>
      <w:r w:rsidRPr="003058E6">
        <w:t>Notice Board – Terlings Park update to be given by Cllr Wightwick</w:t>
      </w:r>
    </w:p>
    <w:p w14:paraId="2FF27D99" w14:textId="77777777" w:rsidR="000C4DE6" w:rsidRPr="003058E6" w:rsidRDefault="000C4DE6" w:rsidP="000C4DE6">
      <w:pPr>
        <w:numPr>
          <w:ilvl w:val="1"/>
          <w:numId w:val="22"/>
        </w:numPr>
        <w:contextualSpacing/>
      </w:pPr>
      <w:r w:rsidRPr="003058E6">
        <w:t>Barn Owl Boxes – Update to be given by Cllr Orson.</w:t>
      </w:r>
    </w:p>
    <w:p w14:paraId="04C915FA" w14:textId="77777777" w:rsidR="000C4DE6" w:rsidRPr="003058E6" w:rsidRDefault="000C4DE6" w:rsidP="000C4DE6">
      <w:pPr>
        <w:ind w:left="1364"/>
        <w:contextualSpacing/>
      </w:pPr>
    </w:p>
    <w:p w14:paraId="315CBE8F" w14:textId="5DF4C3DD" w:rsidR="000C4DE6" w:rsidRPr="003058E6" w:rsidRDefault="0002650A" w:rsidP="000C4DE6">
      <w:pPr>
        <w:numPr>
          <w:ilvl w:val="0"/>
          <w:numId w:val="22"/>
        </w:numPr>
        <w:contextualSpacing/>
        <w:rPr>
          <w:b/>
          <w:bCs/>
        </w:rPr>
      </w:pPr>
      <w:r>
        <w:rPr>
          <w:b/>
          <w:bCs/>
        </w:rPr>
        <w:t xml:space="preserve"> </w:t>
      </w:r>
      <w:r w:rsidR="000C4DE6" w:rsidRPr="003058E6">
        <w:rPr>
          <w:b/>
          <w:bCs/>
        </w:rPr>
        <w:t xml:space="preserve">VILLAGE HALL MANAGEMENT COMMITTEE  </w:t>
      </w:r>
    </w:p>
    <w:p w14:paraId="4E074A44" w14:textId="77777777" w:rsidR="000C4DE6" w:rsidRPr="003058E6" w:rsidRDefault="000C4DE6" w:rsidP="000C4DE6">
      <w:pPr>
        <w:numPr>
          <w:ilvl w:val="1"/>
          <w:numId w:val="22"/>
        </w:numPr>
        <w:contextualSpacing/>
      </w:pPr>
      <w:r w:rsidRPr="003058E6">
        <w:t xml:space="preserve">Report to be given by Cllr Bryant  </w:t>
      </w:r>
    </w:p>
    <w:p w14:paraId="08B8F623" w14:textId="77777777" w:rsidR="000C4DE6" w:rsidRPr="003058E6" w:rsidRDefault="000C4DE6" w:rsidP="000C4DE6">
      <w:pPr>
        <w:ind w:left="1364"/>
        <w:contextualSpacing/>
      </w:pPr>
    </w:p>
    <w:p w14:paraId="3AC7519D" w14:textId="120AEDEC" w:rsidR="000C4DE6" w:rsidRPr="003058E6" w:rsidRDefault="0002650A" w:rsidP="000C4DE6">
      <w:pPr>
        <w:numPr>
          <w:ilvl w:val="0"/>
          <w:numId w:val="22"/>
        </w:numPr>
        <w:contextualSpacing/>
        <w:rPr>
          <w:b/>
          <w:bCs/>
        </w:rPr>
      </w:pPr>
      <w:r>
        <w:rPr>
          <w:b/>
          <w:bCs/>
        </w:rPr>
        <w:lastRenderedPageBreak/>
        <w:t xml:space="preserve"> </w:t>
      </w:r>
      <w:r w:rsidR="000C4DE6" w:rsidRPr="003058E6">
        <w:rPr>
          <w:b/>
          <w:bCs/>
        </w:rPr>
        <w:t>CELEBRATION – 2/3/4/5th June 2022 QUEEN’S PLATIUMUM JUBILEE</w:t>
      </w:r>
    </w:p>
    <w:p w14:paraId="1B4F8C46" w14:textId="0B983996" w:rsidR="000C4DE6" w:rsidRDefault="003F6749" w:rsidP="00770F2C">
      <w:pPr>
        <w:numPr>
          <w:ilvl w:val="1"/>
          <w:numId w:val="22"/>
        </w:numPr>
        <w:contextualSpacing/>
      </w:pPr>
      <w:r>
        <w:t>Report on update</w:t>
      </w:r>
    </w:p>
    <w:p w14:paraId="1CEB67D6" w14:textId="070AA124" w:rsidR="00080168" w:rsidRPr="003058E6" w:rsidRDefault="000F481F" w:rsidP="00B13E8F">
      <w:pPr>
        <w:numPr>
          <w:ilvl w:val="1"/>
          <w:numId w:val="22"/>
        </w:numPr>
        <w:contextualSpacing/>
      </w:pPr>
      <w:r>
        <w:t>Parish Council’s contribution to funding of Jubilee Street parties.</w:t>
      </w:r>
    </w:p>
    <w:p w14:paraId="55C50869" w14:textId="77777777" w:rsidR="000C4DE6" w:rsidRPr="003058E6" w:rsidRDefault="000C4DE6" w:rsidP="000C4DE6">
      <w:pPr>
        <w:ind w:left="1364"/>
        <w:contextualSpacing/>
      </w:pPr>
    </w:p>
    <w:p w14:paraId="02E079B7" w14:textId="0DFB4A99" w:rsidR="000C4DE6" w:rsidRDefault="0002650A" w:rsidP="000C4DE6">
      <w:pPr>
        <w:numPr>
          <w:ilvl w:val="0"/>
          <w:numId w:val="22"/>
        </w:numPr>
        <w:contextualSpacing/>
        <w:rPr>
          <w:b/>
          <w:bCs/>
        </w:rPr>
      </w:pPr>
      <w:r w:rsidRPr="00F52311">
        <w:rPr>
          <w:b/>
          <w:bCs/>
        </w:rPr>
        <w:t xml:space="preserve"> </w:t>
      </w:r>
      <w:r w:rsidR="000C4DE6" w:rsidRPr="00F52311">
        <w:rPr>
          <w:b/>
          <w:bCs/>
        </w:rPr>
        <w:t xml:space="preserve">CORRESPONDENCE </w:t>
      </w:r>
    </w:p>
    <w:p w14:paraId="78AA2596" w14:textId="4939EB04" w:rsidR="000C4DE6" w:rsidRPr="00B13E8F" w:rsidRDefault="00080168" w:rsidP="00C77922">
      <w:pPr>
        <w:pStyle w:val="ListParagraph"/>
        <w:numPr>
          <w:ilvl w:val="1"/>
          <w:numId w:val="22"/>
        </w:numPr>
        <w:contextualSpacing/>
        <w:rPr>
          <w:b/>
          <w:bCs/>
        </w:rPr>
      </w:pPr>
      <w:r>
        <w:rPr>
          <w:b/>
          <w:bCs/>
        </w:rPr>
        <w:t>Ward Boundaries – for discussion. (Appendix 7)</w:t>
      </w:r>
    </w:p>
    <w:p w14:paraId="3270EFF8" w14:textId="77777777" w:rsidR="000C4DE6" w:rsidRPr="003058E6" w:rsidRDefault="000C4DE6" w:rsidP="000C4DE6">
      <w:pPr>
        <w:ind w:left="1364"/>
        <w:contextualSpacing/>
      </w:pPr>
    </w:p>
    <w:p w14:paraId="31B2CD0B" w14:textId="21419A44" w:rsidR="000C4DE6" w:rsidRPr="003058E6" w:rsidRDefault="000C4DE6" w:rsidP="000C4DE6">
      <w:pPr>
        <w:numPr>
          <w:ilvl w:val="0"/>
          <w:numId w:val="22"/>
        </w:numPr>
        <w:contextualSpacing/>
        <w:rPr>
          <w:b/>
          <w:bCs/>
        </w:rPr>
      </w:pPr>
      <w:r>
        <w:rPr>
          <w:b/>
          <w:bCs/>
        </w:rPr>
        <w:t xml:space="preserve"> </w:t>
      </w:r>
      <w:r w:rsidRPr="003058E6">
        <w:rPr>
          <w:b/>
          <w:bCs/>
        </w:rPr>
        <w:t>ITEMS BROUGHT FORWARD AT THE DISCRETION OF THE CHAIRMAN FOR INFORMATION ONLY</w:t>
      </w:r>
    </w:p>
    <w:p w14:paraId="3370F191" w14:textId="77777777" w:rsidR="000C4DE6" w:rsidRPr="003058E6" w:rsidRDefault="000C4DE6" w:rsidP="000C4DE6">
      <w:pPr>
        <w:ind w:left="644"/>
        <w:contextualSpacing/>
        <w:rPr>
          <w:b/>
          <w:bCs/>
        </w:rPr>
      </w:pPr>
    </w:p>
    <w:p w14:paraId="0EF027F6" w14:textId="28CEE731" w:rsidR="000C4DE6" w:rsidRPr="00FA2776" w:rsidRDefault="000C4DE6" w:rsidP="000C4DE6">
      <w:pPr>
        <w:pStyle w:val="ListParagraph"/>
        <w:numPr>
          <w:ilvl w:val="0"/>
          <w:numId w:val="22"/>
        </w:numPr>
        <w:contextualSpacing/>
        <w:rPr>
          <w:rFonts w:ascii="Times New Roman" w:eastAsia="Times New Roman" w:hAnsi="Times New Roman"/>
          <w:b/>
          <w:bCs/>
          <w:sz w:val="24"/>
          <w:szCs w:val="24"/>
        </w:rPr>
      </w:pPr>
      <w:r w:rsidRPr="00FA2776">
        <w:rPr>
          <w:rFonts w:ascii="Times New Roman" w:eastAsia="Times New Roman" w:hAnsi="Times New Roman"/>
          <w:b/>
          <w:bCs/>
          <w:sz w:val="24"/>
          <w:szCs w:val="24"/>
        </w:rPr>
        <w:t xml:space="preserve"> ITEMS COUNCILLORS WOULD LIKE TO BE ADDED TO THE NEXT AGENDA</w:t>
      </w:r>
    </w:p>
    <w:p w14:paraId="5B52CA7D" w14:textId="77777777" w:rsidR="00CF1757" w:rsidRPr="00FC0C16" w:rsidRDefault="00CF1757" w:rsidP="00305848">
      <w:pPr>
        <w:pStyle w:val="Title"/>
        <w:jc w:val="left"/>
        <w:rPr>
          <w:sz w:val="24"/>
        </w:rPr>
      </w:pPr>
    </w:p>
    <w:p w14:paraId="34D3001D" w14:textId="4E8A7C4D" w:rsidR="00F85540" w:rsidRPr="00DE7109" w:rsidRDefault="00FA2776" w:rsidP="000C4DE6">
      <w:pPr>
        <w:pStyle w:val="NoSpacing"/>
        <w:numPr>
          <w:ilvl w:val="0"/>
          <w:numId w:val="22"/>
        </w:numPr>
        <w:rPr>
          <w:b/>
          <w:bCs/>
        </w:rPr>
      </w:pPr>
      <w:r>
        <w:rPr>
          <w:b/>
          <w:bCs/>
        </w:rPr>
        <w:t xml:space="preserve"> </w:t>
      </w:r>
      <w:r w:rsidR="00F85540" w:rsidRPr="00DE7109">
        <w:rPr>
          <w:b/>
          <w:bCs/>
        </w:rPr>
        <w:t>DATE OF NEXT MEETING</w:t>
      </w:r>
    </w:p>
    <w:p w14:paraId="76EBCCBE" w14:textId="1D60A447" w:rsidR="00042B68" w:rsidRDefault="00F85540" w:rsidP="000C4DE6">
      <w:pPr>
        <w:pStyle w:val="NoSpacing"/>
        <w:numPr>
          <w:ilvl w:val="1"/>
          <w:numId w:val="22"/>
        </w:numPr>
      </w:pPr>
      <w:r w:rsidRPr="000B2263">
        <w:t>Date of next meeting – M</w:t>
      </w:r>
      <w:r w:rsidR="003B0D86" w:rsidRPr="000B2263">
        <w:t xml:space="preserve">onday </w:t>
      </w:r>
      <w:r w:rsidR="000C4DE6">
        <w:t>9</w:t>
      </w:r>
      <w:r w:rsidR="008050E5" w:rsidRPr="008050E5">
        <w:rPr>
          <w:vertAlign w:val="superscript"/>
        </w:rPr>
        <w:t>TH</w:t>
      </w:r>
      <w:r w:rsidR="008050E5">
        <w:t xml:space="preserve"> May</w:t>
      </w:r>
      <w:r w:rsidR="00241E82" w:rsidRPr="000B2263">
        <w:t xml:space="preserve"> 202</w:t>
      </w:r>
      <w:r w:rsidR="000C4DE6">
        <w:t>2</w:t>
      </w:r>
      <w:r w:rsidR="00CF1757" w:rsidRPr="000B2263">
        <w:t xml:space="preserve"> – </w:t>
      </w:r>
      <w:r w:rsidR="008050E5">
        <w:t xml:space="preserve"> Annual Meeting of the Council – Followed by Parish Council Business Meeting.</w:t>
      </w:r>
    </w:p>
    <w:p w14:paraId="5FC7405C" w14:textId="08ED73EF" w:rsidR="000C4DE6" w:rsidRPr="003F6749" w:rsidRDefault="003F6749" w:rsidP="000C4DE6">
      <w:pPr>
        <w:pStyle w:val="NoSpacing"/>
        <w:rPr>
          <w:b/>
          <w:bCs/>
        </w:rPr>
      </w:pPr>
      <w:r w:rsidRPr="003F6749">
        <w:rPr>
          <w:b/>
          <w:bCs/>
        </w:rPr>
        <w:t xml:space="preserve">Appendix </w:t>
      </w:r>
      <w:r w:rsidR="00670D15">
        <w:rPr>
          <w:b/>
          <w:bCs/>
        </w:rPr>
        <w:t>6</w:t>
      </w:r>
    </w:p>
    <w:p w14:paraId="78FD0C99" w14:textId="1ED94D15" w:rsidR="000C4DE6" w:rsidRDefault="000C4DE6" w:rsidP="000C4DE6">
      <w:pPr>
        <w:pStyle w:val="NoSpacing"/>
      </w:pPr>
    </w:p>
    <w:p w14:paraId="140FE90A" w14:textId="77777777" w:rsidR="00476BF8" w:rsidRDefault="00476BF8" w:rsidP="00476BF8">
      <w:pPr>
        <w:pStyle w:val="NoSpacing"/>
      </w:pPr>
      <w:r>
        <w:t>27/01/2022– Knight Frank update to the Joint Working Group - Estate management matters for</w:t>
      </w:r>
    </w:p>
    <w:p w14:paraId="416BE3F3" w14:textId="77777777" w:rsidR="00476BF8" w:rsidRDefault="00476BF8" w:rsidP="00476BF8">
      <w:pPr>
        <w:pStyle w:val="NoSpacing"/>
      </w:pPr>
      <w:r>
        <w:t>Gilston Park Estate</w:t>
      </w:r>
    </w:p>
    <w:p w14:paraId="6314A769" w14:textId="77777777" w:rsidR="00476BF8" w:rsidRDefault="00476BF8" w:rsidP="00476BF8">
      <w:pPr>
        <w:pStyle w:val="NoSpacing"/>
      </w:pPr>
      <w:r>
        <w:t>1. Health &amp; Safety inc Trees</w:t>
      </w:r>
    </w:p>
    <w:p w14:paraId="2A674196" w14:textId="77777777" w:rsidR="00476BF8" w:rsidRDefault="00476BF8" w:rsidP="00476BF8">
      <w:pPr>
        <w:pStyle w:val="NoSpacing"/>
      </w:pPr>
      <w:r>
        <w:t>Knight Frank (KF) staff and contractors, managed by KF on behalf of Places for People (PFP)</w:t>
      </w:r>
    </w:p>
    <w:p w14:paraId="564BD42F" w14:textId="77777777" w:rsidR="00476BF8" w:rsidRDefault="00476BF8" w:rsidP="00476BF8">
      <w:pPr>
        <w:pStyle w:val="NoSpacing"/>
      </w:pPr>
      <w:r>
        <w:t>on the Estate continue to follow COVID-19 protocols in-line with Government advice. If any</w:t>
      </w:r>
    </w:p>
    <w:p w14:paraId="3617EDDC" w14:textId="77777777" w:rsidR="00476BF8" w:rsidRDefault="00476BF8" w:rsidP="00476BF8">
      <w:pPr>
        <w:pStyle w:val="NoSpacing"/>
      </w:pPr>
      <w:r>
        <w:t>local residents have safety concerns about contractors observed working on Estate property</w:t>
      </w:r>
    </w:p>
    <w:p w14:paraId="4F0CE225" w14:textId="77777777" w:rsidR="00476BF8" w:rsidRDefault="00476BF8" w:rsidP="00476BF8">
      <w:pPr>
        <w:pStyle w:val="NoSpacing"/>
      </w:pPr>
      <w:r>
        <w:t>in this respect, please do inform KF.</w:t>
      </w:r>
    </w:p>
    <w:p w14:paraId="3C4C7B62" w14:textId="77777777" w:rsidR="00476BF8" w:rsidRDefault="00476BF8" w:rsidP="00476BF8">
      <w:pPr>
        <w:pStyle w:val="NoSpacing"/>
      </w:pPr>
      <w:r>
        <w:t>First phase of roadside tree safety work has been completed with no issues reported and the</w:t>
      </w:r>
    </w:p>
    <w:p w14:paraId="5D26458D" w14:textId="77777777" w:rsidR="00476BF8" w:rsidRDefault="00476BF8" w:rsidP="00476BF8">
      <w:pPr>
        <w:pStyle w:val="NoSpacing"/>
      </w:pPr>
      <w:r>
        <w:t>second phase is being organised. A programme of works will be distributed to the PC’s once</w:t>
      </w:r>
    </w:p>
    <w:p w14:paraId="20472218" w14:textId="77777777" w:rsidR="00476BF8" w:rsidRDefault="00476BF8" w:rsidP="00476BF8">
      <w:pPr>
        <w:pStyle w:val="NoSpacing"/>
      </w:pPr>
      <w:r>
        <w:t>the traffic management arrangements have been confirmed.</w:t>
      </w:r>
    </w:p>
    <w:p w14:paraId="63F3AD76" w14:textId="77777777" w:rsidR="00476BF8" w:rsidRDefault="00476BF8" w:rsidP="00476BF8">
      <w:pPr>
        <w:pStyle w:val="NoSpacing"/>
      </w:pPr>
      <w:r>
        <w:t>Further communication will be given in respect of the first phase of the woodland</w:t>
      </w:r>
    </w:p>
    <w:p w14:paraId="1652714B" w14:textId="77777777" w:rsidR="00476BF8" w:rsidRDefault="00476BF8" w:rsidP="00476BF8">
      <w:pPr>
        <w:pStyle w:val="NoSpacing"/>
      </w:pPr>
      <w:r>
        <w:t>management plan work to the Parish Councils, upon final approval by PFP.</w:t>
      </w:r>
    </w:p>
    <w:p w14:paraId="73D11386" w14:textId="77777777" w:rsidR="00476BF8" w:rsidRDefault="00476BF8" w:rsidP="00476BF8">
      <w:pPr>
        <w:pStyle w:val="NoSpacing"/>
      </w:pPr>
      <w:r>
        <w:t>2. Flooding &amp; Drainage</w:t>
      </w:r>
    </w:p>
    <w:p w14:paraId="36E6EE3F" w14:textId="77777777" w:rsidR="00476BF8" w:rsidRDefault="00476BF8" w:rsidP="00476BF8">
      <w:pPr>
        <w:pStyle w:val="NoSpacing"/>
      </w:pPr>
      <w:r>
        <w:t>PFP are reviewing flooding and drainage across the Estate. AECOM are being consulted with</w:t>
      </w:r>
    </w:p>
    <w:p w14:paraId="544EB662" w14:textId="77777777" w:rsidR="00476BF8" w:rsidRDefault="00476BF8" w:rsidP="00476BF8">
      <w:pPr>
        <w:pStyle w:val="NoSpacing"/>
      </w:pPr>
      <w:r>
        <w:t>regards to flooding risks around Pye Corner and the collapsed wall at Fiddlers Brook and the</w:t>
      </w:r>
    </w:p>
    <w:p w14:paraId="6AB7C316" w14:textId="77777777" w:rsidR="00476BF8" w:rsidRDefault="00476BF8" w:rsidP="00476BF8">
      <w:pPr>
        <w:pStyle w:val="NoSpacing"/>
      </w:pPr>
      <w:r>
        <w:t>advice will be communicated with the PC.</w:t>
      </w:r>
    </w:p>
    <w:p w14:paraId="26C41C01" w14:textId="77777777" w:rsidR="00476BF8" w:rsidRDefault="00476BF8" w:rsidP="00476BF8">
      <w:pPr>
        <w:pStyle w:val="NoSpacing"/>
      </w:pPr>
      <w:r>
        <w:t>KF is continuing to work with farm tenants to mitigate flooding events and the voluntary field</w:t>
      </w:r>
    </w:p>
    <w:p w14:paraId="4C731340" w14:textId="77777777" w:rsidR="00476BF8" w:rsidRDefault="00476BF8" w:rsidP="00476BF8">
      <w:pPr>
        <w:pStyle w:val="NoSpacing"/>
      </w:pPr>
      <w:r>
        <w:t>work changes have been carried out around Pye Corner. The re-profiling and ditching work</w:t>
      </w:r>
    </w:p>
    <w:p w14:paraId="75B663A0" w14:textId="77777777" w:rsidR="00476BF8" w:rsidRDefault="00476BF8" w:rsidP="00476BF8">
      <w:pPr>
        <w:pStyle w:val="NoSpacing"/>
      </w:pPr>
      <w:r>
        <w:t>has been carried out by New Rd (Nr Overhall Farm/St Mary’s) to alleviate surface water run</w:t>
      </w:r>
    </w:p>
    <w:p w14:paraId="7118E81C" w14:textId="77777777" w:rsidR="00476BF8" w:rsidRDefault="00476BF8" w:rsidP="00476BF8">
      <w:pPr>
        <w:pStyle w:val="NoSpacing"/>
      </w:pPr>
      <w:r>
        <w:t>off down the road.</w:t>
      </w:r>
    </w:p>
    <w:p w14:paraId="638D6518" w14:textId="77777777" w:rsidR="00476BF8" w:rsidRDefault="00476BF8" w:rsidP="00476BF8">
      <w:pPr>
        <w:pStyle w:val="NoSpacing"/>
      </w:pPr>
      <w:r>
        <w:t>3. Rights of Way, Access, Trespass &amp; Security</w:t>
      </w:r>
    </w:p>
    <w:p w14:paraId="426C2B5A" w14:textId="77777777" w:rsidR="00476BF8" w:rsidRDefault="00476BF8" w:rsidP="00476BF8">
      <w:pPr>
        <w:pStyle w:val="NoSpacing"/>
      </w:pPr>
      <w:r>
        <w:t>ROW structures – KF are still awaiting HCC (NM) to supply the materials to deter vehicular</w:t>
      </w:r>
    </w:p>
    <w:p w14:paraId="4AC7E92C" w14:textId="77777777" w:rsidR="00476BF8" w:rsidRDefault="00476BF8" w:rsidP="00476BF8">
      <w:pPr>
        <w:pStyle w:val="NoSpacing"/>
      </w:pPr>
      <w:r>
        <w:t>trespass and confirm the re-location of the kissing gate at Drury Lane. KF has continued to</w:t>
      </w:r>
    </w:p>
    <w:p w14:paraId="72490FC7" w14:textId="77777777" w:rsidR="00476BF8" w:rsidRDefault="00476BF8" w:rsidP="00476BF8">
      <w:pPr>
        <w:pStyle w:val="NoSpacing"/>
      </w:pPr>
      <w:r>
        <w:t>receive reports of vehicle trespass, particularly around Hunsdon Airfield, as is working with</w:t>
      </w:r>
    </w:p>
    <w:p w14:paraId="77EF3A7A" w14:textId="77777777" w:rsidR="00476BF8" w:rsidRDefault="00476BF8" w:rsidP="00476BF8">
      <w:pPr>
        <w:pStyle w:val="NoSpacing"/>
      </w:pPr>
      <w:r>
        <w:t>the tenants to monitor these.</w:t>
      </w:r>
    </w:p>
    <w:p w14:paraId="2FA35DD2" w14:textId="77777777" w:rsidR="00476BF8" w:rsidRDefault="00476BF8" w:rsidP="00476BF8">
      <w:pPr>
        <w:pStyle w:val="NoSpacing"/>
      </w:pPr>
      <w:r>
        <w:t xml:space="preserve"> KF has met with Hunsdon PC at Hunsdon Airfield to organise the re-installation of wooden</w:t>
      </w:r>
    </w:p>
    <w:p w14:paraId="295312BD" w14:textId="77777777" w:rsidR="00476BF8" w:rsidRDefault="00476BF8" w:rsidP="00476BF8">
      <w:pPr>
        <w:pStyle w:val="NoSpacing"/>
      </w:pPr>
      <w:r>
        <w:t>benches which are being provided by PFP at the beginning of February. KF would like to encourage</w:t>
      </w:r>
    </w:p>
    <w:p w14:paraId="7302A124" w14:textId="77777777" w:rsidR="00476BF8" w:rsidRDefault="00476BF8" w:rsidP="00476BF8">
      <w:pPr>
        <w:pStyle w:val="NoSpacing"/>
      </w:pPr>
      <w:r>
        <w:t>the local community to remain on designated ROW particularly around the Airfield due to lorries, light</w:t>
      </w:r>
    </w:p>
    <w:p w14:paraId="46ECE308" w14:textId="77777777" w:rsidR="00476BF8" w:rsidRDefault="00476BF8" w:rsidP="00476BF8">
      <w:pPr>
        <w:pStyle w:val="NoSpacing"/>
      </w:pPr>
      <w:r>
        <w:t>aircraft and agricultural machinery operating in the vicinity and to take all dog waste with them.</w:t>
      </w:r>
    </w:p>
    <w:p w14:paraId="08CE749D" w14:textId="77777777" w:rsidR="00476BF8" w:rsidRDefault="00476BF8" w:rsidP="00476BF8">
      <w:pPr>
        <w:pStyle w:val="NoSpacing"/>
      </w:pPr>
      <w:r>
        <w:t>The Estate continues to suffer regular incidents of fly-tipping and is liaising with HCC. Whilst</w:t>
      </w:r>
    </w:p>
    <w:p w14:paraId="735C622E" w14:textId="77777777" w:rsidR="00476BF8" w:rsidRDefault="00476BF8" w:rsidP="00476BF8">
      <w:pPr>
        <w:pStyle w:val="NoSpacing"/>
      </w:pPr>
      <w:r>
        <w:t>efforts are made to report criminal incidents promptly, the local community’s support by</w:t>
      </w:r>
    </w:p>
    <w:p w14:paraId="3A2F72ED" w14:textId="77777777" w:rsidR="00476BF8" w:rsidRDefault="00476BF8" w:rsidP="00476BF8">
      <w:pPr>
        <w:pStyle w:val="NoSpacing"/>
      </w:pPr>
      <w:r>
        <w:t>reporting any observed tipping (or suspected tipping in action), hare coursing or other criminal</w:t>
      </w:r>
    </w:p>
    <w:p w14:paraId="4958BD72" w14:textId="77777777" w:rsidR="00476BF8" w:rsidRDefault="00476BF8" w:rsidP="00476BF8">
      <w:pPr>
        <w:pStyle w:val="NoSpacing"/>
      </w:pPr>
      <w:r>
        <w:t>activity to the police would be welcome and encouraged.</w:t>
      </w:r>
    </w:p>
    <w:p w14:paraId="6C68A5F6" w14:textId="77777777" w:rsidR="00476BF8" w:rsidRDefault="00476BF8" w:rsidP="00476BF8">
      <w:pPr>
        <w:pStyle w:val="NoSpacing"/>
      </w:pPr>
      <w:r>
        <w:t>4. Other matters/works</w:t>
      </w:r>
    </w:p>
    <w:p w14:paraId="05B3CF9F" w14:textId="77777777" w:rsidR="00476BF8" w:rsidRDefault="00476BF8" w:rsidP="00476BF8">
      <w:pPr>
        <w:pStyle w:val="NoSpacing"/>
      </w:pPr>
      <w:r>
        <w:t>Early Tree Planting – PFP will be undertaking the first phase of early tree planting around Pye</w:t>
      </w:r>
    </w:p>
    <w:p w14:paraId="5E30C6F9" w14:textId="77777777" w:rsidR="00476BF8" w:rsidRDefault="00476BF8" w:rsidP="00476BF8">
      <w:pPr>
        <w:pStyle w:val="NoSpacing"/>
      </w:pPr>
      <w:r>
        <w:t>Corner and Channocks Farm at the beginning of February. The species choice and bed</w:t>
      </w:r>
    </w:p>
    <w:p w14:paraId="104E31DA" w14:textId="77777777" w:rsidR="00476BF8" w:rsidRDefault="00476BF8" w:rsidP="00476BF8">
      <w:pPr>
        <w:pStyle w:val="NoSpacing"/>
      </w:pPr>
      <w:r>
        <w:t>arrangements have been designed to create new habitats and improve biodiversity as well as</w:t>
      </w:r>
    </w:p>
    <w:p w14:paraId="116EF014" w14:textId="4B94C943" w:rsidR="000C4DE6" w:rsidRDefault="00476BF8" w:rsidP="00476BF8">
      <w:pPr>
        <w:pStyle w:val="NoSpacing"/>
      </w:pPr>
      <w:r>
        <w:t>provide a buffer for future developments. Local residents were invited to discuss these works</w:t>
      </w:r>
    </w:p>
    <w:p w14:paraId="061CD3A5" w14:textId="77777777" w:rsidR="00476BF8" w:rsidRDefault="00476BF8" w:rsidP="00476BF8">
      <w:pPr>
        <w:pStyle w:val="NoSpacing"/>
      </w:pPr>
      <w:r>
        <w:lastRenderedPageBreak/>
        <w:t>at a meeting on 21st January and KF are due to meet with the residents at Channocks Farm</w:t>
      </w:r>
    </w:p>
    <w:p w14:paraId="1AF0085B" w14:textId="77777777" w:rsidR="00476BF8" w:rsidRDefault="00476BF8" w:rsidP="00476BF8">
      <w:pPr>
        <w:pStyle w:val="NoSpacing"/>
      </w:pPr>
      <w:r>
        <w:t>on 27th January with the contractors explain the works. KF will be the point of contact should</w:t>
      </w:r>
    </w:p>
    <w:p w14:paraId="057D535E" w14:textId="77777777" w:rsidR="00476BF8" w:rsidRDefault="00476BF8" w:rsidP="00476BF8">
      <w:pPr>
        <w:pStyle w:val="NoSpacing"/>
      </w:pPr>
      <w:r>
        <w:t>there be any issues with the site works or contractors.</w:t>
      </w:r>
    </w:p>
    <w:p w14:paraId="33F3FB7D" w14:textId="77777777" w:rsidR="00476BF8" w:rsidRDefault="00476BF8" w:rsidP="00476BF8">
      <w:pPr>
        <w:pStyle w:val="NoSpacing"/>
      </w:pPr>
      <w:r>
        <w:t>Green Waste Processing at Hunsdon Airfield - It has been brought to PFP’s attention that</w:t>
      </w:r>
    </w:p>
    <w:p w14:paraId="3203C90C" w14:textId="77777777" w:rsidR="00476BF8" w:rsidRDefault="00476BF8" w:rsidP="00476BF8">
      <w:pPr>
        <w:pStyle w:val="NoSpacing"/>
      </w:pPr>
      <w:r>
        <w:t>there has been unauthorised activity involving green waste processing on Hunsdon</w:t>
      </w:r>
    </w:p>
    <w:p w14:paraId="564494A5" w14:textId="77777777" w:rsidR="00476BF8" w:rsidRDefault="00476BF8" w:rsidP="00476BF8">
      <w:pPr>
        <w:pStyle w:val="NoSpacing"/>
      </w:pPr>
      <w:r>
        <w:t>Airfield. KF are coordinating with the relevant parties as a priority to clear all materials from</w:t>
      </w:r>
    </w:p>
    <w:p w14:paraId="20075C21" w14:textId="77777777" w:rsidR="00476BF8" w:rsidRDefault="00476BF8" w:rsidP="00476BF8">
      <w:pPr>
        <w:pStyle w:val="NoSpacing"/>
      </w:pPr>
      <w:r>
        <w:t>the site as soon as possible. KF are also monitoring the rubble piles around the airfield which</w:t>
      </w:r>
    </w:p>
    <w:p w14:paraId="55661DD4" w14:textId="77777777" w:rsidR="00476BF8" w:rsidRDefault="00476BF8" w:rsidP="00476BF8">
      <w:pPr>
        <w:pStyle w:val="NoSpacing"/>
      </w:pPr>
      <w:r>
        <w:t>are used for track maintenance by the agricultural and commercial tenants.</w:t>
      </w:r>
    </w:p>
    <w:p w14:paraId="49931E90" w14:textId="1016A52B" w:rsidR="00476BF8" w:rsidRDefault="00476BF8" w:rsidP="00476BF8">
      <w:pPr>
        <w:pStyle w:val="NoSpacing"/>
      </w:pPr>
      <w:r>
        <w:t>Hunsdon Lodge Barns – Essential maintenance and repair works on the traditional barns at</w:t>
      </w:r>
    </w:p>
    <w:p w14:paraId="2C085E45" w14:textId="77777777" w:rsidR="00476BF8" w:rsidRDefault="00476BF8" w:rsidP="00476BF8">
      <w:pPr>
        <w:pStyle w:val="NoSpacing"/>
      </w:pPr>
      <w:r>
        <w:t>Hunsdon Lodge have now been successfully completed. Substantial investment has been</w:t>
      </w:r>
    </w:p>
    <w:p w14:paraId="58153C61" w14:textId="77777777" w:rsidR="00476BF8" w:rsidRDefault="00476BF8" w:rsidP="00476BF8">
      <w:pPr>
        <w:pStyle w:val="NoSpacing"/>
      </w:pPr>
      <w:r>
        <w:t>made to re-paint and repair the exterior timber cladding, replace roof tiles, repair rainwater</w:t>
      </w:r>
    </w:p>
    <w:p w14:paraId="41BA41BC" w14:textId="77777777" w:rsidR="00476BF8" w:rsidRDefault="00476BF8" w:rsidP="00476BF8">
      <w:pPr>
        <w:pStyle w:val="NoSpacing"/>
      </w:pPr>
      <w:r>
        <w:t>goods and stabilise the footings. This will preserve the buildings and protect them from pests</w:t>
      </w:r>
    </w:p>
    <w:p w14:paraId="2178A3BD" w14:textId="77777777" w:rsidR="00476BF8" w:rsidRDefault="00476BF8" w:rsidP="00476BF8">
      <w:pPr>
        <w:pStyle w:val="NoSpacing"/>
      </w:pPr>
      <w:r>
        <w:t>and further deterioration. A programme of inspections to monitor their condition is being</w:t>
      </w:r>
    </w:p>
    <w:p w14:paraId="2C2E465B" w14:textId="77777777" w:rsidR="00476BF8" w:rsidRDefault="00476BF8" w:rsidP="00476BF8">
      <w:pPr>
        <w:pStyle w:val="NoSpacing"/>
      </w:pPr>
      <w:r>
        <w:t>implemented.</w:t>
      </w:r>
    </w:p>
    <w:p w14:paraId="064DC97C" w14:textId="77777777" w:rsidR="00476BF8" w:rsidRDefault="00476BF8" w:rsidP="00476BF8">
      <w:pPr>
        <w:pStyle w:val="NoSpacing"/>
      </w:pPr>
      <w:r>
        <w:t>Surveys – PFP’s consultants and surveyors are continuing the programme of surveys into the</w:t>
      </w:r>
    </w:p>
    <w:p w14:paraId="713744E7" w14:textId="77777777" w:rsidR="00476BF8" w:rsidRDefault="00476BF8" w:rsidP="00476BF8">
      <w:pPr>
        <w:pStyle w:val="NoSpacing"/>
      </w:pPr>
      <w:r>
        <w:t>spring, including archaeological trial trenching around the area proposed for “Village 1”. KF is</w:t>
      </w:r>
    </w:p>
    <w:p w14:paraId="705B4E39" w14:textId="77777777" w:rsidR="00476BF8" w:rsidRDefault="00476BF8" w:rsidP="00476BF8">
      <w:pPr>
        <w:pStyle w:val="NoSpacing"/>
      </w:pPr>
      <w:r>
        <w:t>liaising with PFP, tenants and surveyors regarding access and security particularly as there</w:t>
      </w:r>
    </w:p>
    <w:p w14:paraId="25F9EA3B" w14:textId="79D4C7BB" w:rsidR="00476BF8" w:rsidRPr="000B2263" w:rsidRDefault="00476BF8" w:rsidP="00476BF8">
      <w:pPr>
        <w:pStyle w:val="NoSpacing"/>
      </w:pPr>
      <w:r>
        <w:t>have been incidents of surveyor equipment and vehicle theft.</w:t>
      </w:r>
    </w:p>
    <w:sectPr w:rsidR="00476BF8" w:rsidRPr="000B2263" w:rsidSect="00305848">
      <w:pgSz w:w="11906" w:h="16838" w:code="9"/>
      <w:pgMar w:top="454" w:right="851" w:bottom="51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C5828" w14:textId="77777777" w:rsidR="008643F3" w:rsidRDefault="008643F3">
      <w:r>
        <w:separator/>
      </w:r>
    </w:p>
  </w:endnote>
  <w:endnote w:type="continuationSeparator" w:id="0">
    <w:p w14:paraId="05C935A3" w14:textId="77777777" w:rsidR="008643F3" w:rsidRDefault="00864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Bodoni MT Black">
    <w:panose1 w:val="02070A03080606020203"/>
    <w:charset w:val="00"/>
    <w:family w:val="roman"/>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36B8C1" w14:textId="77777777" w:rsidR="008643F3" w:rsidRDefault="008643F3">
      <w:r>
        <w:separator/>
      </w:r>
    </w:p>
  </w:footnote>
  <w:footnote w:type="continuationSeparator" w:id="0">
    <w:p w14:paraId="32551BB9" w14:textId="77777777" w:rsidR="008643F3" w:rsidRDefault="008643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BE2"/>
    <w:multiLevelType w:val="hybridMultilevel"/>
    <w:tmpl w:val="E54877A0"/>
    <w:lvl w:ilvl="0" w:tplc="08090011">
      <w:start w:val="85"/>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0963952"/>
    <w:multiLevelType w:val="multilevel"/>
    <w:tmpl w:val="0809001D"/>
    <w:lvl w:ilvl="0">
      <w:start w:val="1"/>
      <w:numFmt w:val="decimal"/>
      <w:lvlText w:val="%1)"/>
      <w:lvlJc w:val="left"/>
      <w:pPr>
        <w:ind w:left="644"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7771646"/>
    <w:multiLevelType w:val="hybridMultilevel"/>
    <w:tmpl w:val="5A5E2F98"/>
    <w:lvl w:ilvl="0" w:tplc="72B4D934">
      <w:start w:val="82"/>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 w15:restartNumberingAfterBreak="0">
    <w:nsid w:val="16241C6B"/>
    <w:multiLevelType w:val="hybridMultilevel"/>
    <w:tmpl w:val="DA2EAAE8"/>
    <w:lvl w:ilvl="0" w:tplc="292ABE58">
      <w:start w:val="1"/>
      <w:numFmt w:val="lowerLetter"/>
      <w:lvlText w:val="%1."/>
      <w:lvlJc w:val="left"/>
      <w:pPr>
        <w:ind w:left="1352" w:hanging="360"/>
      </w:pPr>
      <w:rPr>
        <w:rFonts w:hint="default"/>
      </w:rPr>
    </w:lvl>
    <w:lvl w:ilvl="1" w:tplc="08090019">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4" w15:restartNumberingAfterBreak="0">
    <w:nsid w:val="1A8B7F7A"/>
    <w:multiLevelType w:val="multilevel"/>
    <w:tmpl w:val="3CD2C8E4"/>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E07D73"/>
    <w:multiLevelType w:val="hybridMultilevel"/>
    <w:tmpl w:val="B8182930"/>
    <w:lvl w:ilvl="0" w:tplc="EF52DB88">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CAD62A58">
      <w:start w:val="7"/>
      <w:numFmt w:val="decimal"/>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BE52B1"/>
    <w:multiLevelType w:val="hybridMultilevel"/>
    <w:tmpl w:val="7BAAC43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4176A56E">
      <w:start w:val="1"/>
      <w:numFmt w:val="upperLetter"/>
      <w:lvlText w:val="%3."/>
      <w:lvlJc w:val="left"/>
      <w:pPr>
        <w:ind w:left="2340" w:hanging="360"/>
      </w:pPr>
      <w:rPr>
        <w:rFonts w:ascii="Calibri" w:eastAsia="Calibri" w:hAnsi="Calibri" w:hint="default"/>
        <w:sz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24FF01B0"/>
    <w:multiLevelType w:val="hybridMultilevel"/>
    <w:tmpl w:val="E264A970"/>
    <w:lvl w:ilvl="0" w:tplc="0809000F">
      <w:start w:val="1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8307AE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A217A1F"/>
    <w:multiLevelType w:val="hybridMultilevel"/>
    <w:tmpl w:val="55AC3592"/>
    <w:lvl w:ilvl="0" w:tplc="FCE8DA24">
      <w:start w:val="50"/>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490A64"/>
    <w:multiLevelType w:val="hybridMultilevel"/>
    <w:tmpl w:val="BAF83D92"/>
    <w:lvl w:ilvl="0" w:tplc="08090001">
      <w:start w:val="1"/>
      <w:numFmt w:val="bullet"/>
      <w:lvlText w:val=""/>
      <w:lvlJc w:val="left"/>
      <w:pPr>
        <w:ind w:left="2084" w:hanging="360"/>
      </w:pPr>
      <w:rPr>
        <w:rFonts w:ascii="Symbol" w:hAnsi="Symbol" w:hint="default"/>
      </w:rPr>
    </w:lvl>
    <w:lvl w:ilvl="1" w:tplc="08090003" w:tentative="1">
      <w:start w:val="1"/>
      <w:numFmt w:val="bullet"/>
      <w:lvlText w:val="o"/>
      <w:lvlJc w:val="left"/>
      <w:pPr>
        <w:ind w:left="2804" w:hanging="360"/>
      </w:pPr>
      <w:rPr>
        <w:rFonts w:ascii="Courier New" w:hAnsi="Courier New" w:cs="Courier New" w:hint="default"/>
      </w:rPr>
    </w:lvl>
    <w:lvl w:ilvl="2" w:tplc="08090005" w:tentative="1">
      <w:start w:val="1"/>
      <w:numFmt w:val="bullet"/>
      <w:lvlText w:val=""/>
      <w:lvlJc w:val="left"/>
      <w:pPr>
        <w:ind w:left="3524" w:hanging="360"/>
      </w:pPr>
      <w:rPr>
        <w:rFonts w:ascii="Wingdings" w:hAnsi="Wingdings" w:hint="default"/>
      </w:rPr>
    </w:lvl>
    <w:lvl w:ilvl="3" w:tplc="08090001" w:tentative="1">
      <w:start w:val="1"/>
      <w:numFmt w:val="bullet"/>
      <w:lvlText w:val=""/>
      <w:lvlJc w:val="left"/>
      <w:pPr>
        <w:ind w:left="4244" w:hanging="360"/>
      </w:pPr>
      <w:rPr>
        <w:rFonts w:ascii="Symbol" w:hAnsi="Symbol" w:hint="default"/>
      </w:rPr>
    </w:lvl>
    <w:lvl w:ilvl="4" w:tplc="08090003" w:tentative="1">
      <w:start w:val="1"/>
      <w:numFmt w:val="bullet"/>
      <w:lvlText w:val="o"/>
      <w:lvlJc w:val="left"/>
      <w:pPr>
        <w:ind w:left="4964" w:hanging="360"/>
      </w:pPr>
      <w:rPr>
        <w:rFonts w:ascii="Courier New" w:hAnsi="Courier New" w:cs="Courier New" w:hint="default"/>
      </w:rPr>
    </w:lvl>
    <w:lvl w:ilvl="5" w:tplc="08090005" w:tentative="1">
      <w:start w:val="1"/>
      <w:numFmt w:val="bullet"/>
      <w:lvlText w:val=""/>
      <w:lvlJc w:val="left"/>
      <w:pPr>
        <w:ind w:left="5684" w:hanging="360"/>
      </w:pPr>
      <w:rPr>
        <w:rFonts w:ascii="Wingdings" w:hAnsi="Wingdings" w:hint="default"/>
      </w:rPr>
    </w:lvl>
    <w:lvl w:ilvl="6" w:tplc="08090001" w:tentative="1">
      <w:start w:val="1"/>
      <w:numFmt w:val="bullet"/>
      <w:lvlText w:val=""/>
      <w:lvlJc w:val="left"/>
      <w:pPr>
        <w:ind w:left="6404" w:hanging="360"/>
      </w:pPr>
      <w:rPr>
        <w:rFonts w:ascii="Symbol" w:hAnsi="Symbol" w:hint="default"/>
      </w:rPr>
    </w:lvl>
    <w:lvl w:ilvl="7" w:tplc="08090003" w:tentative="1">
      <w:start w:val="1"/>
      <w:numFmt w:val="bullet"/>
      <w:lvlText w:val="o"/>
      <w:lvlJc w:val="left"/>
      <w:pPr>
        <w:ind w:left="7124" w:hanging="360"/>
      </w:pPr>
      <w:rPr>
        <w:rFonts w:ascii="Courier New" w:hAnsi="Courier New" w:cs="Courier New" w:hint="default"/>
      </w:rPr>
    </w:lvl>
    <w:lvl w:ilvl="8" w:tplc="08090005" w:tentative="1">
      <w:start w:val="1"/>
      <w:numFmt w:val="bullet"/>
      <w:lvlText w:val=""/>
      <w:lvlJc w:val="left"/>
      <w:pPr>
        <w:ind w:left="7844" w:hanging="360"/>
      </w:pPr>
      <w:rPr>
        <w:rFonts w:ascii="Wingdings" w:hAnsi="Wingdings" w:hint="default"/>
      </w:rPr>
    </w:lvl>
  </w:abstractNum>
  <w:abstractNum w:abstractNumId="11" w15:restartNumberingAfterBreak="0">
    <w:nsid w:val="31F417BF"/>
    <w:multiLevelType w:val="hybridMultilevel"/>
    <w:tmpl w:val="71625632"/>
    <w:lvl w:ilvl="0" w:tplc="904410A4">
      <w:start w:val="98"/>
      <w:numFmt w:val="decimal"/>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72862F6"/>
    <w:multiLevelType w:val="hybridMultilevel"/>
    <w:tmpl w:val="043CEFC0"/>
    <w:lvl w:ilvl="0" w:tplc="4A4A55D4">
      <w:start w:val="1"/>
      <w:numFmt w:val="lowerLetter"/>
      <w:lvlText w:val="%1."/>
      <w:lvlJc w:val="left"/>
      <w:pPr>
        <w:ind w:left="1352" w:hanging="360"/>
      </w:pPr>
      <w:rPr>
        <w:rFonts w:hint="default"/>
      </w:rPr>
    </w:lvl>
    <w:lvl w:ilvl="1" w:tplc="08090019" w:tentative="1">
      <w:start w:val="1"/>
      <w:numFmt w:val="lowerLetter"/>
      <w:lvlText w:val="%2."/>
      <w:lvlJc w:val="left"/>
      <w:pPr>
        <w:ind w:left="2072" w:hanging="360"/>
      </w:pPr>
    </w:lvl>
    <w:lvl w:ilvl="2" w:tplc="0809001B" w:tentative="1">
      <w:start w:val="1"/>
      <w:numFmt w:val="lowerRoman"/>
      <w:lvlText w:val="%3."/>
      <w:lvlJc w:val="right"/>
      <w:pPr>
        <w:ind w:left="2792" w:hanging="180"/>
      </w:pPr>
    </w:lvl>
    <w:lvl w:ilvl="3" w:tplc="0809000F" w:tentative="1">
      <w:start w:val="1"/>
      <w:numFmt w:val="decimal"/>
      <w:lvlText w:val="%4."/>
      <w:lvlJc w:val="left"/>
      <w:pPr>
        <w:ind w:left="3512" w:hanging="360"/>
      </w:pPr>
    </w:lvl>
    <w:lvl w:ilvl="4" w:tplc="08090019" w:tentative="1">
      <w:start w:val="1"/>
      <w:numFmt w:val="lowerLetter"/>
      <w:lvlText w:val="%5."/>
      <w:lvlJc w:val="left"/>
      <w:pPr>
        <w:ind w:left="4232" w:hanging="360"/>
      </w:pPr>
    </w:lvl>
    <w:lvl w:ilvl="5" w:tplc="0809001B" w:tentative="1">
      <w:start w:val="1"/>
      <w:numFmt w:val="lowerRoman"/>
      <w:lvlText w:val="%6."/>
      <w:lvlJc w:val="right"/>
      <w:pPr>
        <w:ind w:left="4952" w:hanging="180"/>
      </w:pPr>
    </w:lvl>
    <w:lvl w:ilvl="6" w:tplc="0809000F" w:tentative="1">
      <w:start w:val="1"/>
      <w:numFmt w:val="decimal"/>
      <w:lvlText w:val="%7."/>
      <w:lvlJc w:val="left"/>
      <w:pPr>
        <w:ind w:left="5672" w:hanging="360"/>
      </w:pPr>
    </w:lvl>
    <w:lvl w:ilvl="7" w:tplc="08090019" w:tentative="1">
      <w:start w:val="1"/>
      <w:numFmt w:val="lowerLetter"/>
      <w:lvlText w:val="%8."/>
      <w:lvlJc w:val="left"/>
      <w:pPr>
        <w:ind w:left="6392" w:hanging="360"/>
      </w:pPr>
    </w:lvl>
    <w:lvl w:ilvl="8" w:tplc="0809001B" w:tentative="1">
      <w:start w:val="1"/>
      <w:numFmt w:val="lowerRoman"/>
      <w:lvlText w:val="%9."/>
      <w:lvlJc w:val="right"/>
      <w:pPr>
        <w:ind w:left="7112" w:hanging="180"/>
      </w:pPr>
    </w:lvl>
  </w:abstractNum>
  <w:abstractNum w:abstractNumId="13" w15:restartNumberingAfterBreak="0">
    <w:nsid w:val="60BC5A24"/>
    <w:multiLevelType w:val="hybridMultilevel"/>
    <w:tmpl w:val="B0285A34"/>
    <w:lvl w:ilvl="0" w:tplc="0409000F">
      <w:start w:val="1"/>
      <w:numFmt w:val="decimal"/>
      <w:lvlText w:val="%1."/>
      <w:lvlJc w:val="left"/>
      <w:pPr>
        <w:tabs>
          <w:tab w:val="num" w:pos="720"/>
        </w:tabs>
        <w:ind w:left="720" w:hanging="360"/>
      </w:pPr>
      <w:rPr>
        <w:rFonts w:hint="default"/>
      </w:rPr>
    </w:lvl>
    <w:lvl w:ilvl="1" w:tplc="9B826254">
      <w:start w:val="92"/>
      <w:numFmt w:val="decimal"/>
      <w:pStyle w:val="Heading2"/>
      <w:lvlText w:val="%2"/>
      <w:lvlJc w:val="left"/>
      <w:pPr>
        <w:tabs>
          <w:tab w:val="num" w:pos="1800"/>
        </w:tabs>
        <w:ind w:left="1800" w:hanging="720"/>
      </w:pPr>
      <w:rPr>
        <w:rFonts w:hint="default"/>
      </w:rPr>
    </w:lvl>
    <w:lvl w:ilvl="2" w:tplc="CEE6E07C">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2603CF5"/>
    <w:multiLevelType w:val="hybridMultilevel"/>
    <w:tmpl w:val="C2DAC478"/>
    <w:lvl w:ilvl="0" w:tplc="4EDE14EA">
      <w:start w:val="1"/>
      <w:numFmt w:val="lowerLetter"/>
      <w:lvlText w:val="%1."/>
      <w:lvlJc w:val="left"/>
      <w:pPr>
        <w:tabs>
          <w:tab w:val="num" w:pos="1080"/>
        </w:tabs>
        <w:ind w:left="1080" w:hanging="360"/>
      </w:pPr>
      <w:rPr>
        <w:rFonts w:hint="default"/>
      </w:rPr>
    </w:lvl>
    <w:lvl w:ilvl="1" w:tplc="F1AAACD0">
      <w:start w:val="117"/>
      <w:numFmt w:val="decimal"/>
      <w:pStyle w:val="Heading5"/>
      <w:lvlText w:val="%2"/>
      <w:lvlJc w:val="left"/>
      <w:pPr>
        <w:tabs>
          <w:tab w:val="num" w:pos="2160"/>
        </w:tabs>
        <w:ind w:left="2160" w:hanging="720"/>
      </w:pPr>
      <w:rPr>
        <w:rFonts w:hint="default"/>
        <w:b/>
      </w:rPr>
    </w:lvl>
    <w:lvl w:ilvl="2" w:tplc="E50EF516">
      <w:start w:val="44"/>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66A75DDA"/>
    <w:multiLevelType w:val="hybridMultilevel"/>
    <w:tmpl w:val="C426617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6E17FB1"/>
    <w:multiLevelType w:val="hybridMultilevel"/>
    <w:tmpl w:val="F176DD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A5804F3"/>
    <w:multiLevelType w:val="hybridMultilevel"/>
    <w:tmpl w:val="E0E8ACE4"/>
    <w:lvl w:ilvl="0" w:tplc="59CC5F1A">
      <w:start w:val="97"/>
      <w:numFmt w:val="decimal"/>
      <w:lvlText w:val="%1)"/>
      <w:lvlJc w:val="left"/>
      <w:pPr>
        <w:ind w:left="4329" w:hanging="360"/>
      </w:pPr>
      <w:rPr>
        <w:rFonts w:hint="default"/>
      </w:rPr>
    </w:lvl>
    <w:lvl w:ilvl="1" w:tplc="08090019" w:tentative="1">
      <w:start w:val="1"/>
      <w:numFmt w:val="lowerLetter"/>
      <w:lvlText w:val="%2."/>
      <w:lvlJc w:val="left"/>
      <w:pPr>
        <w:ind w:left="5049" w:hanging="360"/>
      </w:pPr>
    </w:lvl>
    <w:lvl w:ilvl="2" w:tplc="0809001B" w:tentative="1">
      <w:start w:val="1"/>
      <w:numFmt w:val="lowerRoman"/>
      <w:lvlText w:val="%3."/>
      <w:lvlJc w:val="right"/>
      <w:pPr>
        <w:ind w:left="5769" w:hanging="180"/>
      </w:pPr>
    </w:lvl>
    <w:lvl w:ilvl="3" w:tplc="0809000F" w:tentative="1">
      <w:start w:val="1"/>
      <w:numFmt w:val="decimal"/>
      <w:lvlText w:val="%4."/>
      <w:lvlJc w:val="left"/>
      <w:pPr>
        <w:ind w:left="6489" w:hanging="360"/>
      </w:pPr>
    </w:lvl>
    <w:lvl w:ilvl="4" w:tplc="08090019" w:tentative="1">
      <w:start w:val="1"/>
      <w:numFmt w:val="lowerLetter"/>
      <w:lvlText w:val="%5."/>
      <w:lvlJc w:val="left"/>
      <w:pPr>
        <w:ind w:left="7209" w:hanging="360"/>
      </w:pPr>
    </w:lvl>
    <w:lvl w:ilvl="5" w:tplc="0809001B" w:tentative="1">
      <w:start w:val="1"/>
      <w:numFmt w:val="lowerRoman"/>
      <w:lvlText w:val="%6."/>
      <w:lvlJc w:val="right"/>
      <w:pPr>
        <w:ind w:left="7929" w:hanging="180"/>
      </w:pPr>
    </w:lvl>
    <w:lvl w:ilvl="6" w:tplc="0809000F" w:tentative="1">
      <w:start w:val="1"/>
      <w:numFmt w:val="decimal"/>
      <w:lvlText w:val="%7."/>
      <w:lvlJc w:val="left"/>
      <w:pPr>
        <w:ind w:left="8649" w:hanging="360"/>
      </w:pPr>
    </w:lvl>
    <w:lvl w:ilvl="7" w:tplc="08090019" w:tentative="1">
      <w:start w:val="1"/>
      <w:numFmt w:val="lowerLetter"/>
      <w:lvlText w:val="%8."/>
      <w:lvlJc w:val="left"/>
      <w:pPr>
        <w:ind w:left="9369" w:hanging="360"/>
      </w:pPr>
    </w:lvl>
    <w:lvl w:ilvl="8" w:tplc="0809001B" w:tentative="1">
      <w:start w:val="1"/>
      <w:numFmt w:val="lowerRoman"/>
      <w:lvlText w:val="%9."/>
      <w:lvlJc w:val="right"/>
      <w:pPr>
        <w:ind w:left="10089" w:hanging="180"/>
      </w:pPr>
    </w:lvl>
  </w:abstractNum>
  <w:abstractNum w:abstractNumId="18" w15:restartNumberingAfterBreak="0">
    <w:nsid w:val="6EC66E5E"/>
    <w:multiLevelType w:val="hybridMultilevel"/>
    <w:tmpl w:val="027CBACA"/>
    <w:lvl w:ilvl="0" w:tplc="D220B616">
      <w:start w:val="83"/>
      <w:numFmt w:val="decimal"/>
      <w:lvlText w:val="%1"/>
      <w:lvlJc w:val="left"/>
      <w:pPr>
        <w:ind w:left="644" w:hanging="360"/>
      </w:pPr>
      <w:rPr>
        <w:rFonts w:hint="default"/>
      </w:rPr>
    </w:lvl>
    <w:lvl w:ilvl="1" w:tplc="08090019">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9" w15:restartNumberingAfterBreak="0">
    <w:nsid w:val="75173306"/>
    <w:multiLevelType w:val="hybridMultilevel"/>
    <w:tmpl w:val="CCBA8230"/>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434EE9"/>
    <w:multiLevelType w:val="multilevel"/>
    <w:tmpl w:val="6BDC3C2C"/>
    <w:lvl w:ilvl="0">
      <w:start w:val="6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D947067"/>
    <w:multiLevelType w:val="hybridMultilevel"/>
    <w:tmpl w:val="1512A3EA"/>
    <w:lvl w:ilvl="0" w:tplc="42981D32">
      <w:start w:val="18"/>
      <w:numFmt w:val="decimal"/>
      <w:lvlText w:val="%1)"/>
      <w:lvlJc w:val="left"/>
      <w:pPr>
        <w:ind w:left="644" w:hanging="360"/>
      </w:pPr>
      <w:rPr>
        <w:rFonts w:hint="default"/>
      </w:rPr>
    </w:lvl>
    <w:lvl w:ilvl="1" w:tplc="08090019">
      <w:start w:val="1"/>
      <w:numFmt w:val="lowerLetter"/>
      <w:lvlText w:val="%2."/>
      <w:lvlJc w:val="left"/>
      <w:pPr>
        <w:ind w:left="1352" w:hanging="360"/>
      </w:pPr>
    </w:lvl>
    <w:lvl w:ilvl="2" w:tplc="DE4CAD2A">
      <w:start w:val="1"/>
      <w:numFmt w:val="decimal"/>
      <w:lvlText w:val="%3."/>
      <w:lvlJc w:val="left"/>
      <w:pPr>
        <w:ind w:left="2264" w:hanging="360"/>
      </w:pPr>
      <w:rPr>
        <w:rFonts w:hint="default"/>
      </w:r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start w:val="1"/>
      <w:numFmt w:val="lowerLetter"/>
      <w:lvlText w:val="%8."/>
      <w:lvlJc w:val="left"/>
      <w:pPr>
        <w:ind w:left="5684" w:hanging="360"/>
      </w:pPr>
    </w:lvl>
    <w:lvl w:ilvl="8" w:tplc="008C78E6">
      <w:start w:val="1"/>
      <w:numFmt w:val="lowerRoman"/>
      <w:lvlText w:val="%9."/>
      <w:lvlJc w:val="right"/>
      <w:pPr>
        <w:ind w:left="6404" w:hanging="180"/>
      </w:pPr>
      <w:rPr>
        <w:rFonts w:ascii="Times New Roman" w:eastAsia="Times New Roman" w:hAnsi="Times New Roman" w:cs="Times New Roman"/>
      </w:rPr>
    </w:lvl>
  </w:abstractNum>
  <w:num w:numId="1">
    <w:abstractNumId w:val="13"/>
  </w:num>
  <w:num w:numId="2">
    <w:abstractNumId w:val="14"/>
  </w:num>
  <w:num w:numId="3">
    <w:abstractNumId w:val="6"/>
  </w:num>
  <w:num w:numId="4">
    <w:abstractNumId w:val="5"/>
  </w:num>
  <w:num w:numId="5">
    <w:abstractNumId w:val="19"/>
  </w:num>
  <w:num w:numId="6">
    <w:abstractNumId w:val="7"/>
  </w:num>
  <w:num w:numId="7">
    <w:abstractNumId w:val="1"/>
  </w:num>
  <w:num w:numId="8">
    <w:abstractNumId w:val="16"/>
  </w:num>
  <w:num w:numId="9">
    <w:abstractNumId w:val="15"/>
  </w:num>
  <w:num w:numId="10">
    <w:abstractNumId w:val="21"/>
  </w:num>
  <w:num w:numId="11">
    <w:abstractNumId w:val="10"/>
  </w:num>
  <w:num w:numId="12">
    <w:abstractNumId w:val="3"/>
  </w:num>
  <w:num w:numId="13">
    <w:abstractNumId w:val="12"/>
  </w:num>
  <w:num w:numId="14">
    <w:abstractNumId w:val="4"/>
  </w:num>
  <w:num w:numId="15">
    <w:abstractNumId w:val="9"/>
  </w:num>
  <w:num w:numId="16">
    <w:abstractNumId w:val="8"/>
  </w:num>
  <w:num w:numId="17">
    <w:abstractNumId w:val="20"/>
  </w:num>
  <w:num w:numId="18">
    <w:abstractNumId w:val="0"/>
  </w:num>
  <w:num w:numId="19">
    <w:abstractNumId w:val="2"/>
  </w:num>
  <w:num w:numId="20">
    <w:abstractNumId w:val="18"/>
  </w:num>
  <w:num w:numId="21">
    <w:abstractNumId w:val="17"/>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3123"/>
    <w:rsid w:val="00003140"/>
    <w:rsid w:val="00005FF1"/>
    <w:rsid w:val="0000757D"/>
    <w:rsid w:val="00012A2C"/>
    <w:rsid w:val="0002650A"/>
    <w:rsid w:val="00030D3D"/>
    <w:rsid w:val="00042B68"/>
    <w:rsid w:val="00043AA8"/>
    <w:rsid w:val="000576FE"/>
    <w:rsid w:val="00080168"/>
    <w:rsid w:val="00090C8A"/>
    <w:rsid w:val="000B2263"/>
    <w:rsid w:val="000C4DE6"/>
    <w:rsid w:val="000D299B"/>
    <w:rsid w:val="000E0F3F"/>
    <w:rsid w:val="000E2267"/>
    <w:rsid w:val="000E4C42"/>
    <w:rsid w:val="000F481F"/>
    <w:rsid w:val="00101398"/>
    <w:rsid w:val="00102108"/>
    <w:rsid w:val="00107B22"/>
    <w:rsid w:val="00136220"/>
    <w:rsid w:val="00142D6F"/>
    <w:rsid w:val="0015579C"/>
    <w:rsid w:val="00160D37"/>
    <w:rsid w:val="00175A13"/>
    <w:rsid w:val="00176AC9"/>
    <w:rsid w:val="00182E40"/>
    <w:rsid w:val="0019532C"/>
    <w:rsid w:val="001966E8"/>
    <w:rsid w:val="001B0F12"/>
    <w:rsid w:val="001C3D75"/>
    <w:rsid w:val="001C4A43"/>
    <w:rsid w:val="001D25E3"/>
    <w:rsid w:val="001D4169"/>
    <w:rsid w:val="001D5121"/>
    <w:rsid w:val="001E2B87"/>
    <w:rsid w:val="001E3F4B"/>
    <w:rsid w:val="00212C35"/>
    <w:rsid w:val="00215B8A"/>
    <w:rsid w:val="00217AE9"/>
    <w:rsid w:val="0023454C"/>
    <w:rsid w:val="00235901"/>
    <w:rsid w:val="00241E82"/>
    <w:rsid w:val="00242FDB"/>
    <w:rsid w:val="00254AA4"/>
    <w:rsid w:val="00255CBD"/>
    <w:rsid w:val="00263A42"/>
    <w:rsid w:val="00271B55"/>
    <w:rsid w:val="00272A95"/>
    <w:rsid w:val="002931E7"/>
    <w:rsid w:val="0029680E"/>
    <w:rsid w:val="002A51CF"/>
    <w:rsid w:val="002D2E4A"/>
    <w:rsid w:val="00301469"/>
    <w:rsid w:val="00305848"/>
    <w:rsid w:val="003077B9"/>
    <w:rsid w:val="003120BC"/>
    <w:rsid w:val="00323BCA"/>
    <w:rsid w:val="0032477D"/>
    <w:rsid w:val="003419D8"/>
    <w:rsid w:val="0034757D"/>
    <w:rsid w:val="003570D0"/>
    <w:rsid w:val="00361B7B"/>
    <w:rsid w:val="0037363D"/>
    <w:rsid w:val="00394D10"/>
    <w:rsid w:val="003A433F"/>
    <w:rsid w:val="003B0D86"/>
    <w:rsid w:val="003C0B7E"/>
    <w:rsid w:val="003C25C6"/>
    <w:rsid w:val="003D7038"/>
    <w:rsid w:val="003D797D"/>
    <w:rsid w:val="003E7926"/>
    <w:rsid w:val="003F6749"/>
    <w:rsid w:val="0042193A"/>
    <w:rsid w:val="00427074"/>
    <w:rsid w:val="00455D8B"/>
    <w:rsid w:val="00461AD1"/>
    <w:rsid w:val="004712BA"/>
    <w:rsid w:val="00476BF8"/>
    <w:rsid w:val="0048151D"/>
    <w:rsid w:val="004912A3"/>
    <w:rsid w:val="00493385"/>
    <w:rsid w:val="004A2F9D"/>
    <w:rsid w:val="004B64C1"/>
    <w:rsid w:val="004D2D74"/>
    <w:rsid w:val="004E30E7"/>
    <w:rsid w:val="004E7196"/>
    <w:rsid w:val="004F1FEE"/>
    <w:rsid w:val="00502069"/>
    <w:rsid w:val="005120A5"/>
    <w:rsid w:val="0052089A"/>
    <w:rsid w:val="00526D03"/>
    <w:rsid w:val="00527042"/>
    <w:rsid w:val="00536B6E"/>
    <w:rsid w:val="00542164"/>
    <w:rsid w:val="0054703F"/>
    <w:rsid w:val="00551EEC"/>
    <w:rsid w:val="005669BF"/>
    <w:rsid w:val="005A6B68"/>
    <w:rsid w:val="005B1650"/>
    <w:rsid w:val="005C4D41"/>
    <w:rsid w:val="005C50EA"/>
    <w:rsid w:val="005D3E24"/>
    <w:rsid w:val="005D7F60"/>
    <w:rsid w:val="005E0C32"/>
    <w:rsid w:val="005E5048"/>
    <w:rsid w:val="005E7741"/>
    <w:rsid w:val="00634CB9"/>
    <w:rsid w:val="00640EE5"/>
    <w:rsid w:val="00641ECE"/>
    <w:rsid w:val="006534EF"/>
    <w:rsid w:val="00654AB9"/>
    <w:rsid w:val="00660344"/>
    <w:rsid w:val="00661883"/>
    <w:rsid w:val="0066427A"/>
    <w:rsid w:val="006652A0"/>
    <w:rsid w:val="00670D15"/>
    <w:rsid w:val="00692C97"/>
    <w:rsid w:val="006978A2"/>
    <w:rsid w:val="006C3C39"/>
    <w:rsid w:val="006F21E6"/>
    <w:rsid w:val="00704F16"/>
    <w:rsid w:val="00706581"/>
    <w:rsid w:val="00713965"/>
    <w:rsid w:val="0071665E"/>
    <w:rsid w:val="00720EF0"/>
    <w:rsid w:val="00743123"/>
    <w:rsid w:val="0074361F"/>
    <w:rsid w:val="00764989"/>
    <w:rsid w:val="00770F2C"/>
    <w:rsid w:val="00771357"/>
    <w:rsid w:val="00771D69"/>
    <w:rsid w:val="00790DE0"/>
    <w:rsid w:val="00791393"/>
    <w:rsid w:val="00795A35"/>
    <w:rsid w:val="007A3738"/>
    <w:rsid w:val="007B579D"/>
    <w:rsid w:val="007D14C5"/>
    <w:rsid w:val="007D4C83"/>
    <w:rsid w:val="007E0319"/>
    <w:rsid w:val="007E4D7B"/>
    <w:rsid w:val="007E7FB4"/>
    <w:rsid w:val="007F3232"/>
    <w:rsid w:val="007F7654"/>
    <w:rsid w:val="008039FB"/>
    <w:rsid w:val="008050E5"/>
    <w:rsid w:val="00810727"/>
    <w:rsid w:val="00811BD9"/>
    <w:rsid w:val="008162EA"/>
    <w:rsid w:val="00836FE3"/>
    <w:rsid w:val="00843A19"/>
    <w:rsid w:val="0085722E"/>
    <w:rsid w:val="00862607"/>
    <w:rsid w:val="008643F3"/>
    <w:rsid w:val="00881E71"/>
    <w:rsid w:val="00882D4B"/>
    <w:rsid w:val="00897076"/>
    <w:rsid w:val="008B3325"/>
    <w:rsid w:val="008E51CC"/>
    <w:rsid w:val="008E6798"/>
    <w:rsid w:val="008F07A5"/>
    <w:rsid w:val="008F5672"/>
    <w:rsid w:val="009032DD"/>
    <w:rsid w:val="00907009"/>
    <w:rsid w:val="00907A37"/>
    <w:rsid w:val="00912D83"/>
    <w:rsid w:val="00916F91"/>
    <w:rsid w:val="00924D56"/>
    <w:rsid w:val="00952B5E"/>
    <w:rsid w:val="009720C9"/>
    <w:rsid w:val="00974794"/>
    <w:rsid w:val="00976E4E"/>
    <w:rsid w:val="009B28C1"/>
    <w:rsid w:val="009F1C2C"/>
    <w:rsid w:val="00A0248C"/>
    <w:rsid w:val="00A03F66"/>
    <w:rsid w:val="00A05342"/>
    <w:rsid w:val="00A14EAD"/>
    <w:rsid w:val="00A25660"/>
    <w:rsid w:val="00A43AB5"/>
    <w:rsid w:val="00A5555D"/>
    <w:rsid w:val="00A57621"/>
    <w:rsid w:val="00A7297F"/>
    <w:rsid w:val="00AB040B"/>
    <w:rsid w:val="00AB38F3"/>
    <w:rsid w:val="00AC31CA"/>
    <w:rsid w:val="00AC40ED"/>
    <w:rsid w:val="00AD3629"/>
    <w:rsid w:val="00AE1743"/>
    <w:rsid w:val="00AE73B0"/>
    <w:rsid w:val="00AF0310"/>
    <w:rsid w:val="00AF23B5"/>
    <w:rsid w:val="00AF6B97"/>
    <w:rsid w:val="00B07800"/>
    <w:rsid w:val="00B13E8F"/>
    <w:rsid w:val="00B31D4D"/>
    <w:rsid w:val="00B43D12"/>
    <w:rsid w:val="00B46BEC"/>
    <w:rsid w:val="00B52B1E"/>
    <w:rsid w:val="00B53FD2"/>
    <w:rsid w:val="00B76C6F"/>
    <w:rsid w:val="00B82306"/>
    <w:rsid w:val="00B86D63"/>
    <w:rsid w:val="00B8759F"/>
    <w:rsid w:val="00B922E5"/>
    <w:rsid w:val="00BA1D88"/>
    <w:rsid w:val="00BA6284"/>
    <w:rsid w:val="00BB4365"/>
    <w:rsid w:val="00BC23C9"/>
    <w:rsid w:val="00BE28B1"/>
    <w:rsid w:val="00BF30D3"/>
    <w:rsid w:val="00C05C9F"/>
    <w:rsid w:val="00C226EC"/>
    <w:rsid w:val="00C43889"/>
    <w:rsid w:val="00C46CE1"/>
    <w:rsid w:val="00C47514"/>
    <w:rsid w:val="00C66CF2"/>
    <w:rsid w:val="00C674F2"/>
    <w:rsid w:val="00C77922"/>
    <w:rsid w:val="00C9117B"/>
    <w:rsid w:val="00CB75DD"/>
    <w:rsid w:val="00CC265C"/>
    <w:rsid w:val="00CE37F1"/>
    <w:rsid w:val="00CE4027"/>
    <w:rsid w:val="00CF1757"/>
    <w:rsid w:val="00D318E7"/>
    <w:rsid w:val="00D36D45"/>
    <w:rsid w:val="00D405F9"/>
    <w:rsid w:val="00D54537"/>
    <w:rsid w:val="00D545E4"/>
    <w:rsid w:val="00D6324F"/>
    <w:rsid w:val="00D66F52"/>
    <w:rsid w:val="00D71492"/>
    <w:rsid w:val="00D7518A"/>
    <w:rsid w:val="00D901F7"/>
    <w:rsid w:val="00D97E9A"/>
    <w:rsid w:val="00DB132A"/>
    <w:rsid w:val="00DB3528"/>
    <w:rsid w:val="00DD47C6"/>
    <w:rsid w:val="00DD738B"/>
    <w:rsid w:val="00DE01FE"/>
    <w:rsid w:val="00DE7109"/>
    <w:rsid w:val="00DF6D05"/>
    <w:rsid w:val="00E01A21"/>
    <w:rsid w:val="00E44680"/>
    <w:rsid w:val="00E57263"/>
    <w:rsid w:val="00E71651"/>
    <w:rsid w:val="00E809C1"/>
    <w:rsid w:val="00E86336"/>
    <w:rsid w:val="00E909F6"/>
    <w:rsid w:val="00E97FBA"/>
    <w:rsid w:val="00EB0992"/>
    <w:rsid w:val="00EB260F"/>
    <w:rsid w:val="00EF5299"/>
    <w:rsid w:val="00EF7DC6"/>
    <w:rsid w:val="00F03C9E"/>
    <w:rsid w:val="00F13395"/>
    <w:rsid w:val="00F32B78"/>
    <w:rsid w:val="00F43099"/>
    <w:rsid w:val="00F52311"/>
    <w:rsid w:val="00F6224F"/>
    <w:rsid w:val="00F64D0F"/>
    <w:rsid w:val="00F83C37"/>
    <w:rsid w:val="00F85540"/>
    <w:rsid w:val="00F8696E"/>
    <w:rsid w:val="00F90D08"/>
    <w:rsid w:val="00F9665C"/>
    <w:rsid w:val="00FA2776"/>
    <w:rsid w:val="00FA36FF"/>
    <w:rsid w:val="00FB6D6E"/>
    <w:rsid w:val="00FC0C16"/>
    <w:rsid w:val="00FD3376"/>
    <w:rsid w:val="00FF19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7A6168"/>
  <w15:chartTrackingRefBased/>
  <w15:docId w15:val="{250016C7-1CE5-4860-8DE0-67B7210F6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numPr>
        <w:ilvl w:val="1"/>
        <w:numId w:val="1"/>
      </w:numPr>
      <w:tabs>
        <w:tab w:val="clear" w:pos="1800"/>
        <w:tab w:val="num" w:pos="720"/>
      </w:tabs>
      <w:ind w:hanging="1440"/>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ind w:left="1440" w:hanging="720"/>
      <w:outlineLvl w:val="3"/>
    </w:pPr>
    <w:rPr>
      <w:b/>
      <w:bCs/>
    </w:rPr>
  </w:style>
  <w:style w:type="paragraph" w:styleId="Heading5">
    <w:name w:val="heading 5"/>
    <w:basedOn w:val="Normal"/>
    <w:next w:val="Normal"/>
    <w:link w:val="Heading5Char"/>
    <w:qFormat/>
    <w:pPr>
      <w:keepNext/>
      <w:numPr>
        <w:ilvl w:val="1"/>
        <w:numId w:val="2"/>
      </w:numPr>
      <w:tabs>
        <w:tab w:val="clear" w:pos="2160"/>
        <w:tab w:val="num" w:pos="720"/>
      </w:tabs>
      <w:ind w:hanging="2160"/>
      <w:outlineLvl w:val="4"/>
    </w:pPr>
    <w:rPr>
      <w:b/>
      <w:bCs/>
    </w:rPr>
  </w:style>
  <w:style w:type="paragraph" w:styleId="Heading6">
    <w:name w:val="heading 6"/>
    <w:basedOn w:val="Normal"/>
    <w:next w:val="Normal"/>
    <w:qFormat/>
    <w:pPr>
      <w:keepNext/>
      <w:ind w:left="720" w:hanging="720"/>
      <w:outlineLvl w:val="5"/>
    </w:pPr>
    <w:rPr>
      <w:b/>
      <w:bCs/>
    </w:rPr>
  </w:style>
  <w:style w:type="paragraph" w:styleId="Heading7">
    <w:name w:val="heading 7"/>
    <w:basedOn w:val="Normal"/>
    <w:next w:val="Normal"/>
    <w:qFormat/>
    <w:pPr>
      <w:keepNext/>
      <w:ind w:left="360"/>
      <w:outlineLvl w:val="6"/>
    </w:pPr>
    <w:rPr>
      <w:b/>
      <w:bCs/>
    </w:rPr>
  </w:style>
  <w:style w:type="paragraph" w:styleId="Heading8">
    <w:name w:val="heading 8"/>
    <w:basedOn w:val="Normal"/>
    <w:next w:val="Normal"/>
    <w:qFormat/>
    <w:pPr>
      <w:keepNext/>
      <w:ind w:firstLine="720"/>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bCs/>
      <w:sz w:val="28"/>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styleId="BodyTextIndent">
    <w:name w:val="Body Text Indent"/>
    <w:basedOn w:val="Normal"/>
    <w:semiHidden/>
    <w:pPr>
      <w:ind w:left="1080" w:hanging="720"/>
    </w:pPr>
  </w:style>
  <w:style w:type="paragraph" w:styleId="BodyTextIndent2">
    <w:name w:val="Body Text Indent 2"/>
    <w:basedOn w:val="Normal"/>
    <w:semiHidden/>
    <w:pPr>
      <w:ind w:left="720"/>
    </w:pPr>
  </w:style>
  <w:style w:type="paragraph" w:styleId="BodyTextIndent3">
    <w:name w:val="Body Text Indent 3"/>
    <w:basedOn w:val="Normal"/>
    <w:semiHidden/>
    <w:pPr>
      <w:ind w:left="1440"/>
    </w:pPr>
  </w:style>
  <w:style w:type="paragraph" w:styleId="Subtitle">
    <w:name w:val="Subtitle"/>
    <w:basedOn w:val="Normal"/>
    <w:qFormat/>
    <w:rPr>
      <w:b/>
      <w:bCs/>
    </w:rPr>
  </w:style>
  <w:style w:type="paragraph" w:styleId="ListParagraph">
    <w:name w:val="List Paragraph"/>
    <w:basedOn w:val="Normal"/>
    <w:uiPriority w:val="34"/>
    <w:qFormat/>
    <w:pPr>
      <w:spacing w:after="200" w:line="276" w:lineRule="auto"/>
      <w:ind w:left="720"/>
    </w:pPr>
    <w:rPr>
      <w:rFonts w:ascii="Calibri" w:eastAsia="Calibri" w:hAnsi="Calibri"/>
      <w:sz w:val="22"/>
      <w:szCs w:val="22"/>
    </w:rPr>
  </w:style>
  <w:style w:type="paragraph" w:styleId="BodyText">
    <w:name w:val="Body Text"/>
    <w:basedOn w:val="Normal"/>
    <w:semiHidden/>
    <w:pPr>
      <w:spacing w:after="240"/>
    </w:pPr>
    <w:rPr>
      <w:sz w:val="22"/>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xl65">
    <w:name w:val="xl65"/>
    <w:basedOn w:val="Normal"/>
    <w:pPr>
      <w:spacing w:before="100" w:beforeAutospacing="1" w:after="100" w:afterAutospacing="1"/>
    </w:pPr>
    <w:rPr>
      <w:rFonts w:ascii="Arial" w:hAnsi="Arial" w:cs="Arial"/>
      <w:b/>
      <w:bCs/>
    </w:rPr>
  </w:style>
  <w:style w:type="paragraph" w:customStyle="1" w:styleId="xl66">
    <w:name w:val="xl66"/>
    <w:basedOn w:val="Normal"/>
    <w:pPr>
      <w:spacing w:before="100" w:beforeAutospacing="1" w:after="100" w:afterAutospacing="1"/>
      <w:jc w:val="center"/>
    </w:pPr>
    <w:rPr>
      <w:rFonts w:ascii="Arial" w:hAnsi="Arial" w:cs="Arial"/>
      <w:b/>
      <w:bCs/>
    </w:rPr>
  </w:style>
  <w:style w:type="paragraph" w:customStyle="1" w:styleId="xl67">
    <w:name w:val="xl67"/>
    <w:basedOn w:val="Normal"/>
    <w:pPr>
      <w:spacing w:before="100" w:beforeAutospacing="1" w:after="100" w:afterAutospacing="1"/>
      <w:jc w:val="center"/>
    </w:pPr>
    <w:rPr>
      <w:rFonts w:ascii="Arial" w:hAnsi="Arial" w:cs="Arial"/>
      <w:b/>
      <w:bCs/>
    </w:rPr>
  </w:style>
  <w:style w:type="paragraph" w:customStyle="1" w:styleId="xl68">
    <w:name w:val="xl68"/>
    <w:basedOn w:val="Normal"/>
    <w:pPr>
      <w:spacing w:before="100" w:beforeAutospacing="1" w:after="100" w:afterAutospacing="1"/>
      <w:jc w:val="center"/>
    </w:pPr>
    <w:rPr>
      <w:rFonts w:ascii="Arial" w:hAnsi="Arial" w:cs="Arial"/>
      <w:b/>
      <w:bCs/>
    </w:rPr>
  </w:style>
  <w:style w:type="paragraph" w:customStyle="1" w:styleId="xl70">
    <w:name w:val="xl70"/>
    <w:basedOn w:val="Normal"/>
    <w:pPr>
      <w:spacing w:before="100" w:beforeAutospacing="1" w:after="100" w:afterAutospacing="1"/>
    </w:pPr>
    <w:rPr>
      <w:rFonts w:ascii="Arial" w:hAnsi="Arial" w:cs="Arial"/>
      <w:b/>
      <w:bCs/>
    </w:rPr>
  </w:style>
  <w:style w:type="paragraph" w:customStyle="1" w:styleId="xl71">
    <w:name w:val="xl71"/>
    <w:basedOn w:val="Normal"/>
    <w:pPr>
      <w:spacing w:before="100" w:beforeAutospacing="1" w:after="100" w:afterAutospacing="1"/>
      <w:jc w:val="center"/>
    </w:pPr>
    <w:rPr>
      <w:rFonts w:ascii="Arial" w:hAnsi="Arial" w:cs="Arial"/>
      <w:b/>
      <w:bCs/>
    </w:rPr>
  </w:style>
  <w:style w:type="paragraph" w:customStyle="1" w:styleId="xl72">
    <w:name w:val="xl72"/>
    <w:basedOn w:val="Normal"/>
    <w:pPr>
      <w:spacing w:before="100" w:beforeAutospacing="1" w:after="100" w:afterAutospacing="1"/>
    </w:pPr>
    <w:rPr>
      <w:rFonts w:ascii="Arial" w:hAnsi="Arial" w:cs="Arial"/>
    </w:rPr>
  </w:style>
  <w:style w:type="paragraph" w:customStyle="1" w:styleId="xl73">
    <w:name w:val="xl73"/>
    <w:basedOn w:val="Normal"/>
    <w:pPr>
      <w:spacing w:before="100" w:beforeAutospacing="1" w:after="100" w:afterAutospacing="1"/>
    </w:pPr>
    <w:rPr>
      <w:rFonts w:ascii="Arial" w:hAnsi="Arial" w:cs="Arial"/>
    </w:rPr>
  </w:style>
  <w:style w:type="paragraph" w:customStyle="1" w:styleId="xl74">
    <w:name w:val="xl74"/>
    <w:basedOn w:val="Normal"/>
    <w:pPr>
      <w:spacing w:before="100" w:beforeAutospacing="1" w:after="100" w:afterAutospacing="1"/>
    </w:pPr>
    <w:rPr>
      <w:rFonts w:ascii="Arial" w:hAnsi="Arial" w:cs="Arial"/>
      <w:b/>
      <w:bCs/>
    </w:rPr>
  </w:style>
  <w:style w:type="paragraph" w:customStyle="1" w:styleId="xl77">
    <w:name w:val="xl77"/>
    <w:basedOn w:val="Normal"/>
    <w:pPr>
      <w:spacing w:before="100" w:beforeAutospacing="1" w:after="100" w:afterAutospacing="1"/>
    </w:pPr>
    <w:rPr>
      <w:rFonts w:ascii="Arial" w:hAnsi="Arial" w:cs="Arial"/>
    </w:rPr>
  </w:style>
  <w:style w:type="paragraph" w:styleId="BodyText2">
    <w:name w:val="Body Text 2"/>
    <w:basedOn w:val="Normal"/>
    <w:semiHidden/>
    <w:rPr>
      <w:i/>
      <w:iCs/>
    </w:rPr>
  </w:style>
  <w:style w:type="paragraph" w:customStyle="1" w:styleId="xl24">
    <w:name w:val="xl24"/>
    <w:basedOn w:val="Normal"/>
    <w:pPr>
      <w:spacing w:before="100" w:beforeAutospacing="1" w:after="100" w:afterAutospacing="1"/>
    </w:pPr>
    <w:rPr>
      <w:rFonts w:ascii="Arial" w:eastAsia="Arial Unicode MS" w:hAnsi="Arial" w:cs="Arial"/>
      <w:b/>
      <w:bCs/>
    </w:rPr>
  </w:style>
  <w:style w:type="paragraph" w:customStyle="1" w:styleId="xl25">
    <w:name w:val="xl25"/>
    <w:basedOn w:val="Normal"/>
    <w:pPr>
      <w:pBdr>
        <w:top w:val="single" w:sz="4" w:space="0" w:color="auto"/>
        <w:left w:val="single" w:sz="4" w:space="0" w:color="auto"/>
      </w:pBdr>
      <w:spacing w:before="100" w:beforeAutospacing="1" w:after="100" w:afterAutospacing="1"/>
    </w:pPr>
    <w:rPr>
      <w:rFonts w:ascii="Arial" w:eastAsia="Arial Unicode MS" w:hAnsi="Arial" w:cs="Arial"/>
      <w:b/>
      <w:bCs/>
    </w:rPr>
  </w:style>
  <w:style w:type="paragraph" w:customStyle="1" w:styleId="xl26">
    <w:name w:val="xl26"/>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7">
    <w:name w:val="xl27"/>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8">
    <w:name w:val="xl28"/>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9">
    <w:name w:val="xl29"/>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0">
    <w:name w:val="xl30"/>
    <w:basedOn w:val="Normal"/>
    <w:pPr>
      <w:pBdr>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1">
    <w:name w:val="xl31"/>
    <w:basedOn w:val="Normal"/>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2">
    <w:name w:val="xl32"/>
    <w:basedOn w:val="Normal"/>
    <w:pPr>
      <w:pBdr>
        <w:bottom w:val="single" w:sz="4" w:space="0" w:color="auto"/>
      </w:pBdr>
      <w:spacing w:before="100" w:beforeAutospacing="1" w:after="100" w:afterAutospacing="1"/>
    </w:pPr>
    <w:rPr>
      <w:rFonts w:ascii="Arial" w:eastAsia="Arial Unicode MS" w:hAnsi="Arial" w:cs="Arial"/>
      <w:b/>
      <w:bCs/>
    </w:rPr>
  </w:style>
  <w:style w:type="paragraph" w:customStyle="1" w:styleId="xl33">
    <w:name w:val="xl33"/>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4">
    <w:name w:val="xl34"/>
    <w:basedOn w:val="Normal"/>
    <w:pPr>
      <w:pBdr>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5">
    <w:name w:val="xl35"/>
    <w:basedOn w:val="Normal"/>
    <w:pPr>
      <w:spacing w:before="100" w:beforeAutospacing="1" w:after="100" w:afterAutospacing="1"/>
    </w:pPr>
    <w:rPr>
      <w:rFonts w:ascii="Arial" w:eastAsia="Arial Unicode MS" w:hAnsi="Arial" w:cs="Arial"/>
      <w:b/>
      <w:bCs/>
      <w:u w:val="single"/>
    </w:rPr>
  </w:style>
  <w:style w:type="paragraph" w:customStyle="1" w:styleId="xl36">
    <w:name w:val="xl3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7">
    <w:name w:val="xl37"/>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38">
    <w:name w:val="xl38"/>
    <w:basedOn w:val="Normal"/>
    <w:pPr>
      <w:pBdr>
        <w:top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1">
    <w:name w:val="xl41"/>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2">
    <w:name w:val="xl42"/>
    <w:basedOn w:val="Normal"/>
    <w:pPr>
      <w:pBdr>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3">
    <w:name w:val="xl4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pPr>
      <w:pBdr>
        <w:left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45">
    <w:name w:val="xl45"/>
    <w:basedOn w:val="Normal"/>
    <w:pPr>
      <w:pBdr>
        <w:left w:val="single" w:sz="4" w:space="0" w:color="auto"/>
        <w:right w:val="single" w:sz="4" w:space="0" w:color="auto"/>
      </w:pBdr>
      <w:spacing w:before="100" w:beforeAutospacing="1" w:after="100" w:afterAutospacing="1"/>
      <w:jc w:val="right"/>
    </w:pPr>
    <w:rPr>
      <w:rFonts w:ascii="Arial" w:eastAsia="Arial Unicode MS" w:hAnsi="Arial" w:cs="Arial"/>
      <w:b/>
      <w:bCs/>
    </w:rPr>
  </w:style>
  <w:style w:type="paragraph" w:customStyle="1" w:styleId="xl46">
    <w:name w:val="xl46"/>
    <w:basedOn w:val="Normal"/>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pPr>
      <w:pBdr>
        <w:lef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pPr>
      <w:spacing w:before="100" w:beforeAutospacing="1" w:after="100" w:afterAutospacing="1"/>
    </w:pPr>
    <w:rPr>
      <w:rFonts w:ascii="Arial" w:eastAsia="Arial Unicode MS" w:hAnsi="Arial" w:cs="Arial"/>
    </w:rPr>
  </w:style>
  <w:style w:type="paragraph" w:customStyle="1" w:styleId="xl49">
    <w:name w:val="xl49"/>
    <w:basedOn w:val="Normal"/>
    <w:pPr>
      <w:pBdr>
        <w:left w:val="single" w:sz="4" w:space="0" w:color="auto"/>
        <w:right w:val="single" w:sz="4" w:space="0" w:color="auto"/>
      </w:pBdr>
      <w:spacing w:before="100" w:beforeAutospacing="1" w:after="100" w:afterAutospacing="1"/>
    </w:pPr>
    <w:rPr>
      <w:rFonts w:ascii="Arial" w:eastAsia="Arial Unicode MS" w:hAnsi="Arial" w:cs="Arial"/>
    </w:rPr>
  </w:style>
  <w:style w:type="paragraph" w:customStyle="1" w:styleId="xl50">
    <w:name w:val="xl50"/>
    <w:basedOn w:val="Normal"/>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1">
    <w:name w:val="xl51"/>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52">
    <w:name w:val="xl52"/>
    <w:basedOn w:val="Normal"/>
    <w:pPr>
      <w:pBdr>
        <w:top w:val="single" w:sz="4" w:space="0" w:color="auto"/>
        <w:bottom w:val="single" w:sz="4" w:space="0" w:color="auto"/>
      </w:pBdr>
      <w:spacing w:before="100" w:beforeAutospacing="1" w:after="100" w:afterAutospacing="1"/>
    </w:pPr>
    <w:rPr>
      <w:rFonts w:ascii="Arial" w:eastAsia="Arial Unicode MS" w:hAnsi="Arial" w:cs="Arial"/>
      <w:b/>
      <w:bCs/>
    </w:rPr>
  </w:style>
  <w:style w:type="paragraph" w:customStyle="1" w:styleId="xl53">
    <w:name w:val="xl53"/>
    <w:basedOn w:val="Normal"/>
    <w:pPr>
      <w:pBdr>
        <w:left w:val="single" w:sz="4" w:space="0" w:color="auto"/>
      </w:pBdr>
      <w:spacing w:before="100" w:beforeAutospacing="1" w:after="100" w:afterAutospacing="1"/>
    </w:pPr>
    <w:rPr>
      <w:rFonts w:ascii="Arial" w:eastAsia="Arial Unicode MS" w:hAnsi="Arial" w:cs="Arial"/>
      <w:b/>
      <w:bCs/>
    </w:rPr>
  </w:style>
  <w:style w:type="paragraph" w:customStyle="1" w:styleId="xl54">
    <w:name w:val="xl54"/>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5">
    <w:name w:val="xl55"/>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6">
    <w:name w:val="xl56"/>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8">
    <w:name w:val="xl58"/>
    <w:basedOn w:val="Normal"/>
    <w:pPr>
      <w:pBdr>
        <w:top w:val="single" w:sz="4" w:space="0" w:color="auto"/>
      </w:pBdr>
      <w:spacing w:before="100" w:beforeAutospacing="1" w:after="100" w:afterAutospacing="1"/>
    </w:pPr>
    <w:rPr>
      <w:rFonts w:ascii="Arial Unicode MS" w:eastAsia="Arial Unicode MS" w:hAnsi="Arial Unicode MS" w:cs="Arial Unicode MS"/>
    </w:rPr>
  </w:style>
  <w:style w:type="paragraph" w:customStyle="1" w:styleId="xl59">
    <w:name w:val="xl59"/>
    <w:basedOn w:val="Normal"/>
    <w:pPr>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0">
    <w:name w:val="xl60"/>
    <w:basedOn w:val="Normal"/>
    <w:pPr>
      <w:pBdr>
        <w:top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1">
    <w:name w:val="xl61"/>
    <w:basedOn w:val="Normal"/>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2">
    <w:name w:val="xl62"/>
    <w:basedOn w:val="Normal"/>
    <w:pPr>
      <w:pBdr>
        <w:bottom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4">
    <w:name w:val="xl64"/>
    <w:basedOn w:val="Normal"/>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69">
    <w:name w:val="xl69"/>
    <w:basedOn w:val="Normal"/>
    <w:pPr>
      <w:pBdr>
        <w:top w:val="single" w:sz="4" w:space="0" w:color="auto"/>
        <w:left w:val="single" w:sz="4" w:space="0" w:color="auto"/>
        <w:right w:val="single" w:sz="4" w:space="0" w:color="auto"/>
      </w:pBdr>
      <w:shd w:val="clear" w:color="auto" w:fill="FFFF00"/>
      <w:spacing w:before="100" w:beforeAutospacing="1" w:after="100" w:afterAutospacing="1"/>
    </w:pPr>
    <w:rPr>
      <w:rFonts w:ascii="Arial" w:eastAsia="Arial Unicode MS" w:hAnsi="Arial" w:cs="Arial"/>
      <w:b/>
      <w:bCs/>
    </w:rPr>
  </w:style>
  <w:style w:type="paragraph" w:customStyle="1" w:styleId="xl76">
    <w:name w:val="xl76"/>
    <w:basedOn w:val="Normal"/>
    <w:pPr>
      <w:spacing w:before="100" w:beforeAutospacing="1" w:after="100" w:afterAutospacing="1"/>
    </w:pPr>
    <w:rPr>
      <w:rFonts w:ascii="Arial" w:eastAsia="Arial Unicode MS" w:hAnsi="Arial" w:cs="Arial"/>
    </w:rPr>
  </w:style>
  <w:style w:type="paragraph" w:customStyle="1" w:styleId="xl78">
    <w:name w:val="xl78"/>
    <w:basedOn w:val="Normal"/>
    <w:pPr>
      <w:pBdr>
        <w:left w:val="single" w:sz="4" w:space="0" w:color="auto"/>
        <w:bottom w:val="single" w:sz="4" w:space="0" w:color="auto"/>
      </w:pBdr>
      <w:spacing w:before="100" w:beforeAutospacing="1" w:after="100" w:afterAutospacing="1"/>
      <w:jc w:val="center"/>
    </w:pPr>
    <w:rPr>
      <w:rFonts w:ascii="Arial" w:eastAsia="Arial Unicode MS" w:hAnsi="Arial" w:cs="Arial"/>
      <w:b/>
      <w:bCs/>
    </w:rPr>
  </w:style>
  <w:style w:type="paragraph" w:customStyle="1" w:styleId="xl39">
    <w:name w:val="xl39"/>
    <w:basedOn w:val="Normal"/>
    <w:pPr>
      <w:pBdr>
        <w:top w:val="single" w:sz="4" w:space="0" w:color="auto"/>
        <w:bottom w:val="single" w:sz="4" w:space="0" w:color="auto"/>
      </w:pBdr>
      <w:spacing w:before="100" w:beforeAutospacing="1" w:after="100" w:afterAutospacing="1"/>
    </w:pPr>
    <w:rPr>
      <w:rFonts w:ascii="Arial Unicode MS" w:hAnsi="Arial Unicode MS"/>
    </w:rPr>
  </w:style>
  <w:style w:type="paragraph" w:customStyle="1" w:styleId="xl75">
    <w:name w:val="xl75"/>
    <w:basedOn w:val="Normal"/>
    <w:pPr>
      <w:pBdr>
        <w:top w:val="single" w:sz="4" w:space="0" w:color="auto"/>
        <w:left w:val="single" w:sz="4" w:space="0" w:color="auto"/>
      </w:pBdr>
      <w:spacing w:before="100" w:beforeAutospacing="1" w:after="100" w:afterAutospacing="1"/>
    </w:pPr>
    <w:rPr>
      <w:rFonts w:ascii="Arial Unicode MS" w:hAnsi="Arial Unicode MS"/>
    </w:rPr>
  </w:style>
  <w:style w:type="paragraph" w:customStyle="1" w:styleId="xl79">
    <w:name w:val="xl79"/>
    <w:basedOn w:val="Normal"/>
    <w:pPr>
      <w:pBdr>
        <w:left w:val="single" w:sz="4" w:space="0" w:color="auto"/>
        <w:bottom w:val="single" w:sz="4" w:space="0" w:color="auto"/>
      </w:pBdr>
      <w:spacing w:before="100" w:beforeAutospacing="1" w:after="100" w:afterAutospacing="1"/>
      <w:jc w:val="center"/>
    </w:pPr>
    <w:rPr>
      <w:rFonts w:ascii="Arial" w:hAnsi="Arial" w:cs="Arial"/>
      <w:b/>
      <w:bCs/>
    </w:rPr>
  </w:style>
  <w:style w:type="paragraph" w:styleId="BalloonText">
    <w:name w:val="Balloon Text"/>
    <w:basedOn w:val="Normal"/>
    <w:link w:val="BalloonTextChar"/>
    <w:uiPriority w:val="99"/>
    <w:semiHidden/>
    <w:unhideWhenUsed/>
    <w:rsid w:val="00A5555D"/>
    <w:rPr>
      <w:rFonts w:ascii="Segoe UI" w:hAnsi="Segoe UI" w:cs="Segoe UI"/>
      <w:sz w:val="18"/>
      <w:szCs w:val="18"/>
    </w:rPr>
  </w:style>
  <w:style w:type="character" w:customStyle="1" w:styleId="BalloonTextChar">
    <w:name w:val="Balloon Text Char"/>
    <w:link w:val="BalloonText"/>
    <w:uiPriority w:val="99"/>
    <w:semiHidden/>
    <w:rsid w:val="00A5555D"/>
    <w:rPr>
      <w:rFonts w:ascii="Segoe UI" w:hAnsi="Segoe UI" w:cs="Segoe UI"/>
      <w:sz w:val="18"/>
      <w:szCs w:val="18"/>
      <w:lang w:eastAsia="en-US"/>
    </w:rPr>
  </w:style>
  <w:style w:type="table" w:styleId="TableGrid">
    <w:name w:val="Table Grid"/>
    <w:basedOn w:val="TableNormal"/>
    <w:rsid w:val="00C4388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C4A43"/>
    <w:rPr>
      <w:color w:val="808080"/>
      <w:shd w:val="clear" w:color="auto" w:fill="E6E6E6"/>
    </w:rPr>
  </w:style>
  <w:style w:type="paragraph" w:styleId="NoSpacing">
    <w:name w:val="No Spacing"/>
    <w:uiPriority w:val="1"/>
    <w:qFormat/>
    <w:rsid w:val="000B2263"/>
    <w:rPr>
      <w:sz w:val="24"/>
      <w:szCs w:val="24"/>
      <w:lang w:eastAsia="en-US"/>
    </w:rPr>
  </w:style>
  <w:style w:type="character" w:customStyle="1" w:styleId="Heading5Char">
    <w:name w:val="Heading 5 Char"/>
    <w:basedOn w:val="DefaultParagraphFont"/>
    <w:link w:val="Heading5"/>
    <w:rsid w:val="004D2D74"/>
    <w:rPr>
      <w:b/>
      <w:bCs/>
      <w:sz w:val="24"/>
      <w:szCs w:val="24"/>
      <w:lang w:eastAsia="en-US"/>
    </w:rPr>
  </w:style>
  <w:style w:type="character" w:customStyle="1" w:styleId="TitleChar">
    <w:name w:val="Title Char"/>
    <w:basedOn w:val="DefaultParagraphFont"/>
    <w:link w:val="Title"/>
    <w:rsid w:val="004D2D74"/>
    <w:rPr>
      <w:b/>
      <w:bCs/>
      <w:sz w:val="28"/>
      <w:szCs w:val="24"/>
      <w:lang w:eastAsia="en-US"/>
    </w:rPr>
  </w:style>
  <w:style w:type="character" w:styleId="Strong">
    <w:name w:val="Strong"/>
    <w:basedOn w:val="DefaultParagraphFont"/>
    <w:uiPriority w:val="22"/>
    <w:qFormat/>
    <w:rsid w:val="00F03C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055791">
      <w:bodyDiv w:val="1"/>
      <w:marLeft w:val="0"/>
      <w:marRight w:val="0"/>
      <w:marTop w:val="0"/>
      <w:marBottom w:val="0"/>
      <w:divBdr>
        <w:top w:val="none" w:sz="0" w:space="0" w:color="auto"/>
        <w:left w:val="none" w:sz="0" w:space="0" w:color="auto"/>
        <w:bottom w:val="none" w:sz="0" w:space="0" w:color="auto"/>
        <w:right w:val="none" w:sz="0" w:space="0" w:color="auto"/>
      </w:divBdr>
    </w:div>
    <w:div w:id="80957919">
      <w:bodyDiv w:val="1"/>
      <w:marLeft w:val="0"/>
      <w:marRight w:val="0"/>
      <w:marTop w:val="0"/>
      <w:marBottom w:val="0"/>
      <w:divBdr>
        <w:top w:val="none" w:sz="0" w:space="0" w:color="auto"/>
        <w:left w:val="none" w:sz="0" w:space="0" w:color="auto"/>
        <w:bottom w:val="none" w:sz="0" w:space="0" w:color="auto"/>
        <w:right w:val="none" w:sz="0" w:space="0" w:color="auto"/>
      </w:divBdr>
    </w:div>
    <w:div w:id="436098722">
      <w:bodyDiv w:val="1"/>
      <w:marLeft w:val="0"/>
      <w:marRight w:val="0"/>
      <w:marTop w:val="0"/>
      <w:marBottom w:val="0"/>
      <w:divBdr>
        <w:top w:val="none" w:sz="0" w:space="0" w:color="auto"/>
        <w:left w:val="none" w:sz="0" w:space="0" w:color="auto"/>
        <w:bottom w:val="none" w:sz="0" w:space="0" w:color="auto"/>
        <w:right w:val="none" w:sz="0" w:space="0" w:color="auto"/>
      </w:divBdr>
    </w:div>
    <w:div w:id="529807444">
      <w:bodyDiv w:val="1"/>
      <w:marLeft w:val="0"/>
      <w:marRight w:val="0"/>
      <w:marTop w:val="0"/>
      <w:marBottom w:val="0"/>
      <w:divBdr>
        <w:top w:val="none" w:sz="0" w:space="0" w:color="auto"/>
        <w:left w:val="none" w:sz="0" w:space="0" w:color="auto"/>
        <w:bottom w:val="none" w:sz="0" w:space="0" w:color="auto"/>
        <w:right w:val="none" w:sz="0" w:space="0" w:color="auto"/>
      </w:divBdr>
    </w:div>
    <w:div w:id="1430269688">
      <w:bodyDiv w:val="1"/>
      <w:marLeft w:val="0"/>
      <w:marRight w:val="0"/>
      <w:marTop w:val="0"/>
      <w:marBottom w:val="0"/>
      <w:divBdr>
        <w:top w:val="none" w:sz="0" w:space="0" w:color="auto"/>
        <w:left w:val="none" w:sz="0" w:space="0" w:color="auto"/>
        <w:bottom w:val="none" w:sz="0" w:space="0" w:color="auto"/>
        <w:right w:val="none" w:sz="0" w:space="0" w:color="auto"/>
      </w:divBdr>
    </w:div>
    <w:div w:id="1750229023">
      <w:bodyDiv w:val="1"/>
      <w:marLeft w:val="0"/>
      <w:marRight w:val="0"/>
      <w:marTop w:val="0"/>
      <w:marBottom w:val="0"/>
      <w:divBdr>
        <w:top w:val="none" w:sz="0" w:space="0" w:color="auto"/>
        <w:left w:val="none" w:sz="0" w:space="0" w:color="auto"/>
        <w:bottom w:val="none" w:sz="0" w:space="0" w:color="auto"/>
        <w:right w:val="none" w:sz="0" w:space="0" w:color="auto"/>
      </w:divBdr>
    </w:div>
    <w:div w:id="1835489494">
      <w:bodyDiv w:val="1"/>
      <w:marLeft w:val="0"/>
      <w:marRight w:val="0"/>
      <w:marTop w:val="0"/>
      <w:marBottom w:val="0"/>
      <w:divBdr>
        <w:top w:val="none" w:sz="0" w:space="0" w:color="auto"/>
        <w:left w:val="none" w:sz="0" w:space="0" w:color="auto"/>
        <w:bottom w:val="none" w:sz="0" w:space="0" w:color="auto"/>
        <w:right w:val="none" w:sz="0" w:space="0" w:color="auto"/>
      </w:divBdr>
    </w:div>
    <w:div w:id="1890141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k.orson@outlook.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hristine.law2@btinterne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D2A605-89C4-4ED1-ADDE-BA4242894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1</Pages>
  <Words>1482</Words>
  <Characters>8451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EASTWICK AND GILSTON PARISH COUNCIL</vt:lpstr>
    </vt:vector>
  </TitlesOfParts>
  <Company>Packard Bell NEC</Company>
  <LinksUpToDate>false</LinksUpToDate>
  <CharactersWithSpaces>9914</CharactersWithSpaces>
  <SharedDoc>false</SharedDoc>
  <HLinks>
    <vt:vector size="54" baseType="variant">
      <vt:variant>
        <vt:i4>2359371</vt:i4>
      </vt:variant>
      <vt:variant>
        <vt:i4>21</vt:i4>
      </vt:variant>
      <vt:variant>
        <vt:i4>0</vt:i4>
      </vt:variant>
      <vt:variant>
        <vt:i4>5</vt:i4>
      </vt:variant>
      <vt:variant>
        <vt:lpwstr>mailto:pccadmin@herts.pcc.pnn.gov.uk</vt:lpwstr>
      </vt:variant>
      <vt:variant>
        <vt:lpwstr/>
      </vt:variant>
      <vt:variant>
        <vt:i4>524410</vt:i4>
      </vt:variant>
      <vt:variant>
        <vt:i4>18</vt:i4>
      </vt:variant>
      <vt:variant>
        <vt:i4>0</vt:i4>
      </vt:variant>
      <vt:variant>
        <vt:i4>5</vt:i4>
      </vt:variant>
      <vt:variant>
        <vt:lpwstr>mailto:leon.debruyn@herts.pnn.police.uk</vt:lpwstr>
      </vt:variant>
      <vt:variant>
        <vt:lpwstr/>
      </vt:variant>
      <vt:variant>
        <vt:i4>2359371</vt:i4>
      </vt:variant>
      <vt:variant>
        <vt:i4>15</vt:i4>
      </vt:variant>
      <vt:variant>
        <vt:i4>0</vt:i4>
      </vt:variant>
      <vt:variant>
        <vt:i4>5</vt:i4>
      </vt:variant>
      <vt:variant>
        <vt:lpwstr>mailto:pccadmin@herts.pcc.pnn.gov.uk</vt:lpwstr>
      </vt:variant>
      <vt:variant>
        <vt:lpwstr/>
      </vt:variant>
      <vt:variant>
        <vt:i4>2883598</vt:i4>
      </vt:variant>
      <vt:variant>
        <vt:i4>12</vt:i4>
      </vt:variant>
      <vt:variant>
        <vt:i4>0</vt:i4>
      </vt:variant>
      <vt:variant>
        <vt:i4>5</vt:i4>
      </vt:variant>
      <vt:variant>
        <vt:lpwstr>mailto:Eric.Buckmaster@hertfordshire.gov.uk</vt:lpwstr>
      </vt:variant>
      <vt:variant>
        <vt:lpwstr/>
      </vt:variant>
      <vt:variant>
        <vt:i4>3932165</vt:i4>
      </vt:variant>
      <vt:variant>
        <vt:i4>9</vt:i4>
      </vt:variant>
      <vt:variant>
        <vt:i4>0</vt:i4>
      </vt:variant>
      <vt:variant>
        <vt:i4>5</vt:i4>
      </vt:variant>
      <vt:variant>
        <vt:lpwstr>mailto:christine.law2@btinternet.com</vt:lpwstr>
      </vt:variant>
      <vt:variant>
        <vt:lpwstr/>
      </vt:variant>
      <vt:variant>
        <vt:i4>524410</vt:i4>
      </vt:variant>
      <vt:variant>
        <vt:i4>6</vt:i4>
      </vt:variant>
      <vt:variant>
        <vt:i4>0</vt:i4>
      </vt:variant>
      <vt:variant>
        <vt:i4>5</vt:i4>
      </vt:variant>
      <vt:variant>
        <vt:lpwstr>mailto:Leon.DeBruyn@Herts.pnn.police.uk</vt:lpwstr>
      </vt:variant>
      <vt:variant>
        <vt:lpwstr/>
      </vt:variant>
      <vt:variant>
        <vt:i4>3932165</vt:i4>
      </vt:variant>
      <vt:variant>
        <vt:i4>3</vt:i4>
      </vt:variant>
      <vt:variant>
        <vt:i4>0</vt:i4>
      </vt:variant>
      <vt:variant>
        <vt:i4>5</vt:i4>
      </vt:variant>
      <vt:variant>
        <vt:lpwstr>mailto:christine.law2@btinternet.com</vt:lpwstr>
      </vt:variant>
      <vt:variant>
        <vt:lpwstr/>
      </vt:variant>
      <vt:variant>
        <vt:i4>3866630</vt:i4>
      </vt:variant>
      <vt:variant>
        <vt:i4>0</vt:i4>
      </vt:variant>
      <vt:variant>
        <vt:i4>0</vt:i4>
      </vt:variant>
      <vt:variant>
        <vt:i4>5</vt:i4>
      </vt:variant>
      <vt:variant>
        <vt:lpwstr>mailto:marko@btinternet.com</vt:lpwstr>
      </vt:variant>
      <vt:variant>
        <vt:lpwstr/>
      </vt:variant>
      <vt:variant>
        <vt:i4>4325377</vt:i4>
      </vt:variant>
      <vt:variant>
        <vt:i4>9141</vt:i4>
      </vt:variant>
      <vt:variant>
        <vt:i4>1025</vt:i4>
      </vt:variant>
      <vt:variant>
        <vt:i4>1</vt:i4>
      </vt:variant>
      <vt:variant>
        <vt:lpwstr>http://www.nalc.gov.uk/library/our-work/lcas/1374-foundation-logo-green/file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EASTWICK AND GILSTON PARISH COUNCIL</dc:title>
  <dc:subject/>
  <dc:creator>christine law</dc:creator>
  <cp:keywords/>
  <dc:description/>
  <cp:lastModifiedBy>Christine Law</cp:lastModifiedBy>
  <cp:revision>64</cp:revision>
  <cp:lastPrinted>2022-03-09T09:33:00Z</cp:lastPrinted>
  <dcterms:created xsi:type="dcterms:W3CDTF">2022-03-01T08:08:00Z</dcterms:created>
  <dcterms:modified xsi:type="dcterms:W3CDTF">2022-03-09T09:38:00Z</dcterms:modified>
</cp:coreProperties>
</file>