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75081" w14:textId="77777777" w:rsidR="00A749BC" w:rsidRPr="005B0B4E" w:rsidRDefault="00A749BC">
      <w:pPr>
        <w:ind w:right="-514"/>
        <w:jc w:val="center"/>
        <w:rPr>
          <w:b/>
          <w:bCs/>
          <w:color w:val="008000"/>
          <w:sz w:val="40"/>
          <w:szCs w:val="40"/>
        </w:rPr>
      </w:pPr>
      <w:r w:rsidRPr="005B0B4E">
        <w:rPr>
          <w:b/>
          <w:bCs/>
          <w:color w:val="008000"/>
          <w:sz w:val="40"/>
          <w:szCs w:val="40"/>
        </w:rPr>
        <w:t>EASTWICK AND GILSTON PARISH COUNCIL</w:t>
      </w:r>
    </w:p>
    <w:p w14:paraId="6588241A" w14:textId="77777777" w:rsidR="00A749BC" w:rsidRPr="005B0B4E" w:rsidRDefault="00A749BC">
      <w:pPr>
        <w:pStyle w:val="Title"/>
        <w:rPr>
          <w:sz w:val="22"/>
          <w:szCs w:val="22"/>
        </w:rPr>
      </w:pPr>
    </w:p>
    <w:p w14:paraId="32DDDEF9" w14:textId="77777777" w:rsidR="00A749BC" w:rsidRPr="005B0B4E" w:rsidRDefault="00A749BC">
      <w:pPr>
        <w:pStyle w:val="Title"/>
        <w:jc w:val="both"/>
        <w:rPr>
          <w:i/>
          <w:iCs/>
          <w:sz w:val="22"/>
          <w:szCs w:val="22"/>
        </w:rPr>
      </w:pPr>
      <w:r w:rsidRPr="005B0B4E">
        <w:rPr>
          <w:i/>
          <w:iCs/>
          <w:sz w:val="22"/>
          <w:szCs w:val="22"/>
        </w:rPr>
        <w:t>CHAIRMAN</w:t>
      </w:r>
      <w:r w:rsidRPr="005B0B4E">
        <w:rPr>
          <w:i/>
          <w:iCs/>
          <w:sz w:val="22"/>
          <w:szCs w:val="22"/>
        </w:rPr>
        <w:tab/>
      </w:r>
      <w:r w:rsidRPr="005B0B4E">
        <w:rPr>
          <w:i/>
          <w:iCs/>
          <w:sz w:val="22"/>
          <w:szCs w:val="22"/>
        </w:rPr>
        <w:tab/>
      </w:r>
      <w:r w:rsidRPr="005B0B4E">
        <w:rPr>
          <w:i/>
          <w:iCs/>
          <w:sz w:val="22"/>
          <w:szCs w:val="22"/>
        </w:rPr>
        <w:tab/>
      </w:r>
      <w:r w:rsidRPr="005B0B4E">
        <w:rPr>
          <w:i/>
          <w:iCs/>
          <w:sz w:val="22"/>
          <w:szCs w:val="22"/>
        </w:rPr>
        <w:tab/>
      </w:r>
      <w:r w:rsidRPr="005B0B4E">
        <w:rPr>
          <w:i/>
          <w:iCs/>
          <w:sz w:val="22"/>
          <w:szCs w:val="22"/>
        </w:rPr>
        <w:tab/>
      </w:r>
      <w:r w:rsidRPr="005B0B4E">
        <w:rPr>
          <w:i/>
          <w:iCs/>
          <w:sz w:val="22"/>
          <w:szCs w:val="22"/>
        </w:rPr>
        <w:tab/>
      </w:r>
      <w:r w:rsidRPr="005B0B4E">
        <w:rPr>
          <w:i/>
          <w:iCs/>
          <w:sz w:val="22"/>
          <w:szCs w:val="22"/>
        </w:rPr>
        <w:tab/>
      </w:r>
      <w:r w:rsidRPr="005B0B4E">
        <w:rPr>
          <w:i/>
          <w:iCs/>
          <w:sz w:val="22"/>
          <w:szCs w:val="22"/>
        </w:rPr>
        <w:tab/>
      </w:r>
      <w:r w:rsidRPr="005B0B4E">
        <w:rPr>
          <w:i/>
          <w:iCs/>
          <w:sz w:val="22"/>
          <w:szCs w:val="22"/>
        </w:rPr>
        <w:tab/>
        <w:t xml:space="preserve">              PARISH CLERK</w:t>
      </w:r>
    </w:p>
    <w:p w14:paraId="04BFD505" w14:textId="77777777" w:rsidR="00A749BC" w:rsidRPr="005B0B4E" w:rsidRDefault="00A749BC">
      <w:pPr>
        <w:pStyle w:val="Title"/>
        <w:jc w:val="both"/>
        <w:rPr>
          <w:sz w:val="22"/>
          <w:szCs w:val="22"/>
        </w:rPr>
      </w:pPr>
      <w:r w:rsidRPr="005B0B4E">
        <w:rPr>
          <w:sz w:val="22"/>
          <w:szCs w:val="22"/>
        </w:rPr>
        <w:t>MARK ORSON</w:t>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t xml:space="preserve">           CHRISTINE LAW</w:t>
      </w:r>
    </w:p>
    <w:p w14:paraId="4E5BDD22" w14:textId="77777777" w:rsidR="00A749BC" w:rsidRPr="005B0B4E" w:rsidRDefault="00A749BC">
      <w:pPr>
        <w:pStyle w:val="Title"/>
        <w:jc w:val="both"/>
        <w:rPr>
          <w:sz w:val="22"/>
          <w:szCs w:val="22"/>
        </w:rPr>
      </w:pPr>
      <w:r w:rsidRPr="005B0B4E">
        <w:rPr>
          <w:sz w:val="22"/>
          <w:szCs w:val="22"/>
        </w:rPr>
        <w:t>89 PYE CORNER</w:t>
      </w:r>
      <w:r w:rsidRPr="005B0B4E">
        <w:rPr>
          <w:sz w:val="22"/>
          <w:szCs w:val="22"/>
        </w:rPr>
        <w:tab/>
        <w:t xml:space="preserve">  </w:t>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t xml:space="preserve">                          9 CHURCH COTTAGES</w:t>
      </w:r>
    </w:p>
    <w:p w14:paraId="353F43A9" w14:textId="77777777" w:rsidR="00A749BC" w:rsidRPr="005B0B4E" w:rsidRDefault="00A749BC">
      <w:pPr>
        <w:pStyle w:val="Title"/>
        <w:jc w:val="both"/>
        <w:rPr>
          <w:sz w:val="22"/>
          <w:szCs w:val="22"/>
        </w:rPr>
      </w:pPr>
      <w:r w:rsidRPr="005B0B4E">
        <w:rPr>
          <w:sz w:val="22"/>
          <w:szCs w:val="22"/>
        </w:rPr>
        <w:t>GILSTON</w:t>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t xml:space="preserve">             </w:t>
      </w:r>
      <w:r w:rsidRPr="005B0B4E">
        <w:rPr>
          <w:sz w:val="22"/>
          <w:szCs w:val="22"/>
        </w:rPr>
        <w:tab/>
      </w:r>
      <w:r w:rsidRPr="005B0B4E">
        <w:rPr>
          <w:sz w:val="22"/>
          <w:szCs w:val="22"/>
        </w:rPr>
        <w:tab/>
      </w:r>
      <w:r w:rsidRPr="005B0B4E">
        <w:rPr>
          <w:sz w:val="22"/>
          <w:szCs w:val="22"/>
        </w:rPr>
        <w:tab/>
      </w:r>
      <w:r w:rsidRPr="005B0B4E">
        <w:rPr>
          <w:sz w:val="22"/>
          <w:szCs w:val="22"/>
        </w:rPr>
        <w:tab/>
        <w:t xml:space="preserve">                          GILSTON</w:t>
      </w:r>
    </w:p>
    <w:p w14:paraId="571369DC" w14:textId="77777777" w:rsidR="00A749BC" w:rsidRPr="005B0B4E" w:rsidRDefault="00A749BC">
      <w:pPr>
        <w:pStyle w:val="Title"/>
        <w:jc w:val="both"/>
        <w:rPr>
          <w:sz w:val="22"/>
          <w:szCs w:val="22"/>
        </w:rPr>
      </w:pPr>
      <w:r w:rsidRPr="005B0B4E">
        <w:rPr>
          <w:sz w:val="22"/>
          <w:szCs w:val="22"/>
        </w:rPr>
        <w:t>NR HARLOW</w:t>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t xml:space="preserve"> </w:t>
      </w:r>
      <w:r w:rsidRPr="005B0B4E">
        <w:rPr>
          <w:sz w:val="22"/>
          <w:szCs w:val="22"/>
        </w:rPr>
        <w:tab/>
      </w:r>
      <w:r w:rsidRPr="005B0B4E">
        <w:rPr>
          <w:sz w:val="22"/>
          <w:szCs w:val="22"/>
        </w:rPr>
        <w:tab/>
      </w:r>
      <w:r w:rsidRPr="005B0B4E">
        <w:rPr>
          <w:sz w:val="22"/>
          <w:szCs w:val="22"/>
        </w:rPr>
        <w:tab/>
        <w:t xml:space="preserve">                  NR HARLOW</w:t>
      </w:r>
    </w:p>
    <w:p w14:paraId="1ED0F0FE" w14:textId="77777777" w:rsidR="00A749BC" w:rsidRPr="005B0B4E" w:rsidRDefault="00A749BC">
      <w:pPr>
        <w:pStyle w:val="Title"/>
        <w:jc w:val="both"/>
        <w:rPr>
          <w:sz w:val="22"/>
          <w:szCs w:val="22"/>
        </w:rPr>
      </w:pPr>
      <w:r w:rsidRPr="005B0B4E">
        <w:rPr>
          <w:sz w:val="22"/>
          <w:szCs w:val="22"/>
        </w:rPr>
        <w:t xml:space="preserve">HERTS CM20 2RD </w:t>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t xml:space="preserve">                       HERTS CM20 2RH</w:t>
      </w:r>
    </w:p>
    <w:p w14:paraId="50BA1278" w14:textId="77777777" w:rsidR="00A749BC" w:rsidRPr="005B0B4E" w:rsidRDefault="00A749BC">
      <w:pPr>
        <w:pStyle w:val="Title"/>
        <w:jc w:val="both"/>
        <w:rPr>
          <w:sz w:val="22"/>
          <w:szCs w:val="22"/>
        </w:rPr>
      </w:pPr>
      <w:r w:rsidRPr="005B0B4E">
        <w:rPr>
          <w:sz w:val="22"/>
          <w:szCs w:val="22"/>
        </w:rPr>
        <w:t>TELEPHONE 01279 453257</w:t>
      </w:r>
      <w:r w:rsidRPr="005B0B4E">
        <w:rPr>
          <w:sz w:val="22"/>
          <w:szCs w:val="22"/>
        </w:rPr>
        <w:tab/>
      </w:r>
      <w:r w:rsidRPr="005B0B4E">
        <w:rPr>
          <w:sz w:val="22"/>
          <w:szCs w:val="22"/>
        </w:rPr>
        <w:tab/>
      </w:r>
      <w:r w:rsidRPr="005B0B4E">
        <w:rPr>
          <w:sz w:val="22"/>
          <w:szCs w:val="22"/>
        </w:rPr>
        <w:tab/>
      </w:r>
      <w:r w:rsidRPr="005B0B4E">
        <w:rPr>
          <w:sz w:val="22"/>
          <w:szCs w:val="22"/>
        </w:rPr>
        <w:tab/>
      </w:r>
      <w:r w:rsidRPr="005B0B4E">
        <w:rPr>
          <w:sz w:val="22"/>
          <w:szCs w:val="22"/>
        </w:rPr>
        <w:tab/>
        <w:t xml:space="preserve">                     TELEPHONE 01279 411646</w:t>
      </w:r>
    </w:p>
    <w:p w14:paraId="0D636967" w14:textId="1CEBFD77" w:rsidR="00A749BC" w:rsidRPr="00B96711" w:rsidRDefault="00A749BC">
      <w:pPr>
        <w:pStyle w:val="Title"/>
        <w:jc w:val="both"/>
        <w:rPr>
          <w:sz w:val="22"/>
          <w:szCs w:val="22"/>
          <w:lang w:val="fr-FR"/>
        </w:rPr>
      </w:pPr>
      <w:r w:rsidRPr="00B96711">
        <w:rPr>
          <w:sz w:val="22"/>
          <w:szCs w:val="22"/>
          <w:lang w:val="fr-FR"/>
        </w:rPr>
        <w:t xml:space="preserve">Email: </w:t>
      </w:r>
      <w:hyperlink r:id="rId7" w:history="1">
        <w:r w:rsidR="002A69D3" w:rsidRPr="002B4DCF">
          <w:rPr>
            <w:rStyle w:val="Hyperlink"/>
            <w:sz w:val="22"/>
            <w:szCs w:val="22"/>
            <w:lang w:val="fr-FR"/>
          </w:rPr>
          <w:t>mark.orson@outlook.com</w:t>
        </w:r>
      </w:hyperlink>
      <w:r w:rsidRPr="00B96711">
        <w:rPr>
          <w:sz w:val="22"/>
          <w:szCs w:val="22"/>
          <w:lang w:val="fr-FR"/>
        </w:rPr>
        <w:t xml:space="preserve">            </w:t>
      </w:r>
      <w:r w:rsidRPr="00B96711">
        <w:rPr>
          <w:sz w:val="22"/>
          <w:szCs w:val="22"/>
          <w:lang w:val="fr-FR"/>
        </w:rPr>
        <w:tab/>
      </w:r>
      <w:r w:rsidRPr="00B96711">
        <w:rPr>
          <w:sz w:val="22"/>
          <w:szCs w:val="22"/>
          <w:lang w:val="fr-FR"/>
        </w:rPr>
        <w:tab/>
        <w:t xml:space="preserve">                   Email: </w:t>
      </w:r>
      <w:hyperlink r:id="rId8" w:history="1">
        <w:r w:rsidRPr="00B96711">
          <w:rPr>
            <w:rStyle w:val="Hyperlink"/>
            <w:sz w:val="22"/>
            <w:szCs w:val="22"/>
            <w:lang w:val="fr-FR"/>
          </w:rPr>
          <w:t>christine.law2@btinternet.com</w:t>
        </w:r>
      </w:hyperlink>
    </w:p>
    <w:p w14:paraId="39CF45CC" w14:textId="77777777" w:rsidR="00F0306F" w:rsidRPr="00B96711" w:rsidRDefault="00F0306F" w:rsidP="00F0306F">
      <w:pPr>
        <w:spacing w:after="160" w:line="259" w:lineRule="auto"/>
        <w:rPr>
          <w:rFonts w:eastAsia="Calibri"/>
          <w:sz w:val="22"/>
          <w:szCs w:val="22"/>
          <w:lang w:val="fr-FR"/>
        </w:rPr>
      </w:pPr>
    </w:p>
    <w:p w14:paraId="5FB5717C" w14:textId="77777777" w:rsidR="00F67B20" w:rsidRPr="00F67B20" w:rsidRDefault="00F67B20" w:rsidP="00F0306F">
      <w:pPr>
        <w:spacing w:after="160" w:line="259" w:lineRule="auto"/>
        <w:rPr>
          <w:rFonts w:eastAsia="Calibri"/>
        </w:rPr>
      </w:pPr>
      <w:r w:rsidRPr="00F67B20">
        <w:rPr>
          <w:rFonts w:eastAsia="Calibri"/>
        </w:rPr>
        <w:t>The Parish Council business meeting of Monday 10</w:t>
      </w:r>
      <w:r w:rsidRPr="00F67B20">
        <w:rPr>
          <w:rFonts w:eastAsia="Calibri"/>
          <w:vertAlign w:val="superscript"/>
        </w:rPr>
        <w:t>th</w:t>
      </w:r>
      <w:r w:rsidRPr="00F67B20">
        <w:rPr>
          <w:rFonts w:eastAsia="Calibri"/>
        </w:rPr>
        <w:t xml:space="preserve"> July 2023. Village Hall , Pye Corner, Gilston 8.00pm</w:t>
      </w:r>
    </w:p>
    <w:p w14:paraId="4ECF7BBC" w14:textId="77777777" w:rsidR="00F67B20" w:rsidRDefault="00F67B20" w:rsidP="00F67B20">
      <w:pPr>
        <w:spacing w:after="160" w:line="259" w:lineRule="auto"/>
        <w:rPr>
          <w:rFonts w:eastAsia="Calibri"/>
        </w:rPr>
      </w:pPr>
      <w:r w:rsidRPr="00F67B20">
        <w:rPr>
          <w:rFonts w:eastAsia="Calibri"/>
          <w:b/>
          <w:bCs/>
        </w:rPr>
        <w:t>PRESENT:</w:t>
      </w:r>
      <w:r w:rsidRPr="00F67B20">
        <w:rPr>
          <w:rFonts w:eastAsia="Calibri"/>
        </w:rPr>
        <w:t xml:space="preserve"> Cllr’s Bryant, Harvey, Jones, Orson, Wighwick. Eric Buckmaster (CC), John Dunlop (DC), 4 members of the public.  Christine Law (Clerk) in attendance.</w:t>
      </w:r>
    </w:p>
    <w:p w14:paraId="08CAC566" w14:textId="77777777" w:rsidR="00B7381E" w:rsidRDefault="00B7381E" w:rsidP="00F67B20">
      <w:pPr>
        <w:spacing w:after="160" w:line="259" w:lineRule="auto"/>
        <w:rPr>
          <w:rFonts w:eastAsia="Calibri"/>
        </w:rPr>
      </w:pPr>
      <w:r>
        <w:rPr>
          <w:rFonts w:eastAsia="Calibri"/>
        </w:rPr>
        <w:t>Cllr Buckmaster and Cllr Dunlop’s reports are attached to these minutes.</w:t>
      </w:r>
    </w:p>
    <w:p w14:paraId="66039552" w14:textId="77777777" w:rsidR="00AB0DED" w:rsidRPr="00616746" w:rsidRDefault="00AB0DED" w:rsidP="00616746">
      <w:pPr>
        <w:rPr>
          <w:rFonts w:eastAsia="Calibri"/>
          <w:b/>
          <w:bCs/>
        </w:rPr>
      </w:pPr>
      <w:r w:rsidRPr="00616746">
        <w:rPr>
          <w:rFonts w:eastAsia="Calibri"/>
          <w:b/>
          <w:bCs/>
        </w:rPr>
        <w:t>PUBLIC PARTICIPATION</w:t>
      </w:r>
    </w:p>
    <w:p w14:paraId="32845EA1" w14:textId="79188B7A" w:rsidR="00AB0DED" w:rsidRPr="00616746" w:rsidRDefault="00AB0DED" w:rsidP="00616746">
      <w:pPr>
        <w:numPr>
          <w:ilvl w:val="0"/>
          <w:numId w:val="50"/>
        </w:numPr>
        <w:rPr>
          <w:rFonts w:eastAsia="Calibri"/>
        </w:rPr>
      </w:pPr>
      <w:r w:rsidRPr="00616746">
        <w:rPr>
          <w:rFonts w:eastAsia="Calibri"/>
        </w:rPr>
        <w:t xml:space="preserve">It was asked when </w:t>
      </w:r>
      <w:r w:rsidR="00302CD3" w:rsidRPr="00616746">
        <w:rPr>
          <w:rFonts w:eastAsia="Calibri"/>
        </w:rPr>
        <w:t>the</w:t>
      </w:r>
      <w:r w:rsidRPr="00616746">
        <w:rPr>
          <w:rFonts w:eastAsia="Calibri"/>
        </w:rPr>
        <w:t xml:space="preserve"> aerial photographs </w:t>
      </w:r>
      <w:r w:rsidR="00C07CA6" w:rsidRPr="00616746">
        <w:rPr>
          <w:rFonts w:eastAsia="Calibri"/>
        </w:rPr>
        <w:t xml:space="preserve">will </w:t>
      </w:r>
      <w:r w:rsidRPr="00616746">
        <w:rPr>
          <w:rFonts w:eastAsia="Calibri"/>
        </w:rPr>
        <w:t xml:space="preserve">be </w:t>
      </w:r>
      <w:r w:rsidR="003C0F6E" w:rsidRPr="00616746">
        <w:rPr>
          <w:rFonts w:eastAsia="Calibri"/>
        </w:rPr>
        <w:t xml:space="preserve">made </w:t>
      </w:r>
      <w:r w:rsidRPr="00616746">
        <w:rPr>
          <w:rFonts w:eastAsia="Calibri"/>
        </w:rPr>
        <w:t xml:space="preserve">available </w:t>
      </w:r>
      <w:r w:rsidR="003C0F6E" w:rsidRPr="00616746">
        <w:rPr>
          <w:rFonts w:eastAsia="Calibri"/>
        </w:rPr>
        <w:t xml:space="preserve">to </w:t>
      </w:r>
      <w:r w:rsidRPr="00616746">
        <w:rPr>
          <w:rFonts w:eastAsia="Calibri"/>
        </w:rPr>
        <w:t xml:space="preserve">residents.  </w:t>
      </w:r>
      <w:r w:rsidR="00302CD3" w:rsidRPr="00616746">
        <w:rPr>
          <w:rFonts w:eastAsia="Calibri"/>
        </w:rPr>
        <w:t>This item</w:t>
      </w:r>
      <w:r w:rsidRPr="00616746">
        <w:rPr>
          <w:rFonts w:eastAsia="Calibri"/>
        </w:rPr>
        <w:t xml:space="preserve"> is on the agenda</w:t>
      </w:r>
      <w:r w:rsidR="00AF098A" w:rsidRPr="00616746">
        <w:rPr>
          <w:rFonts w:eastAsia="Calibri"/>
        </w:rPr>
        <w:t xml:space="preserve"> for our Business </w:t>
      </w:r>
      <w:r w:rsidR="00E919AA" w:rsidRPr="00616746">
        <w:rPr>
          <w:rFonts w:eastAsia="Calibri"/>
        </w:rPr>
        <w:t>Meeting.</w:t>
      </w:r>
    </w:p>
    <w:p w14:paraId="1B2F1949" w14:textId="44890697" w:rsidR="00AB0DED" w:rsidRPr="00616746" w:rsidRDefault="00AB0DED" w:rsidP="00616746">
      <w:pPr>
        <w:numPr>
          <w:ilvl w:val="0"/>
          <w:numId w:val="50"/>
        </w:numPr>
        <w:rPr>
          <w:rFonts w:eastAsia="Calibri"/>
        </w:rPr>
      </w:pPr>
      <w:r w:rsidRPr="00616746">
        <w:rPr>
          <w:rFonts w:eastAsia="Calibri"/>
        </w:rPr>
        <w:t>Complaints were raised about speed</w:t>
      </w:r>
      <w:r w:rsidR="00980017" w:rsidRPr="00616746">
        <w:rPr>
          <w:rFonts w:eastAsia="Calibri"/>
        </w:rPr>
        <w:t xml:space="preserve">ing </w:t>
      </w:r>
      <w:r w:rsidRPr="00616746">
        <w:rPr>
          <w:rFonts w:eastAsia="Calibri"/>
        </w:rPr>
        <w:t xml:space="preserve">traffic through Pye Corner.  This is </w:t>
      </w:r>
      <w:r w:rsidR="00102FF6" w:rsidRPr="00616746">
        <w:rPr>
          <w:rFonts w:eastAsia="Calibri"/>
        </w:rPr>
        <w:t>an</w:t>
      </w:r>
      <w:r w:rsidRPr="00616746">
        <w:rPr>
          <w:rFonts w:eastAsia="Calibri"/>
        </w:rPr>
        <w:t xml:space="preserve"> ongoing problem </w:t>
      </w:r>
      <w:r w:rsidR="00700ACA" w:rsidRPr="00616746">
        <w:rPr>
          <w:rFonts w:eastAsia="Calibri"/>
        </w:rPr>
        <w:t xml:space="preserve">that the parish council has </w:t>
      </w:r>
      <w:r w:rsidR="00622C7A" w:rsidRPr="00616746">
        <w:rPr>
          <w:rFonts w:eastAsia="Calibri"/>
        </w:rPr>
        <w:t>raised</w:t>
      </w:r>
      <w:r w:rsidR="00700ACA" w:rsidRPr="00616746">
        <w:rPr>
          <w:rFonts w:eastAsia="Calibri"/>
        </w:rPr>
        <w:t xml:space="preserve"> with </w:t>
      </w:r>
      <w:r w:rsidR="00622C7A" w:rsidRPr="00616746">
        <w:rPr>
          <w:rFonts w:eastAsia="Calibri"/>
        </w:rPr>
        <w:t xml:space="preserve">HCC Highways and the </w:t>
      </w:r>
      <w:r w:rsidR="00022690" w:rsidRPr="00616746">
        <w:rPr>
          <w:rFonts w:eastAsia="Calibri"/>
        </w:rPr>
        <w:t>Police</w:t>
      </w:r>
      <w:r w:rsidR="00B04C20" w:rsidRPr="00616746">
        <w:rPr>
          <w:rFonts w:eastAsia="Calibri"/>
        </w:rPr>
        <w:t xml:space="preserve"> previously. T</w:t>
      </w:r>
      <w:r w:rsidRPr="00616746">
        <w:rPr>
          <w:rFonts w:eastAsia="Calibri"/>
        </w:rPr>
        <w:t xml:space="preserve">he road </w:t>
      </w:r>
      <w:r w:rsidR="00022690" w:rsidRPr="00616746">
        <w:rPr>
          <w:rFonts w:eastAsia="Calibri"/>
        </w:rPr>
        <w:t>has</w:t>
      </w:r>
      <w:r w:rsidRPr="00616746">
        <w:rPr>
          <w:rFonts w:eastAsia="Calibri"/>
        </w:rPr>
        <w:t xml:space="preserve"> a 30mph </w:t>
      </w:r>
      <w:r w:rsidR="00C55268" w:rsidRPr="00616746">
        <w:rPr>
          <w:rFonts w:eastAsia="Calibri"/>
        </w:rPr>
        <w:t xml:space="preserve">speed </w:t>
      </w:r>
      <w:r w:rsidRPr="00616746">
        <w:rPr>
          <w:rFonts w:eastAsia="Calibri"/>
        </w:rPr>
        <w:t xml:space="preserve">limit </w:t>
      </w:r>
      <w:r w:rsidR="00C55268" w:rsidRPr="00616746">
        <w:rPr>
          <w:rFonts w:eastAsia="Calibri"/>
        </w:rPr>
        <w:t>and</w:t>
      </w:r>
      <w:r w:rsidR="00022690" w:rsidRPr="00616746">
        <w:rPr>
          <w:rFonts w:eastAsia="Calibri"/>
        </w:rPr>
        <w:t xml:space="preserve"> weight restriction </w:t>
      </w:r>
      <w:r w:rsidR="00253735" w:rsidRPr="00616746">
        <w:rPr>
          <w:rFonts w:eastAsia="Calibri"/>
        </w:rPr>
        <w:t>but</w:t>
      </w:r>
      <w:r w:rsidR="008A3D53" w:rsidRPr="00616746">
        <w:rPr>
          <w:rFonts w:eastAsia="Calibri"/>
        </w:rPr>
        <w:t xml:space="preserve"> </w:t>
      </w:r>
      <w:r w:rsidR="00EF6972" w:rsidRPr="00616746">
        <w:rPr>
          <w:rFonts w:eastAsia="Calibri"/>
        </w:rPr>
        <w:t>there</w:t>
      </w:r>
      <w:r w:rsidR="008A3D53" w:rsidRPr="00616746">
        <w:rPr>
          <w:rFonts w:eastAsia="Calibri"/>
        </w:rPr>
        <w:t xml:space="preserve"> </w:t>
      </w:r>
      <w:r w:rsidR="00700ACA" w:rsidRPr="00616746">
        <w:rPr>
          <w:rFonts w:eastAsia="Calibri"/>
        </w:rPr>
        <w:t>are</w:t>
      </w:r>
      <w:r w:rsidR="008A3D53" w:rsidRPr="00616746">
        <w:rPr>
          <w:rFonts w:eastAsia="Calibri"/>
        </w:rPr>
        <w:t xml:space="preserve"> </w:t>
      </w:r>
      <w:r w:rsidR="00700ACA" w:rsidRPr="00616746">
        <w:rPr>
          <w:rFonts w:eastAsia="Calibri"/>
        </w:rPr>
        <w:t>insufficient</w:t>
      </w:r>
      <w:r w:rsidR="008A3D53" w:rsidRPr="00616746">
        <w:rPr>
          <w:rFonts w:eastAsia="Calibri"/>
        </w:rPr>
        <w:t xml:space="preserve"> </w:t>
      </w:r>
      <w:r w:rsidR="00EF6972" w:rsidRPr="00616746">
        <w:rPr>
          <w:rFonts w:eastAsia="Calibri"/>
        </w:rPr>
        <w:t>enforcement resources</w:t>
      </w:r>
      <w:r w:rsidRPr="00616746">
        <w:rPr>
          <w:rFonts w:eastAsia="Calibri"/>
        </w:rPr>
        <w:t xml:space="preserve">.  </w:t>
      </w:r>
    </w:p>
    <w:p w14:paraId="4162B042" w14:textId="77777777" w:rsidR="00616746" w:rsidRDefault="00616746" w:rsidP="00F67B20">
      <w:pPr>
        <w:spacing w:after="160" w:line="259" w:lineRule="auto"/>
        <w:rPr>
          <w:rFonts w:eastAsia="Calibri"/>
          <w:b/>
          <w:bCs/>
        </w:rPr>
      </w:pPr>
    </w:p>
    <w:p w14:paraId="78E9D457" w14:textId="25E0614C" w:rsidR="00AB0DED" w:rsidRPr="00FD0B0E" w:rsidRDefault="00AB0DED" w:rsidP="00F67B20">
      <w:pPr>
        <w:spacing w:after="160" w:line="259" w:lineRule="auto"/>
        <w:rPr>
          <w:rFonts w:eastAsia="Calibri"/>
          <w:b/>
          <w:bCs/>
        </w:rPr>
      </w:pPr>
      <w:r w:rsidRPr="00FD0B0E">
        <w:rPr>
          <w:rFonts w:eastAsia="Calibri"/>
          <w:b/>
          <w:bCs/>
        </w:rPr>
        <w:t>BUSINESS MEETING STA</w:t>
      </w:r>
      <w:r w:rsidR="00FD0B0E">
        <w:rPr>
          <w:rFonts w:eastAsia="Calibri"/>
          <w:b/>
          <w:bCs/>
        </w:rPr>
        <w:t>R</w:t>
      </w:r>
      <w:r w:rsidRPr="00FD0B0E">
        <w:rPr>
          <w:rFonts w:eastAsia="Calibri"/>
          <w:b/>
          <w:bCs/>
        </w:rPr>
        <w:t>TED AT 8.10PM</w:t>
      </w:r>
    </w:p>
    <w:p w14:paraId="0781DFEF" w14:textId="77777777" w:rsidR="00281A1E" w:rsidRDefault="00F67B20" w:rsidP="00281A1E">
      <w:pPr>
        <w:numPr>
          <w:ilvl w:val="0"/>
          <w:numId w:val="48"/>
        </w:numPr>
        <w:rPr>
          <w:rFonts w:eastAsia="Calibri"/>
          <w:b/>
          <w:bCs/>
        </w:rPr>
      </w:pPr>
      <w:r w:rsidRPr="00AF793A">
        <w:rPr>
          <w:rFonts w:eastAsia="Calibri"/>
          <w:b/>
          <w:bCs/>
        </w:rPr>
        <w:t>APOLOGIES FOR ABSENCE</w:t>
      </w:r>
    </w:p>
    <w:p w14:paraId="0E910A42" w14:textId="4E1E9D35" w:rsidR="00F67B20" w:rsidRPr="00281A1E" w:rsidRDefault="00F67B20" w:rsidP="00281A1E">
      <w:pPr>
        <w:numPr>
          <w:ilvl w:val="1"/>
          <w:numId w:val="48"/>
        </w:numPr>
        <w:rPr>
          <w:rFonts w:eastAsia="Calibri"/>
        </w:rPr>
      </w:pPr>
      <w:r w:rsidRPr="00281A1E">
        <w:rPr>
          <w:rFonts w:eastAsia="Calibri"/>
        </w:rPr>
        <w:t>None.</w:t>
      </w:r>
    </w:p>
    <w:p w14:paraId="47C087F1" w14:textId="77777777" w:rsidR="007434C4" w:rsidRDefault="00F67B20" w:rsidP="00281A1E">
      <w:pPr>
        <w:numPr>
          <w:ilvl w:val="0"/>
          <w:numId w:val="48"/>
        </w:numPr>
        <w:rPr>
          <w:rFonts w:eastAsia="Calibri"/>
          <w:b/>
          <w:bCs/>
        </w:rPr>
      </w:pPr>
      <w:r w:rsidRPr="00281A1E">
        <w:rPr>
          <w:rFonts w:eastAsia="Calibri"/>
          <w:b/>
          <w:bCs/>
        </w:rPr>
        <w:t>RECEIVE COUNCILLOR’S DECLARATION OF INTERESTS</w:t>
      </w:r>
    </w:p>
    <w:p w14:paraId="498C6B75" w14:textId="02245AEB" w:rsidR="00F67B20" w:rsidRPr="007434C4" w:rsidRDefault="00F67B20" w:rsidP="007434C4">
      <w:pPr>
        <w:numPr>
          <w:ilvl w:val="1"/>
          <w:numId w:val="48"/>
        </w:numPr>
        <w:rPr>
          <w:rFonts w:eastAsia="Calibri"/>
        </w:rPr>
      </w:pPr>
      <w:r w:rsidRPr="007434C4">
        <w:rPr>
          <w:rFonts w:eastAsia="Calibri"/>
        </w:rPr>
        <w:t>Cllr Wightwick item 19d. Cllrs Bryant &amp; Harvey item 19 c.</w:t>
      </w:r>
    </w:p>
    <w:p w14:paraId="77A864D8" w14:textId="77777777" w:rsidR="007004FE" w:rsidRPr="007004FE" w:rsidRDefault="00F67B20" w:rsidP="0019534D">
      <w:pPr>
        <w:numPr>
          <w:ilvl w:val="0"/>
          <w:numId w:val="48"/>
        </w:numPr>
        <w:rPr>
          <w:rFonts w:eastAsia="Calibri"/>
          <w:b/>
          <w:bCs/>
        </w:rPr>
      </w:pPr>
      <w:r w:rsidRPr="007004FE">
        <w:rPr>
          <w:rFonts w:eastAsia="Calibri"/>
          <w:b/>
          <w:bCs/>
        </w:rPr>
        <w:t>MINUTES FOR APPROVAL</w:t>
      </w:r>
    </w:p>
    <w:p w14:paraId="34A9F8C4" w14:textId="3EC71CCB" w:rsidR="007E057C" w:rsidRPr="007434C4" w:rsidRDefault="00F67B20" w:rsidP="007004FE">
      <w:pPr>
        <w:numPr>
          <w:ilvl w:val="1"/>
          <w:numId w:val="48"/>
        </w:numPr>
        <w:rPr>
          <w:rFonts w:eastAsia="Calibri"/>
        </w:rPr>
      </w:pPr>
      <w:r w:rsidRPr="007434C4">
        <w:rPr>
          <w:rFonts w:eastAsia="Calibri"/>
        </w:rPr>
        <w:t xml:space="preserve">Minutes of the Parish Council Annual </w:t>
      </w:r>
      <w:r w:rsidR="00AF098A" w:rsidRPr="007434C4">
        <w:rPr>
          <w:rFonts w:eastAsia="Calibri"/>
        </w:rPr>
        <w:t>Meeting and</w:t>
      </w:r>
      <w:r w:rsidRPr="007434C4">
        <w:rPr>
          <w:rFonts w:eastAsia="Calibri"/>
        </w:rPr>
        <w:t xml:space="preserve"> the Business Meeting proposed by Cllr Wightwick and   seconded by Cllr Jones.  Signed as a true record by chairman Cllr Orson.</w:t>
      </w:r>
    </w:p>
    <w:p w14:paraId="3AE92BDF" w14:textId="77777777" w:rsidR="007004FE" w:rsidRPr="00955950" w:rsidRDefault="007E057C" w:rsidP="007004FE">
      <w:pPr>
        <w:numPr>
          <w:ilvl w:val="0"/>
          <w:numId w:val="48"/>
        </w:numPr>
        <w:rPr>
          <w:rFonts w:eastAsia="Calibri"/>
          <w:b/>
          <w:bCs/>
        </w:rPr>
      </w:pPr>
      <w:r w:rsidRPr="00955950">
        <w:rPr>
          <w:rFonts w:eastAsia="Calibri"/>
          <w:b/>
          <w:bCs/>
        </w:rPr>
        <w:t>ACCOUNTS</w:t>
      </w:r>
    </w:p>
    <w:p w14:paraId="40EAF32F" w14:textId="77777777" w:rsidR="001D3B82" w:rsidRDefault="007E057C" w:rsidP="001D3B82">
      <w:pPr>
        <w:numPr>
          <w:ilvl w:val="1"/>
          <w:numId w:val="48"/>
        </w:numPr>
        <w:rPr>
          <w:rFonts w:eastAsia="Calibri"/>
        </w:rPr>
      </w:pPr>
      <w:r w:rsidRPr="007004FE">
        <w:rPr>
          <w:rFonts w:eastAsia="Calibri"/>
        </w:rPr>
        <w:t>Clerks report to the Council of accounts summary.  This was proposed by Cllr Bryant and seconded by Cllr Harvey.  Agreed by rest of council.</w:t>
      </w:r>
    </w:p>
    <w:p w14:paraId="23FF5A3F" w14:textId="77777777" w:rsidR="001D3B82" w:rsidRDefault="007E057C" w:rsidP="001D3B82">
      <w:pPr>
        <w:numPr>
          <w:ilvl w:val="1"/>
          <w:numId w:val="48"/>
        </w:numPr>
        <w:rPr>
          <w:rFonts w:eastAsia="Calibri"/>
        </w:rPr>
      </w:pPr>
      <w:r w:rsidRPr="001D3B82">
        <w:rPr>
          <w:rFonts w:eastAsia="Calibri"/>
        </w:rPr>
        <w:t>Grant – churchyard maintenance of £600.00.  Was proposed by Cllr Brant &amp; seconded by Cllr Harvey. Agreed by rest of council. The Clerk will arrange payment.</w:t>
      </w:r>
    </w:p>
    <w:p w14:paraId="68B1DBC9" w14:textId="4584EEE5" w:rsidR="00467765" w:rsidRDefault="007E057C" w:rsidP="001D3B82">
      <w:pPr>
        <w:numPr>
          <w:ilvl w:val="1"/>
          <w:numId w:val="48"/>
        </w:numPr>
        <w:rPr>
          <w:rFonts w:eastAsia="Calibri"/>
        </w:rPr>
      </w:pPr>
      <w:r w:rsidRPr="001D3B82">
        <w:rPr>
          <w:rFonts w:eastAsia="Calibri"/>
        </w:rPr>
        <w:t xml:space="preserve">Village Hall – purchase of new chairs &amp; trolley.  The </w:t>
      </w:r>
      <w:r w:rsidR="009A02AA">
        <w:rPr>
          <w:rFonts w:eastAsia="Calibri"/>
        </w:rPr>
        <w:t>V</w:t>
      </w:r>
      <w:r w:rsidRPr="001D3B82">
        <w:rPr>
          <w:rFonts w:eastAsia="Calibri"/>
        </w:rPr>
        <w:t xml:space="preserve">illage </w:t>
      </w:r>
      <w:r w:rsidR="009A02AA">
        <w:rPr>
          <w:rFonts w:eastAsia="Calibri"/>
        </w:rPr>
        <w:t>H</w:t>
      </w:r>
      <w:r w:rsidRPr="001D3B82">
        <w:rPr>
          <w:rFonts w:eastAsia="Calibri"/>
        </w:rPr>
        <w:t xml:space="preserve">all </w:t>
      </w:r>
      <w:r w:rsidR="00A20E23">
        <w:rPr>
          <w:rFonts w:eastAsia="Calibri"/>
        </w:rPr>
        <w:t>Management C</w:t>
      </w:r>
      <w:r w:rsidRPr="001D3B82">
        <w:rPr>
          <w:rFonts w:eastAsia="Calibri"/>
        </w:rPr>
        <w:t xml:space="preserve">ommittee asked if the Parish Council would purchase these items on </w:t>
      </w:r>
      <w:r w:rsidR="00A20E23">
        <w:rPr>
          <w:rFonts w:eastAsia="Calibri"/>
        </w:rPr>
        <w:t>it</w:t>
      </w:r>
      <w:r w:rsidR="00190DFF">
        <w:rPr>
          <w:rFonts w:eastAsia="Calibri"/>
        </w:rPr>
        <w:t>s</w:t>
      </w:r>
      <w:r w:rsidRPr="001D3B82">
        <w:rPr>
          <w:rFonts w:eastAsia="Calibri"/>
        </w:rPr>
        <w:t xml:space="preserve"> behalf</w:t>
      </w:r>
      <w:r w:rsidR="0005764F">
        <w:rPr>
          <w:rFonts w:eastAsia="Calibri"/>
        </w:rPr>
        <w:t xml:space="preserve"> </w:t>
      </w:r>
      <w:r w:rsidR="0005764F" w:rsidRPr="001D3B82">
        <w:rPr>
          <w:rFonts w:eastAsia="Calibri"/>
        </w:rPr>
        <w:t xml:space="preserve">as </w:t>
      </w:r>
      <w:r w:rsidR="0005764F">
        <w:rPr>
          <w:rFonts w:eastAsia="Calibri"/>
        </w:rPr>
        <w:t>the Parish Council</w:t>
      </w:r>
      <w:r w:rsidR="0005764F" w:rsidRPr="001D3B82">
        <w:rPr>
          <w:rFonts w:eastAsia="Calibri"/>
        </w:rPr>
        <w:t xml:space="preserve"> can reclaim </w:t>
      </w:r>
      <w:r w:rsidR="00EC2201">
        <w:rPr>
          <w:rFonts w:eastAsia="Calibri"/>
        </w:rPr>
        <w:t>VAT</w:t>
      </w:r>
      <w:r w:rsidR="00636FD0">
        <w:rPr>
          <w:rFonts w:eastAsia="Calibri"/>
        </w:rPr>
        <w:t xml:space="preserve">. </w:t>
      </w:r>
      <w:r w:rsidR="00EC2201">
        <w:rPr>
          <w:rFonts w:eastAsia="Calibri"/>
        </w:rPr>
        <w:t>It</w:t>
      </w:r>
      <w:r w:rsidR="00EC2201" w:rsidRPr="001D3B82">
        <w:rPr>
          <w:rFonts w:eastAsia="Calibri"/>
        </w:rPr>
        <w:t xml:space="preserve"> </w:t>
      </w:r>
      <w:r w:rsidR="00EC2201">
        <w:rPr>
          <w:rFonts w:eastAsia="Calibri"/>
        </w:rPr>
        <w:t>would</w:t>
      </w:r>
      <w:r w:rsidR="003662B6">
        <w:rPr>
          <w:rFonts w:eastAsia="Calibri"/>
        </w:rPr>
        <w:t xml:space="preserve"> reimburse the Paris</w:t>
      </w:r>
      <w:r w:rsidR="00636FD0">
        <w:rPr>
          <w:rFonts w:eastAsia="Calibri"/>
        </w:rPr>
        <w:t>h</w:t>
      </w:r>
      <w:r w:rsidR="003662B6">
        <w:rPr>
          <w:rFonts w:eastAsia="Calibri"/>
        </w:rPr>
        <w:t xml:space="preserve"> Council</w:t>
      </w:r>
      <w:r w:rsidRPr="001D3B82">
        <w:rPr>
          <w:rFonts w:eastAsia="Calibri"/>
        </w:rPr>
        <w:t>.  This was proposed by Cllr Wightwick &amp; seconded by Cllr Jones. The Clerk will work with the village hall to purchase these</w:t>
      </w:r>
      <w:r w:rsidR="00EC2201">
        <w:rPr>
          <w:rFonts w:eastAsia="Calibri"/>
        </w:rPr>
        <w:t xml:space="preserve"> i</w:t>
      </w:r>
      <w:r w:rsidR="0041284A">
        <w:rPr>
          <w:rFonts w:eastAsia="Calibri"/>
        </w:rPr>
        <w:t>tems</w:t>
      </w:r>
      <w:r w:rsidRPr="001D3B82">
        <w:rPr>
          <w:rFonts w:eastAsia="Calibri"/>
        </w:rPr>
        <w:t>.</w:t>
      </w:r>
    </w:p>
    <w:p w14:paraId="053AEBA8" w14:textId="77777777" w:rsidR="00955950" w:rsidRPr="00955950" w:rsidRDefault="007E057C" w:rsidP="00955950">
      <w:pPr>
        <w:numPr>
          <w:ilvl w:val="0"/>
          <w:numId w:val="48"/>
        </w:numPr>
        <w:rPr>
          <w:rFonts w:eastAsia="Calibri"/>
          <w:b/>
          <w:bCs/>
        </w:rPr>
      </w:pPr>
      <w:r w:rsidRPr="00955950">
        <w:rPr>
          <w:rFonts w:eastAsia="Calibri"/>
          <w:b/>
          <w:bCs/>
        </w:rPr>
        <w:t>PLANNING AND ASSOCIATED APPLICATIONS</w:t>
      </w:r>
    </w:p>
    <w:p w14:paraId="7996BB5A" w14:textId="09044E42" w:rsidR="00467765" w:rsidRDefault="007E057C" w:rsidP="00467765">
      <w:pPr>
        <w:numPr>
          <w:ilvl w:val="1"/>
          <w:numId w:val="48"/>
        </w:numPr>
        <w:rPr>
          <w:rFonts w:eastAsia="Calibri"/>
        </w:rPr>
      </w:pPr>
      <w:r w:rsidRPr="00467765">
        <w:rPr>
          <w:rFonts w:eastAsia="Calibri"/>
        </w:rPr>
        <w:t>1 Manor Cottages, Eastwick – 3/23/0481/HH – Erection of porch to front.  Single and two storey   rear extensions with alterations to fenestration.  This application has been approved.</w:t>
      </w:r>
    </w:p>
    <w:p w14:paraId="45BD4244" w14:textId="77777777" w:rsidR="00467765" w:rsidRDefault="007E057C" w:rsidP="00467765">
      <w:pPr>
        <w:numPr>
          <w:ilvl w:val="1"/>
          <w:numId w:val="48"/>
        </w:numPr>
        <w:rPr>
          <w:rFonts w:eastAsia="Calibri"/>
        </w:rPr>
      </w:pPr>
      <w:r w:rsidRPr="00467765">
        <w:rPr>
          <w:rFonts w:eastAsia="Calibri"/>
        </w:rPr>
        <w:t>Shire Controls, Channocks Farm, Gilston – 2/23/0574/FUL This application has been withdrawn by applicant.</w:t>
      </w:r>
    </w:p>
    <w:p w14:paraId="7A89D58A" w14:textId="77777777" w:rsidR="00467765" w:rsidRDefault="00566F1D" w:rsidP="00467765">
      <w:pPr>
        <w:numPr>
          <w:ilvl w:val="1"/>
          <w:numId w:val="48"/>
        </w:numPr>
        <w:rPr>
          <w:rFonts w:eastAsia="Calibri"/>
        </w:rPr>
      </w:pPr>
      <w:r w:rsidRPr="00467765">
        <w:rPr>
          <w:rFonts w:eastAsia="Calibri"/>
        </w:rPr>
        <w:t>Triangle piece of land – Gilston Lane, Gilston – 2/23/0923/FUL – Construction of stables and associated use of land for equestrian use with grasscrete yard, parking area and creation of access.  Awaiting decision.</w:t>
      </w:r>
    </w:p>
    <w:p w14:paraId="1650D16F" w14:textId="572136AA" w:rsidR="00467765" w:rsidRDefault="00D46B41" w:rsidP="00467765">
      <w:pPr>
        <w:numPr>
          <w:ilvl w:val="1"/>
          <w:numId w:val="48"/>
        </w:numPr>
        <w:rPr>
          <w:rFonts w:eastAsia="Calibri"/>
        </w:rPr>
      </w:pPr>
      <w:r w:rsidRPr="00467765">
        <w:rPr>
          <w:rFonts w:eastAsia="Calibri"/>
        </w:rPr>
        <w:t xml:space="preserve">Eastwick Manor, Eastwick – 3/23/0892/HH – New timber framed single storey garage, fence and gate.  New </w:t>
      </w:r>
      <w:r w:rsidR="00C76F1A" w:rsidRPr="00467765">
        <w:rPr>
          <w:rFonts w:eastAsia="Calibri"/>
        </w:rPr>
        <w:t>fishpond</w:t>
      </w:r>
      <w:r w:rsidRPr="00467765">
        <w:rPr>
          <w:rFonts w:eastAsia="Calibri"/>
        </w:rPr>
        <w:t>. Alteration to barn roof finish.  Awaiting Decision.</w:t>
      </w:r>
    </w:p>
    <w:p w14:paraId="4A0BA489" w14:textId="77777777" w:rsidR="00467765" w:rsidRDefault="00D46B41" w:rsidP="00467765">
      <w:pPr>
        <w:numPr>
          <w:ilvl w:val="1"/>
          <w:numId w:val="48"/>
        </w:numPr>
        <w:rPr>
          <w:rFonts w:eastAsia="Calibri"/>
        </w:rPr>
      </w:pPr>
      <w:r w:rsidRPr="00467765">
        <w:rPr>
          <w:rFonts w:eastAsia="Calibri"/>
        </w:rPr>
        <w:lastRenderedPageBreak/>
        <w:t>2 The Old School, Eastwick – 3/23/0991/HH – Single storey rear extension with roof lantern.  Replace door with a window.  Awaiting decision.</w:t>
      </w:r>
    </w:p>
    <w:p w14:paraId="63890129" w14:textId="77777777" w:rsidR="00467765" w:rsidRDefault="00D46B41" w:rsidP="00467765">
      <w:pPr>
        <w:numPr>
          <w:ilvl w:val="1"/>
          <w:numId w:val="48"/>
        </w:numPr>
        <w:rPr>
          <w:rFonts w:eastAsia="Calibri"/>
        </w:rPr>
      </w:pPr>
      <w:r w:rsidRPr="00467765">
        <w:rPr>
          <w:rFonts w:eastAsia="Calibri"/>
        </w:rPr>
        <w:t>Village Hall, Pye corner – 3/23/1025/FUL – Installation of solar panels to roof.  Awaiting decision.</w:t>
      </w:r>
    </w:p>
    <w:p w14:paraId="6B56F21E" w14:textId="77777777" w:rsidR="00467765" w:rsidRDefault="00D46B41" w:rsidP="00467765">
      <w:pPr>
        <w:numPr>
          <w:ilvl w:val="1"/>
          <w:numId w:val="48"/>
        </w:numPr>
        <w:rPr>
          <w:rFonts w:eastAsia="Calibri"/>
        </w:rPr>
      </w:pPr>
      <w:r w:rsidRPr="00467765">
        <w:rPr>
          <w:rFonts w:eastAsia="Calibri"/>
        </w:rPr>
        <w:t>Keeper, High Wych, Sawbridgeworth – 3/21/2694/HH – first floor side extension ( part retrospective) – was refused March 2022 has gone to appeal.  Awaiting Decision.</w:t>
      </w:r>
    </w:p>
    <w:p w14:paraId="7A84E130" w14:textId="77777777" w:rsidR="00E10843" w:rsidRDefault="00D46B41" w:rsidP="00E10843">
      <w:pPr>
        <w:numPr>
          <w:ilvl w:val="1"/>
          <w:numId w:val="48"/>
        </w:numPr>
        <w:rPr>
          <w:rFonts w:eastAsia="Calibri"/>
        </w:rPr>
      </w:pPr>
      <w:r w:rsidRPr="00467765">
        <w:rPr>
          <w:rFonts w:eastAsia="Calibri"/>
        </w:rPr>
        <w:t>17 Roseley Cottages, Eastwick – 3/23/1035/HH – Retrospective removal of wall.  Construction of a front porch and retaining side wall with associated hard standing and patio work.  Awaiting decision.</w:t>
      </w:r>
    </w:p>
    <w:p w14:paraId="47EAC916" w14:textId="16D227DB" w:rsidR="00E10843" w:rsidRDefault="00D46B41" w:rsidP="00E10843">
      <w:pPr>
        <w:numPr>
          <w:ilvl w:val="1"/>
          <w:numId w:val="48"/>
        </w:numPr>
        <w:rPr>
          <w:rFonts w:eastAsia="Calibri"/>
        </w:rPr>
      </w:pPr>
      <w:r w:rsidRPr="00E10843">
        <w:rPr>
          <w:rFonts w:eastAsia="Calibri"/>
        </w:rPr>
        <w:t xml:space="preserve">17 Roseley Cottages, Eastwick. – Erection of first floor rear extension, insertion of first floor side window and alterations to first floor rear </w:t>
      </w:r>
      <w:r w:rsidR="009F291B" w:rsidRPr="00E10843">
        <w:rPr>
          <w:rFonts w:eastAsia="Calibri"/>
        </w:rPr>
        <w:t>fenestration This</w:t>
      </w:r>
      <w:r w:rsidRPr="00E10843">
        <w:rPr>
          <w:rFonts w:eastAsia="Calibri"/>
        </w:rPr>
        <w:t xml:space="preserve"> has been refused by planning. Now gone to appeal.  Awaiting decision.</w:t>
      </w:r>
    </w:p>
    <w:p w14:paraId="778BF2AE" w14:textId="77777777" w:rsidR="00E10843" w:rsidRDefault="00365DB4" w:rsidP="00E10843">
      <w:pPr>
        <w:numPr>
          <w:ilvl w:val="1"/>
          <w:numId w:val="48"/>
        </w:numPr>
        <w:rPr>
          <w:rFonts w:eastAsia="Calibri"/>
        </w:rPr>
      </w:pPr>
      <w:r w:rsidRPr="00E10843">
        <w:rPr>
          <w:rFonts w:eastAsia="Calibri"/>
        </w:rPr>
        <w:t>37 Pye Corner, Gilston – 3/23/1058/HH – Single storey and two storey side extension.  Awaiting decision.</w:t>
      </w:r>
    </w:p>
    <w:p w14:paraId="241D5E0B" w14:textId="77777777" w:rsidR="00E10843" w:rsidRDefault="00365DB4" w:rsidP="00E10843">
      <w:pPr>
        <w:numPr>
          <w:ilvl w:val="1"/>
          <w:numId w:val="48"/>
        </w:numPr>
        <w:rPr>
          <w:rFonts w:eastAsia="Calibri"/>
        </w:rPr>
      </w:pPr>
      <w:r w:rsidRPr="00E10843">
        <w:rPr>
          <w:rFonts w:eastAsia="Calibri"/>
        </w:rPr>
        <w:t>Grassland, Pye Corner, Gilston – 3/23/1110/FUL – Retrospective change of use of buildings A (Class e). B (class B8), c (Class B8), D (Class B8), E (Class B8) and F (Class E). Awaiting decision.</w:t>
      </w:r>
    </w:p>
    <w:p w14:paraId="731508ED" w14:textId="77777777" w:rsidR="00955950" w:rsidRDefault="00955950" w:rsidP="00955950">
      <w:pPr>
        <w:numPr>
          <w:ilvl w:val="1"/>
          <w:numId w:val="48"/>
        </w:numPr>
        <w:rPr>
          <w:rFonts w:eastAsia="Calibri"/>
        </w:rPr>
      </w:pPr>
      <w:r>
        <w:rPr>
          <w:rFonts w:eastAsia="Calibri"/>
        </w:rPr>
        <w:t>H</w:t>
      </w:r>
      <w:r w:rsidR="00365DB4" w:rsidRPr="00E10843">
        <w:rPr>
          <w:rFonts w:eastAsia="Calibri"/>
        </w:rPr>
        <w:t>ertfordshire Draft Minerals &amp; Waste Local Plan 2040. Awaiting decision.</w:t>
      </w:r>
    </w:p>
    <w:p w14:paraId="16CDEEF5" w14:textId="0CDC1B6E" w:rsidR="00AB0DED" w:rsidRPr="00955950" w:rsidRDefault="00365DB4" w:rsidP="00955950">
      <w:pPr>
        <w:numPr>
          <w:ilvl w:val="1"/>
          <w:numId w:val="48"/>
        </w:numPr>
        <w:rPr>
          <w:rFonts w:eastAsia="Calibri"/>
        </w:rPr>
      </w:pPr>
      <w:r w:rsidRPr="00955950">
        <w:rPr>
          <w:rFonts w:eastAsia="Calibri"/>
        </w:rPr>
        <w:t>Unlawful tip in Eastwick – E/21/0057/ENF. Awaiting decision.</w:t>
      </w:r>
    </w:p>
    <w:p w14:paraId="0F3DFAE2" w14:textId="4AC12C6C" w:rsidR="008A08AF" w:rsidRPr="008A08AF" w:rsidRDefault="00AB0DED" w:rsidP="008A08AF">
      <w:pPr>
        <w:numPr>
          <w:ilvl w:val="0"/>
          <w:numId w:val="48"/>
        </w:numPr>
        <w:rPr>
          <w:rFonts w:eastAsia="Calibri"/>
          <w:b/>
          <w:bCs/>
        </w:rPr>
      </w:pPr>
      <w:r w:rsidRPr="008A08AF">
        <w:rPr>
          <w:rFonts w:eastAsia="Calibri"/>
          <w:b/>
          <w:bCs/>
        </w:rPr>
        <w:t>PARISH PATHS</w:t>
      </w:r>
    </w:p>
    <w:p w14:paraId="49B39C3D" w14:textId="4BE59CC4" w:rsidR="008A08AF" w:rsidRDefault="00AB0DED" w:rsidP="008A08AF">
      <w:pPr>
        <w:numPr>
          <w:ilvl w:val="1"/>
          <w:numId w:val="48"/>
        </w:numPr>
        <w:rPr>
          <w:rFonts w:eastAsia="Calibri"/>
        </w:rPr>
      </w:pPr>
      <w:r w:rsidRPr="008A08AF">
        <w:rPr>
          <w:rFonts w:eastAsia="Calibri"/>
        </w:rPr>
        <w:t>Cllr Jones reported that all footpaths in our area have been cut</w:t>
      </w:r>
      <w:r w:rsidR="00AF03B8">
        <w:rPr>
          <w:rFonts w:eastAsia="Calibri"/>
        </w:rPr>
        <w:t xml:space="preserve"> and</w:t>
      </w:r>
      <w:r w:rsidRPr="008A08AF">
        <w:rPr>
          <w:rFonts w:eastAsia="Calibri"/>
        </w:rPr>
        <w:t xml:space="preserve"> that Cock Robin Lane is </w:t>
      </w:r>
      <w:r w:rsidR="00AF03B8">
        <w:rPr>
          <w:rFonts w:eastAsia="Calibri"/>
        </w:rPr>
        <w:t xml:space="preserve">in good </w:t>
      </w:r>
      <w:r w:rsidR="000A31EC">
        <w:rPr>
          <w:rFonts w:eastAsia="Calibri"/>
        </w:rPr>
        <w:t>order.</w:t>
      </w:r>
    </w:p>
    <w:p w14:paraId="6C713E49" w14:textId="6657B90D" w:rsidR="00B7381E" w:rsidRPr="008A08AF" w:rsidRDefault="00AB0DED" w:rsidP="008A08AF">
      <w:pPr>
        <w:numPr>
          <w:ilvl w:val="1"/>
          <w:numId w:val="48"/>
        </w:numPr>
        <w:rPr>
          <w:rFonts w:eastAsia="Calibri"/>
        </w:rPr>
      </w:pPr>
      <w:r w:rsidRPr="008A08AF">
        <w:rPr>
          <w:rFonts w:eastAsia="Calibri"/>
        </w:rPr>
        <w:t>Burnt Mill Lane – Japanese knot w</w:t>
      </w:r>
      <w:r w:rsidR="000A31EC">
        <w:rPr>
          <w:rFonts w:eastAsia="Calibri"/>
        </w:rPr>
        <w:t>ee</w:t>
      </w:r>
      <w:r w:rsidRPr="008A08AF">
        <w:rPr>
          <w:rFonts w:eastAsia="Calibri"/>
        </w:rPr>
        <w:t xml:space="preserve">d – It was reported that </w:t>
      </w:r>
      <w:r w:rsidR="00757AAF">
        <w:rPr>
          <w:rFonts w:eastAsia="Calibri"/>
        </w:rPr>
        <w:t xml:space="preserve">the </w:t>
      </w:r>
      <w:r w:rsidR="00757AAF" w:rsidRPr="008A08AF">
        <w:rPr>
          <w:rFonts w:eastAsia="Calibri"/>
        </w:rPr>
        <w:t>Japanese knot w</w:t>
      </w:r>
      <w:r w:rsidR="000A31EC">
        <w:rPr>
          <w:rFonts w:eastAsia="Calibri"/>
        </w:rPr>
        <w:t>ee</w:t>
      </w:r>
      <w:r w:rsidR="00757AAF" w:rsidRPr="008A08AF">
        <w:rPr>
          <w:rFonts w:eastAsia="Calibri"/>
        </w:rPr>
        <w:t xml:space="preserve">d </w:t>
      </w:r>
      <w:r w:rsidRPr="008A08AF">
        <w:rPr>
          <w:rFonts w:eastAsia="Calibri"/>
        </w:rPr>
        <w:t xml:space="preserve">seems to have </w:t>
      </w:r>
      <w:r w:rsidR="00467BD7">
        <w:rPr>
          <w:rFonts w:eastAsia="Calibri"/>
        </w:rPr>
        <w:t>been eradicated</w:t>
      </w:r>
      <w:r w:rsidRPr="008A08AF">
        <w:rPr>
          <w:rFonts w:eastAsia="Calibri"/>
        </w:rPr>
        <w:t xml:space="preserve">.  If this </w:t>
      </w:r>
      <w:r w:rsidR="00973905">
        <w:rPr>
          <w:rFonts w:eastAsia="Calibri"/>
        </w:rPr>
        <w:t>ha</w:t>
      </w:r>
      <w:r w:rsidR="009F291B">
        <w:rPr>
          <w:rFonts w:eastAsia="Calibri"/>
        </w:rPr>
        <w:t>s</w:t>
      </w:r>
      <w:r w:rsidR="00973905">
        <w:rPr>
          <w:rFonts w:eastAsia="Calibri"/>
        </w:rPr>
        <w:t xml:space="preserve"> not </w:t>
      </w:r>
      <w:r w:rsidR="00F23630">
        <w:rPr>
          <w:rFonts w:eastAsia="Calibri"/>
        </w:rPr>
        <w:t>reappeared</w:t>
      </w:r>
      <w:r w:rsidRPr="008A08AF">
        <w:rPr>
          <w:rFonts w:eastAsia="Calibri"/>
        </w:rPr>
        <w:t xml:space="preserve"> </w:t>
      </w:r>
      <w:r w:rsidR="003324A8">
        <w:rPr>
          <w:rFonts w:eastAsia="Calibri"/>
        </w:rPr>
        <w:t>by</w:t>
      </w:r>
      <w:r w:rsidR="00973905">
        <w:rPr>
          <w:rFonts w:eastAsia="Calibri"/>
        </w:rPr>
        <w:t xml:space="preserve"> the </w:t>
      </w:r>
      <w:r w:rsidRPr="008A08AF">
        <w:rPr>
          <w:rFonts w:eastAsia="Calibri"/>
        </w:rPr>
        <w:t xml:space="preserve">end of the year it will be taken off </w:t>
      </w:r>
      <w:r w:rsidR="00757AAF">
        <w:rPr>
          <w:rFonts w:eastAsia="Calibri"/>
        </w:rPr>
        <w:t>HCC’s register.</w:t>
      </w:r>
    </w:p>
    <w:p w14:paraId="590F72D5" w14:textId="7CDFEB67" w:rsidR="008A08AF" w:rsidRPr="00257AB3" w:rsidRDefault="00AB0DED" w:rsidP="008A08AF">
      <w:pPr>
        <w:numPr>
          <w:ilvl w:val="0"/>
          <w:numId w:val="48"/>
        </w:numPr>
        <w:rPr>
          <w:rFonts w:eastAsia="Calibri"/>
          <w:b/>
          <w:bCs/>
        </w:rPr>
      </w:pPr>
      <w:r w:rsidRPr="00257AB3">
        <w:rPr>
          <w:rFonts w:eastAsia="Calibri"/>
          <w:b/>
          <w:bCs/>
        </w:rPr>
        <w:t>NEIGHBOURHOOD PLAN</w:t>
      </w:r>
    </w:p>
    <w:p w14:paraId="162D25B5" w14:textId="50FF2CF3" w:rsidR="00257AB3" w:rsidRDefault="00B7381E" w:rsidP="00257AB3">
      <w:pPr>
        <w:numPr>
          <w:ilvl w:val="1"/>
          <w:numId w:val="48"/>
        </w:numPr>
        <w:rPr>
          <w:rFonts w:eastAsia="Calibri"/>
        </w:rPr>
      </w:pPr>
      <w:r w:rsidRPr="008A08AF">
        <w:rPr>
          <w:rFonts w:eastAsia="Calibri"/>
        </w:rPr>
        <w:t>Cllr Bryant d</w:t>
      </w:r>
      <w:r w:rsidR="00AF60A6">
        <w:rPr>
          <w:rFonts w:eastAsia="Calibri"/>
        </w:rPr>
        <w:t>id</w:t>
      </w:r>
      <w:r w:rsidRPr="008A08AF">
        <w:rPr>
          <w:rFonts w:eastAsia="Calibri"/>
        </w:rPr>
        <w:t xml:space="preserve"> </w:t>
      </w:r>
      <w:r w:rsidR="00D320C9">
        <w:rPr>
          <w:rFonts w:eastAsia="Calibri"/>
        </w:rPr>
        <w:t xml:space="preserve">not </w:t>
      </w:r>
      <w:r w:rsidRPr="008A08AF">
        <w:rPr>
          <w:rFonts w:eastAsia="Calibri"/>
        </w:rPr>
        <w:t>have a report for this meeting.</w:t>
      </w:r>
    </w:p>
    <w:p w14:paraId="5D487AE6" w14:textId="686C54CB" w:rsidR="003C47A8" w:rsidRPr="003C47A8" w:rsidRDefault="00B7381E" w:rsidP="003C47A8">
      <w:pPr>
        <w:numPr>
          <w:ilvl w:val="1"/>
          <w:numId w:val="48"/>
        </w:numPr>
        <w:rPr>
          <w:rFonts w:eastAsia="Calibri"/>
        </w:rPr>
      </w:pPr>
      <w:r w:rsidRPr="003C47A8">
        <w:rPr>
          <w:rFonts w:eastAsia="Calibri"/>
        </w:rPr>
        <w:t xml:space="preserve">Create Street </w:t>
      </w:r>
      <w:r w:rsidR="00C658F9">
        <w:rPr>
          <w:rFonts w:eastAsia="Calibri"/>
        </w:rPr>
        <w:t xml:space="preserve">Presentation </w:t>
      </w:r>
      <w:r w:rsidRPr="003C47A8">
        <w:rPr>
          <w:rFonts w:eastAsia="Calibri"/>
        </w:rPr>
        <w:t>–</w:t>
      </w:r>
      <w:r w:rsidR="00C658F9">
        <w:rPr>
          <w:rFonts w:eastAsia="Calibri"/>
        </w:rPr>
        <w:t xml:space="preserve"> </w:t>
      </w:r>
      <w:r w:rsidR="003C47A8" w:rsidRPr="003C47A8">
        <w:rPr>
          <w:rFonts w:eastAsia="Calibri"/>
        </w:rPr>
        <w:t xml:space="preserve">Whatever the outcome of the Call-in </w:t>
      </w:r>
      <w:r w:rsidR="00D929BF">
        <w:rPr>
          <w:rFonts w:eastAsia="Calibri"/>
        </w:rPr>
        <w:t xml:space="preserve">request </w:t>
      </w:r>
      <w:r w:rsidR="00A2131A">
        <w:rPr>
          <w:rFonts w:eastAsia="Calibri"/>
        </w:rPr>
        <w:t xml:space="preserve">to the Secretary of State </w:t>
      </w:r>
      <w:r w:rsidR="00D929BF">
        <w:rPr>
          <w:rFonts w:eastAsia="Calibri"/>
        </w:rPr>
        <w:t>for the Village</w:t>
      </w:r>
      <w:r w:rsidR="00AF60A6">
        <w:rPr>
          <w:rFonts w:eastAsia="Calibri"/>
        </w:rPr>
        <w:t>s</w:t>
      </w:r>
      <w:r w:rsidR="00D929BF">
        <w:rPr>
          <w:rFonts w:eastAsia="Calibri"/>
        </w:rPr>
        <w:t xml:space="preserve"> 1-6 and Village 7 Outline Planning </w:t>
      </w:r>
      <w:r w:rsidR="0074296B">
        <w:rPr>
          <w:rFonts w:eastAsia="Calibri"/>
        </w:rPr>
        <w:t>Consents</w:t>
      </w:r>
      <w:r w:rsidR="00D929BF">
        <w:rPr>
          <w:rFonts w:eastAsia="Calibri"/>
        </w:rPr>
        <w:t xml:space="preserve"> </w:t>
      </w:r>
      <w:r w:rsidR="0074296B">
        <w:rPr>
          <w:rFonts w:eastAsia="Calibri"/>
        </w:rPr>
        <w:t>granted by Ea</w:t>
      </w:r>
      <w:r w:rsidR="00A2131A">
        <w:rPr>
          <w:rFonts w:eastAsia="Calibri"/>
        </w:rPr>
        <w:t>s</w:t>
      </w:r>
      <w:r w:rsidR="0074296B">
        <w:rPr>
          <w:rFonts w:eastAsia="Calibri"/>
        </w:rPr>
        <w:t xml:space="preserve">t </w:t>
      </w:r>
      <w:r w:rsidR="00A2131A">
        <w:rPr>
          <w:rFonts w:eastAsia="Calibri"/>
        </w:rPr>
        <w:t>Herts</w:t>
      </w:r>
      <w:r w:rsidR="0074296B">
        <w:rPr>
          <w:rFonts w:eastAsia="Calibri"/>
        </w:rPr>
        <w:t xml:space="preserve"> Council</w:t>
      </w:r>
      <w:r w:rsidR="00A2131A">
        <w:rPr>
          <w:rFonts w:eastAsia="Calibri"/>
        </w:rPr>
        <w:t xml:space="preserve"> </w:t>
      </w:r>
      <w:r w:rsidR="003C47A8" w:rsidRPr="003C47A8">
        <w:rPr>
          <w:rFonts w:eastAsia="Calibri"/>
        </w:rPr>
        <w:t>and recognising that if nothing changes the next stages of the planning process include landscape and village master planning. We need to explore, without commitment or preconceived ideas, what a good masterplan might look like with a community-backed alternative plan that should feed key inputs into the developers’ master planning for the project.</w:t>
      </w:r>
    </w:p>
    <w:p w14:paraId="2A69329F" w14:textId="77777777" w:rsidR="003C47A8" w:rsidRPr="003C47A8" w:rsidRDefault="003C47A8" w:rsidP="006604C6">
      <w:pPr>
        <w:ind w:left="720"/>
        <w:rPr>
          <w:rFonts w:eastAsia="Calibri"/>
        </w:rPr>
      </w:pPr>
      <w:r w:rsidRPr="003C47A8">
        <w:rPr>
          <w:rFonts w:eastAsia="Calibri"/>
        </w:rPr>
        <w:t>The session hosted by Create Streets [sponsored by a Hunsdon resident at no cost to the parish councils or Neighbourhood Plan Group] was a possible starting point with an example alternative approach to generate feedback and ideas as the basis to present back conclusions for comment / review at a second session, still to be scheduled.</w:t>
      </w:r>
    </w:p>
    <w:p w14:paraId="365B1839" w14:textId="40402C21" w:rsidR="00282AFA" w:rsidRDefault="003C47A8" w:rsidP="00260D11">
      <w:pPr>
        <w:ind w:left="720"/>
        <w:rPr>
          <w:rFonts w:eastAsia="Calibri"/>
          <w:b/>
          <w:bCs/>
        </w:rPr>
      </w:pPr>
      <w:r w:rsidRPr="003C47A8">
        <w:rPr>
          <w:rFonts w:eastAsia="Calibri"/>
        </w:rPr>
        <w:t xml:space="preserve">The Parish Council and Neighbourhood Plan Group have concerns about the approach presented so far as it is divergent from our Neighbourhood Plan that went through a rigorous external review and was then subject to a local referendum that </w:t>
      </w:r>
      <w:r w:rsidR="00E90311" w:rsidRPr="003C47A8">
        <w:rPr>
          <w:rFonts w:eastAsia="Calibri"/>
        </w:rPr>
        <w:t>achieved a</w:t>
      </w:r>
      <w:r w:rsidRPr="003C47A8">
        <w:rPr>
          <w:rFonts w:eastAsia="Calibri"/>
        </w:rPr>
        <w:t xml:space="preserve"> substantial majority vote by residents in favour. There are similar concerns regarding the risk of leaving a large tranche of land that could be developed in the future.</w:t>
      </w:r>
      <w:r w:rsidRPr="003C47A8">
        <w:rPr>
          <w:rFonts w:eastAsia="Calibri"/>
          <w:b/>
          <w:bCs/>
        </w:rPr>
        <w:t xml:space="preserve"> </w:t>
      </w:r>
    </w:p>
    <w:p w14:paraId="7BD44496" w14:textId="6C34883A" w:rsidR="00B7381E" w:rsidRPr="003C47A8" w:rsidRDefault="00B7381E" w:rsidP="00282AFA">
      <w:pPr>
        <w:numPr>
          <w:ilvl w:val="0"/>
          <w:numId w:val="48"/>
        </w:numPr>
        <w:rPr>
          <w:rFonts w:eastAsia="Calibri"/>
          <w:b/>
          <w:bCs/>
        </w:rPr>
      </w:pPr>
      <w:r w:rsidRPr="003C47A8">
        <w:rPr>
          <w:rFonts w:eastAsia="Calibri"/>
          <w:b/>
          <w:bCs/>
        </w:rPr>
        <w:t>HIGHWAYS</w:t>
      </w:r>
    </w:p>
    <w:p w14:paraId="388E4490" w14:textId="67F6F0A5" w:rsidR="00257AB3" w:rsidRDefault="00B7381E" w:rsidP="00257AB3">
      <w:pPr>
        <w:numPr>
          <w:ilvl w:val="1"/>
          <w:numId w:val="48"/>
        </w:numPr>
        <w:rPr>
          <w:rFonts w:eastAsia="Calibri"/>
        </w:rPr>
      </w:pPr>
      <w:r w:rsidRPr="00257AB3">
        <w:rPr>
          <w:rFonts w:eastAsia="Calibri"/>
        </w:rPr>
        <w:t xml:space="preserve">Cllr Wightwick did not have a report </w:t>
      </w:r>
      <w:r w:rsidR="00D35CE2">
        <w:rPr>
          <w:rFonts w:eastAsia="Calibri"/>
        </w:rPr>
        <w:t xml:space="preserve">for </w:t>
      </w:r>
      <w:r w:rsidR="00D35CE2" w:rsidRPr="00257AB3">
        <w:rPr>
          <w:rFonts w:eastAsia="Calibri"/>
        </w:rPr>
        <w:t>this</w:t>
      </w:r>
      <w:r w:rsidRPr="00257AB3">
        <w:rPr>
          <w:rFonts w:eastAsia="Calibri"/>
        </w:rPr>
        <w:t xml:space="preserve"> meeting.  </w:t>
      </w:r>
      <w:r w:rsidR="00D35CE2">
        <w:rPr>
          <w:rFonts w:eastAsia="Calibri"/>
        </w:rPr>
        <w:t>He</w:t>
      </w:r>
      <w:r w:rsidRPr="00257AB3">
        <w:rPr>
          <w:rFonts w:eastAsia="Calibri"/>
        </w:rPr>
        <w:t xml:space="preserve"> advised that </w:t>
      </w:r>
      <w:r w:rsidR="00805001" w:rsidRPr="00A52C0A">
        <w:rPr>
          <w:rFonts w:eastAsia="Calibri"/>
        </w:rPr>
        <w:t>T</w:t>
      </w:r>
      <w:r w:rsidR="00805001">
        <w:rPr>
          <w:rFonts w:eastAsia="Calibri"/>
        </w:rPr>
        <w:t>erlings Park Management Company</w:t>
      </w:r>
      <w:r w:rsidRPr="00257AB3">
        <w:rPr>
          <w:rFonts w:eastAsia="Calibri"/>
        </w:rPr>
        <w:t xml:space="preserve"> are in communication with Bloor Homes </w:t>
      </w:r>
      <w:r w:rsidR="00C416EC">
        <w:rPr>
          <w:rFonts w:eastAsia="Calibri"/>
        </w:rPr>
        <w:t>regarding</w:t>
      </w:r>
      <w:r w:rsidRPr="00257AB3">
        <w:rPr>
          <w:rFonts w:eastAsia="Calibri"/>
        </w:rPr>
        <w:t xml:space="preserve"> road</w:t>
      </w:r>
      <w:r w:rsidR="007C7D56">
        <w:rPr>
          <w:rFonts w:eastAsia="Calibri"/>
        </w:rPr>
        <w:t>s</w:t>
      </w:r>
      <w:r w:rsidRPr="00257AB3">
        <w:rPr>
          <w:rFonts w:eastAsia="Calibri"/>
        </w:rPr>
        <w:t xml:space="preserve"> within Terlings </w:t>
      </w:r>
      <w:r w:rsidR="00FD63D2">
        <w:rPr>
          <w:rFonts w:eastAsia="Calibri"/>
        </w:rPr>
        <w:t xml:space="preserve">Park </w:t>
      </w:r>
      <w:r w:rsidRPr="00257AB3">
        <w:rPr>
          <w:rFonts w:eastAsia="Calibri"/>
        </w:rPr>
        <w:t xml:space="preserve">that </w:t>
      </w:r>
      <w:r w:rsidR="00D930DF">
        <w:rPr>
          <w:rFonts w:eastAsia="Calibri"/>
        </w:rPr>
        <w:t>are still to be</w:t>
      </w:r>
      <w:r w:rsidRPr="00257AB3">
        <w:rPr>
          <w:rFonts w:eastAsia="Calibri"/>
        </w:rPr>
        <w:t xml:space="preserve"> adopted.</w:t>
      </w:r>
    </w:p>
    <w:p w14:paraId="68B640F5" w14:textId="14EB15AC" w:rsidR="00B7381E" w:rsidRPr="00257AB3" w:rsidRDefault="00B7381E" w:rsidP="00257AB3">
      <w:pPr>
        <w:numPr>
          <w:ilvl w:val="1"/>
          <w:numId w:val="48"/>
        </w:numPr>
        <w:rPr>
          <w:rFonts w:eastAsia="Calibri"/>
        </w:rPr>
      </w:pPr>
      <w:r w:rsidRPr="00257AB3">
        <w:rPr>
          <w:rFonts w:eastAsia="Calibri"/>
        </w:rPr>
        <w:t xml:space="preserve">Cllr Buckmaster informed the meeting that he has </w:t>
      </w:r>
      <w:r w:rsidR="00305A15">
        <w:rPr>
          <w:rFonts w:eastAsia="Calibri"/>
        </w:rPr>
        <w:t>followed up</w:t>
      </w:r>
      <w:r w:rsidR="00F14323">
        <w:rPr>
          <w:rFonts w:eastAsia="Calibri"/>
        </w:rPr>
        <w:t xml:space="preserve"> </w:t>
      </w:r>
      <w:r w:rsidR="00E73FA3">
        <w:rPr>
          <w:rFonts w:eastAsia="Calibri"/>
        </w:rPr>
        <w:t xml:space="preserve">with </w:t>
      </w:r>
      <w:r w:rsidR="00E73FA3" w:rsidRPr="00257AB3">
        <w:rPr>
          <w:rFonts w:eastAsia="Calibri"/>
        </w:rPr>
        <w:t>Ringway</w:t>
      </w:r>
      <w:r w:rsidRPr="00257AB3">
        <w:rPr>
          <w:rFonts w:eastAsia="Calibri"/>
        </w:rPr>
        <w:t xml:space="preserve"> </w:t>
      </w:r>
      <w:r w:rsidR="002C4323">
        <w:rPr>
          <w:rFonts w:eastAsia="Calibri"/>
        </w:rPr>
        <w:t>[HCC Highways</w:t>
      </w:r>
      <w:r w:rsidR="00BB2183">
        <w:rPr>
          <w:rFonts w:eastAsia="Calibri"/>
        </w:rPr>
        <w:t>’</w:t>
      </w:r>
      <w:r w:rsidR="002C4323">
        <w:rPr>
          <w:rFonts w:eastAsia="Calibri"/>
        </w:rPr>
        <w:t xml:space="preserve"> Contractor]</w:t>
      </w:r>
      <w:r w:rsidR="003049D8">
        <w:rPr>
          <w:rFonts w:eastAsia="Calibri"/>
        </w:rPr>
        <w:t xml:space="preserve"> </w:t>
      </w:r>
      <w:r w:rsidRPr="00257AB3">
        <w:rPr>
          <w:rFonts w:eastAsia="Calibri"/>
        </w:rPr>
        <w:t xml:space="preserve">about </w:t>
      </w:r>
      <w:r w:rsidR="00365E11">
        <w:rPr>
          <w:rFonts w:eastAsia="Calibri"/>
        </w:rPr>
        <w:t>outstanding railing repairs</w:t>
      </w:r>
      <w:r w:rsidRPr="00257AB3">
        <w:rPr>
          <w:rFonts w:eastAsia="Calibri"/>
        </w:rPr>
        <w:t xml:space="preserve"> on Pye Corner</w:t>
      </w:r>
      <w:r w:rsidR="002250E6">
        <w:rPr>
          <w:rFonts w:eastAsia="Calibri"/>
        </w:rPr>
        <w:t xml:space="preserve">. </w:t>
      </w:r>
      <w:r w:rsidRPr="00257AB3">
        <w:rPr>
          <w:rFonts w:eastAsia="Calibri"/>
        </w:rPr>
        <w:t xml:space="preserve"> </w:t>
      </w:r>
      <w:r w:rsidR="00E73FA3">
        <w:rPr>
          <w:rFonts w:eastAsia="Calibri"/>
        </w:rPr>
        <w:t xml:space="preserve">Works will be paid </w:t>
      </w:r>
      <w:r w:rsidR="00365E11">
        <w:rPr>
          <w:rFonts w:eastAsia="Calibri"/>
        </w:rPr>
        <w:t xml:space="preserve">from </w:t>
      </w:r>
      <w:r w:rsidRPr="00257AB3">
        <w:rPr>
          <w:rFonts w:eastAsia="Calibri"/>
        </w:rPr>
        <w:t>Cllr Buckmaster</w:t>
      </w:r>
      <w:r w:rsidR="0055513E">
        <w:rPr>
          <w:rFonts w:eastAsia="Calibri"/>
        </w:rPr>
        <w:t>’s</w:t>
      </w:r>
      <w:r w:rsidRPr="00257AB3">
        <w:rPr>
          <w:rFonts w:eastAsia="Calibri"/>
        </w:rPr>
        <w:t xml:space="preserve"> </w:t>
      </w:r>
      <w:r w:rsidR="0055513E">
        <w:rPr>
          <w:rFonts w:eastAsia="Calibri"/>
        </w:rPr>
        <w:t>2021/2</w:t>
      </w:r>
      <w:r w:rsidR="00455534">
        <w:rPr>
          <w:rFonts w:eastAsia="Calibri"/>
        </w:rPr>
        <w:t xml:space="preserve">2 </w:t>
      </w:r>
      <w:r w:rsidRPr="00257AB3">
        <w:rPr>
          <w:rFonts w:eastAsia="Calibri"/>
        </w:rPr>
        <w:t>locality budget.  He will keep us informed.</w:t>
      </w:r>
    </w:p>
    <w:p w14:paraId="51D752F3" w14:textId="77777777" w:rsidR="00257AB3" w:rsidRPr="00257AB3" w:rsidRDefault="00107D96" w:rsidP="00257AB3">
      <w:pPr>
        <w:numPr>
          <w:ilvl w:val="0"/>
          <w:numId w:val="48"/>
        </w:numPr>
        <w:rPr>
          <w:rFonts w:eastAsia="Calibri"/>
          <w:b/>
          <w:bCs/>
        </w:rPr>
      </w:pPr>
      <w:r w:rsidRPr="00257AB3">
        <w:rPr>
          <w:rFonts w:eastAsia="Calibri"/>
          <w:b/>
          <w:bCs/>
        </w:rPr>
        <w:t>KNIGHT FRANK ESTATE REPORT</w:t>
      </w:r>
    </w:p>
    <w:p w14:paraId="5CA75779" w14:textId="65A04DD8" w:rsidR="00107D96" w:rsidRPr="00257AB3" w:rsidRDefault="00107D96" w:rsidP="00257AB3">
      <w:pPr>
        <w:numPr>
          <w:ilvl w:val="1"/>
          <w:numId w:val="48"/>
        </w:numPr>
        <w:rPr>
          <w:rFonts w:eastAsia="Calibri"/>
        </w:rPr>
      </w:pPr>
      <w:r w:rsidRPr="00257AB3">
        <w:rPr>
          <w:rFonts w:eastAsia="Calibri"/>
        </w:rPr>
        <w:t>Nothing has been received.  Clerk will chase.</w:t>
      </w:r>
    </w:p>
    <w:p w14:paraId="0D1E63A0" w14:textId="77777777" w:rsidR="00257AB3" w:rsidRPr="00257AB3" w:rsidRDefault="00107D96" w:rsidP="00257AB3">
      <w:pPr>
        <w:numPr>
          <w:ilvl w:val="0"/>
          <w:numId w:val="48"/>
        </w:numPr>
        <w:rPr>
          <w:rFonts w:eastAsia="Calibri"/>
          <w:b/>
          <w:bCs/>
        </w:rPr>
      </w:pPr>
      <w:r w:rsidRPr="00257AB3">
        <w:rPr>
          <w:rFonts w:eastAsia="Calibri"/>
          <w:b/>
          <w:bCs/>
        </w:rPr>
        <w:t>NEW HOMES BONUS</w:t>
      </w:r>
    </w:p>
    <w:p w14:paraId="78C3EF5C" w14:textId="64C65EB2" w:rsidR="00257AB3" w:rsidRDefault="00107D96" w:rsidP="00257AB3">
      <w:pPr>
        <w:numPr>
          <w:ilvl w:val="1"/>
          <w:numId w:val="48"/>
        </w:numPr>
        <w:rPr>
          <w:rFonts w:eastAsia="Calibri"/>
        </w:rPr>
      </w:pPr>
      <w:r w:rsidRPr="00257AB3">
        <w:rPr>
          <w:rFonts w:eastAsia="Calibri"/>
        </w:rPr>
        <w:t xml:space="preserve">Coronation of King Charles III - Cllr Harvey reported </w:t>
      </w:r>
      <w:r w:rsidR="0085004D">
        <w:rPr>
          <w:rFonts w:eastAsia="Calibri"/>
        </w:rPr>
        <w:t xml:space="preserve">that </w:t>
      </w:r>
      <w:r w:rsidRPr="00257AB3">
        <w:rPr>
          <w:rFonts w:eastAsia="Calibri"/>
        </w:rPr>
        <w:t xml:space="preserve">a </w:t>
      </w:r>
      <w:r w:rsidR="00B96399">
        <w:rPr>
          <w:rFonts w:eastAsia="Calibri"/>
        </w:rPr>
        <w:t xml:space="preserve">successful </w:t>
      </w:r>
      <w:r w:rsidRPr="00257AB3">
        <w:rPr>
          <w:rFonts w:eastAsia="Calibri"/>
        </w:rPr>
        <w:t>Race Nigh</w:t>
      </w:r>
      <w:r w:rsidR="0085004D">
        <w:rPr>
          <w:rFonts w:eastAsia="Calibri"/>
        </w:rPr>
        <w:t>t</w:t>
      </w:r>
      <w:r w:rsidRPr="00257AB3">
        <w:rPr>
          <w:rFonts w:eastAsia="Calibri"/>
        </w:rPr>
        <w:t xml:space="preserve"> </w:t>
      </w:r>
      <w:r w:rsidR="00B96399">
        <w:rPr>
          <w:rFonts w:eastAsia="Calibri"/>
        </w:rPr>
        <w:t xml:space="preserve">had been held at the </w:t>
      </w:r>
      <w:r w:rsidRPr="00257AB3">
        <w:rPr>
          <w:rFonts w:eastAsia="Calibri"/>
        </w:rPr>
        <w:t>Village Hall</w:t>
      </w:r>
      <w:r w:rsidR="000D1E76">
        <w:rPr>
          <w:rFonts w:eastAsia="Calibri"/>
        </w:rPr>
        <w:t xml:space="preserve">, </w:t>
      </w:r>
      <w:r w:rsidRPr="00257AB3">
        <w:rPr>
          <w:rFonts w:eastAsia="Calibri"/>
        </w:rPr>
        <w:t>money raised has gone to</w:t>
      </w:r>
      <w:r w:rsidR="000D1E76">
        <w:rPr>
          <w:rFonts w:eastAsia="Calibri"/>
        </w:rPr>
        <w:t>ward</w:t>
      </w:r>
      <w:r w:rsidRPr="00257AB3">
        <w:rPr>
          <w:rFonts w:eastAsia="Calibri"/>
        </w:rPr>
        <w:t xml:space="preserve"> </w:t>
      </w:r>
      <w:r w:rsidR="000D1E76">
        <w:rPr>
          <w:rFonts w:eastAsia="Calibri"/>
        </w:rPr>
        <w:t xml:space="preserve">the </w:t>
      </w:r>
      <w:r w:rsidRPr="00257AB3">
        <w:rPr>
          <w:rFonts w:eastAsia="Calibri"/>
        </w:rPr>
        <w:t xml:space="preserve">roof repair fund.  </w:t>
      </w:r>
      <w:r w:rsidR="003576EE">
        <w:rPr>
          <w:rFonts w:eastAsia="Calibri"/>
        </w:rPr>
        <w:t>A</w:t>
      </w:r>
      <w:r w:rsidRPr="00257AB3">
        <w:rPr>
          <w:rFonts w:eastAsia="Calibri"/>
        </w:rPr>
        <w:t xml:space="preserve">n evening of celebration </w:t>
      </w:r>
      <w:r w:rsidRPr="00257AB3">
        <w:rPr>
          <w:rFonts w:eastAsia="Calibri"/>
        </w:rPr>
        <w:lastRenderedPageBreak/>
        <w:t xml:space="preserve">took place at Eastwick village </w:t>
      </w:r>
      <w:r w:rsidR="00253165">
        <w:rPr>
          <w:rFonts w:eastAsia="Calibri"/>
        </w:rPr>
        <w:t xml:space="preserve">and all residents of our parishes were invited to a </w:t>
      </w:r>
      <w:r w:rsidR="00FD63D2">
        <w:rPr>
          <w:rFonts w:eastAsia="Calibri"/>
        </w:rPr>
        <w:t>f</w:t>
      </w:r>
      <w:r w:rsidRPr="00257AB3">
        <w:rPr>
          <w:rFonts w:eastAsia="Calibri"/>
        </w:rPr>
        <w:t>irework</w:t>
      </w:r>
      <w:r w:rsidR="00253165">
        <w:rPr>
          <w:rFonts w:eastAsia="Calibri"/>
        </w:rPr>
        <w:t xml:space="preserve"> display</w:t>
      </w:r>
      <w:r w:rsidRPr="00257AB3">
        <w:rPr>
          <w:rFonts w:eastAsia="Calibri"/>
        </w:rPr>
        <w:t xml:space="preserve"> to end the day.</w:t>
      </w:r>
    </w:p>
    <w:p w14:paraId="433DDC66" w14:textId="69A085BF" w:rsidR="00257AB3" w:rsidRDefault="00107D96" w:rsidP="00257AB3">
      <w:pPr>
        <w:numPr>
          <w:ilvl w:val="1"/>
          <w:numId w:val="48"/>
        </w:numPr>
        <w:rPr>
          <w:rFonts w:eastAsia="Calibri"/>
        </w:rPr>
      </w:pPr>
      <w:r w:rsidRPr="00257AB3">
        <w:rPr>
          <w:rFonts w:eastAsia="Calibri"/>
        </w:rPr>
        <w:t>Gazebo – Update was given by Cllr</w:t>
      </w:r>
      <w:r w:rsidR="00703A14">
        <w:rPr>
          <w:rFonts w:eastAsia="Calibri"/>
        </w:rPr>
        <w:t>s</w:t>
      </w:r>
      <w:r w:rsidRPr="00257AB3">
        <w:rPr>
          <w:rFonts w:eastAsia="Calibri"/>
        </w:rPr>
        <w:t xml:space="preserve"> Wightwick and Jones</w:t>
      </w:r>
      <w:r w:rsidR="00AC62D6" w:rsidRPr="00257AB3">
        <w:rPr>
          <w:rFonts w:eastAsia="Calibri"/>
        </w:rPr>
        <w:t>.</w:t>
      </w:r>
      <w:r w:rsidR="00291E2B">
        <w:rPr>
          <w:rFonts w:eastAsia="Calibri"/>
        </w:rPr>
        <w:t xml:space="preserve"> </w:t>
      </w:r>
      <w:r w:rsidR="00032D07">
        <w:rPr>
          <w:rFonts w:eastAsia="Calibri"/>
        </w:rPr>
        <w:t>S</w:t>
      </w:r>
      <w:r w:rsidR="0080476E">
        <w:rPr>
          <w:rFonts w:eastAsia="Calibri"/>
        </w:rPr>
        <w:t xml:space="preserve">torage </w:t>
      </w:r>
      <w:r w:rsidR="00032D07">
        <w:rPr>
          <w:rFonts w:eastAsia="Calibri"/>
        </w:rPr>
        <w:t>for</w:t>
      </w:r>
      <w:r w:rsidR="0080476E">
        <w:rPr>
          <w:rFonts w:eastAsia="Calibri"/>
        </w:rPr>
        <w:t xml:space="preserve"> the </w:t>
      </w:r>
      <w:r w:rsidR="00D57C96">
        <w:rPr>
          <w:rFonts w:eastAsia="Calibri"/>
        </w:rPr>
        <w:t>gazebo</w:t>
      </w:r>
      <w:r w:rsidR="00D55852">
        <w:rPr>
          <w:rFonts w:eastAsia="Calibri"/>
        </w:rPr>
        <w:t xml:space="preserve"> and </w:t>
      </w:r>
      <w:r w:rsidR="00B50022">
        <w:rPr>
          <w:rFonts w:eastAsia="Calibri"/>
        </w:rPr>
        <w:t>specific</w:t>
      </w:r>
      <w:r w:rsidR="00703A14">
        <w:rPr>
          <w:rFonts w:eastAsia="Calibri"/>
        </w:rPr>
        <w:t xml:space="preserve"> </w:t>
      </w:r>
      <w:r w:rsidR="00D57C96">
        <w:rPr>
          <w:rFonts w:eastAsia="Calibri"/>
        </w:rPr>
        <w:t>requirement</w:t>
      </w:r>
      <w:r w:rsidR="0019264A">
        <w:rPr>
          <w:rFonts w:eastAsia="Calibri"/>
        </w:rPr>
        <w:t>s for</w:t>
      </w:r>
      <w:r w:rsidR="00B50022">
        <w:rPr>
          <w:rFonts w:eastAsia="Calibri"/>
        </w:rPr>
        <w:t xml:space="preserve"> its use</w:t>
      </w:r>
      <w:r w:rsidR="00397EB2">
        <w:rPr>
          <w:rFonts w:eastAsia="Calibri"/>
        </w:rPr>
        <w:t xml:space="preserve"> to be identified for </w:t>
      </w:r>
      <w:r w:rsidR="00F02F5F">
        <w:rPr>
          <w:rFonts w:eastAsia="Calibri"/>
        </w:rPr>
        <w:t xml:space="preserve">review at </w:t>
      </w:r>
      <w:r w:rsidR="00397EB2">
        <w:rPr>
          <w:rFonts w:eastAsia="Calibri"/>
        </w:rPr>
        <w:t xml:space="preserve">our </w:t>
      </w:r>
      <w:r w:rsidR="00F02F5F">
        <w:rPr>
          <w:rFonts w:eastAsia="Calibri"/>
        </w:rPr>
        <w:t>September meeting</w:t>
      </w:r>
      <w:r w:rsidR="00397EB2">
        <w:rPr>
          <w:rFonts w:eastAsia="Calibri"/>
        </w:rPr>
        <w:t>.</w:t>
      </w:r>
    </w:p>
    <w:p w14:paraId="3BFD6FB5" w14:textId="51AB1B59" w:rsidR="00AC62D6" w:rsidRDefault="00AC62D6" w:rsidP="00257AB3">
      <w:pPr>
        <w:numPr>
          <w:ilvl w:val="1"/>
          <w:numId w:val="48"/>
        </w:numPr>
        <w:rPr>
          <w:rFonts w:eastAsia="Calibri"/>
        </w:rPr>
      </w:pPr>
      <w:r w:rsidRPr="00257AB3">
        <w:rPr>
          <w:rFonts w:eastAsia="Calibri"/>
        </w:rPr>
        <w:t xml:space="preserve">Aerial Photographs – Cllr Wightwick is </w:t>
      </w:r>
      <w:r w:rsidR="006E2FFC">
        <w:rPr>
          <w:rFonts w:eastAsia="Calibri"/>
        </w:rPr>
        <w:t>investigating</w:t>
      </w:r>
      <w:r w:rsidR="00020AC4">
        <w:rPr>
          <w:rFonts w:eastAsia="Calibri"/>
        </w:rPr>
        <w:t xml:space="preserve"> </w:t>
      </w:r>
      <w:r w:rsidR="006E2FFC">
        <w:rPr>
          <w:rFonts w:eastAsia="Calibri"/>
        </w:rPr>
        <w:t xml:space="preserve">options </w:t>
      </w:r>
      <w:r w:rsidR="00805001">
        <w:rPr>
          <w:rFonts w:eastAsia="Calibri"/>
        </w:rPr>
        <w:t xml:space="preserve">for </w:t>
      </w:r>
      <w:r w:rsidR="00805001" w:rsidRPr="00257AB3">
        <w:rPr>
          <w:rFonts w:eastAsia="Calibri"/>
        </w:rPr>
        <w:t>making</w:t>
      </w:r>
      <w:r w:rsidR="006E2FFC">
        <w:rPr>
          <w:rFonts w:eastAsia="Calibri"/>
        </w:rPr>
        <w:t xml:space="preserve"> these </w:t>
      </w:r>
      <w:r w:rsidR="00565E21">
        <w:rPr>
          <w:rFonts w:eastAsia="Calibri"/>
        </w:rPr>
        <w:t>available</w:t>
      </w:r>
      <w:r w:rsidR="006E2FFC">
        <w:rPr>
          <w:rFonts w:eastAsia="Calibri"/>
        </w:rPr>
        <w:t xml:space="preserve"> to residents</w:t>
      </w:r>
      <w:r w:rsidR="00565E21">
        <w:rPr>
          <w:rFonts w:eastAsia="Calibri"/>
        </w:rPr>
        <w:t xml:space="preserve"> for review at </w:t>
      </w:r>
      <w:r w:rsidRPr="00257AB3">
        <w:rPr>
          <w:rFonts w:eastAsia="Calibri"/>
        </w:rPr>
        <w:t>our September meeting.</w:t>
      </w:r>
    </w:p>
    <w:p w14:paraId="208204ED" w14:textId="76294132" w:rsidR="00A52C0A" w:rsidRPr="00A52C0A" w:rsidRDefault="00A52C0A" w:rsidP="003434FD">
      <w:pPr>
        <w:numPr>
          <w:ilvl w:val="1"/>
          <w:numId w:val="48"/>
        </w:numPr>
        <w:rPr>
          <w:rFonts w:eastAsia="Calibri"/>
        </w:rPr>
      </w:pPr>
      <w:r w:rsidRPr="00A52C0A">
        <w:rPr>
          <w:rFonts w:eastAsia="Calibri"/>
        </w:rPr>
        <w:t xml:space="preserve">Terlings Park – Tree – Cllr Wightwick presented a </w:t>
      </w:r>
      <w:r w:rsidR="0034792E">
        <w:rPr>
          <w:rFonts w:eastAsia="Calibri"/>
        </w:rPr>
        <w:t xml:space="preserve">funding </w:t>
      </w:r>
      <w:r w:rsidRPr="00A52C0A">
        <w:rPr>
          <w:rFonts w:eastAsia="Calibri"/>
        </w:rPr>
        <w:t xml:space="preserve">request from </w:t>
      </w:r>
      <w:bookmarkStart w:id="0" w:name="_Hlk142406173"/>
      <w:r w:rsidRPr="00A52C0A">
        <w:rPr>
          <w:rFonts w:eastAsia="Calibri"/>
        </w:rPr>
        <w:t>T</w:t>
      </w:r>
      <w:r w:rsidR="00F73E27">
        <w:rPr>
          <w:rFonts w:eastAsia="Calibri"/>
        </w:rPr>
        <w:t xml:space="preserve">erlings Park </w:t>
      </w:r>
      <w:r w:rsidR="0046300E">
        <w:rPr>
          <w:rFonts w:eastAsia="Calibri"/>
        </w:rPr>
        <w:t>Management</w:t>
      </w:r>
      <w:r w:rsidR="00F73E27">
        <w:rPr>
          <w:rFonts w:eastAsia="Calibri"/>
        </w:rPr>
        <w:t xml:space="preserve"> </w:t>
      </w:r>
      <w:r w:rsidR="0046300E">
        <w:rPr>
          <w:rFonts w:eastAsia="Calibri"/>
        </w:rPr>
        <w:t>Company</w:t>
      </w:r>
      <w:bookmarkEnd w:id="0"/>
      <w:r w:rsidR="0046300E">
        <w:rPr>
          <w:rFonts w:eastAsia="Calibri"/>
        </w:rPr>
        <w:t xml:space="preserve"> appendix</w:t>
      </w:r>
      <w:r w:rsidR="00F73E27">
        <w:rPr>
          <w:rFonts w:eastAsia="Calibri"/>
        </w:rPr>
        <w:t xml:space="preserve"> 3</w:t>
      </w:r>
      <w:r w:rsidR="0046300E">
        <w:rPr>
          <w:rFonts w:eastAsia="Calibri"/>
        </w:rPr>
        <w:t xml:space="preserve">. </w:t>
      </w:r>
      <w:r w:rsidRPr="00A52C0A">
        <w:rPr>
          <w:rFonts w:eastAsia="Calibri"/>
        </w:rPr>
        <w:t xml:space="preserve">This was discussed and </w:t>
      </w:r>
      <w:r w:rsidR="00176BDE">
        <w:rPr>
          <w:rFonts w:eastAsia="Calibri"/>
        </w:rPr>
        <w:t>more</w:t>
      </w:r>
      <w:r w:rsidR="003C0380">
        <w:rPr>
          <w:rFonts w:eastAsia="Calibri"/>
        </w:rPr>
        <w:t xml:space="preserve"> information was </w:t>
      </w:r>
      <w:r w:rsidR="005B0303">
        <w:rPr>
          <w:rFonts w:eastAsia="Calibri"/>
        </w:rPr>
        <w:t>requested for review</w:t>
      </w:r>
      <w:r w:rsidR="00020AC4">
        <w:rPr>
          <w:rFonts w:eastAsia="Calibri"/>
        </w:rPr>
        <w:t xml:space="preserve"> at </w:t>
      </w:r>
      <w:r w:rsidRPr="00A52C0A">
        <w:rPr>
          <w:rFonts w:eastAsia="Calibri"/>
        </w:rPr>
        <w:t>our September meeting.</w:t>
      </w:r>
    </w:p>
    <w:p w14:paraId="14766D7A" w14:textId="77777777" w:rsidR="00257AB3" w:rsidRPr="00257AB3" w:rsidRDefault="00AC62D6" w:rsidP="00257AB3">
      <w:pPr>
        <w:numPr>
          <w:ilvl w:val="0"/>
          <w:numId w:val="48"/>
        </w:numPr>
        <w:rPr>
          <w:rFonts w:eastAsia="Calibri"/>
          <w:b/>
          <w:bCs/>
        </w:rPr>
      </w:pPr>
      <w:r w:rsidRPr="00257AB3">
        <w:rPr>
          <w:rFonts w:eastAsia="Calibri"/>
          <w:b/>
          <w:bCs/>
        </w:rPr>
        <w:t>VILLAGE HALL MANAGEMENT COMMITTEE</w:t>
      </w:r>
    </w:p>
    <w:p w14:paraId="7D782ED4" w14:textId="0B53F72B" w:rsidR="00E52615" w:rsidRDefault="00AC62D6" w:rsidP="005A4939">
      <w:pPr>
        <w:numPr>
          <w:ilvl w:val="1"/>
          <w:numId w:val="48"/>
        </w:numPr>
        <w:rPr>
          <w:rFonts w:eastAsia="Calibri"/>
        </w:rPr>
      </w:pPr>
      <w:r w:rsidRPr="00257AB3">
        <w:rPr>
          <w:rFonts w:eastAsia="Calibri"/>
        </w:rPr>
        <w:t xml:space="preserve">Cllr Harvey informed the meeting </w:t>
      </w:r>
      <w:r w:rsidR="00E52615" w:rsidRPr="00257AB3">
        <w:rPr>
          <w:rFonts w:eastAsia="Calibri"/>
        </w:rPr>
        <w:t>that.</w:t>
      </w:r>
      <w:r w:rsidRPr="00257AB3">
        <w:rPr>
          <w:rFonts w:eastAsia="Calibri"/>
        </w:rPr>
        <w:t xml:space="preserve"> </w:t>
      </w:r>
    </w:p>
    <w:p w14:paraId="72DB3C37" w14:textId="28812514" w:rsidR="006819BD" w:rsidRDefault="00AC62D6" w:rsidP="00E52615">
      <w:pPr>
        <w:numPr>
          <w:ilvl w:val="2"/>
          <w:numId w:val="48"/>
        </w:numPr>
        <w:rPr>
          <w:rFonts w:eastAsia="Calibri"/>
        </w:rPr>
      </w:pPr>
      <w:r w:rsidRPr="00257AB3">
        <w:rPr>
          <w:rFonts w:eastAsia="Calibri"/>
        </w:rPr>
        <w:t xml:space="preserve">the bank </w:t>
      </w:r>
      <w:r w:rsidR="00B32739">
        <w:rPr>
          <w:rFonts w:eastAsia="Calibri"/>
        </w:rPr>
        <w:t>account</w:t>
      </w:r>
      <w:r w:rsidRPr="00257AB3">
        <w:rPr>
          <w:rFonts w:eastAsia="Calibri"/>
        </w:rPr>
        <w:t xml:space="preserve"> </w:t>
      </w:r>
      <w:r w:rsidR="00561A90">
        <w:rPr>
          <w:rFonts w:eastAsia="Calibri"/>
        </w:rPr>
        <w:t>i</w:t>
      </w:r>
      <w:r w:rsidR="00B32739">
        <w:rPr>
          <w:rFonts w:eastAsia="Calibri"/>
        </w:rPr>
        <w:t xml:space="preserve">s </w:t>
      </w:r>
      <w:r w:rsidR="00B814A0" w:rsidRPr="00257AB3">
        <w:rPr>
          <w:rFonts w:eastAsia="Calibri"/>
        </w:rPr>
        <w:t>healthy,</w:t>
      </w:r>
      <w:r w:rsidRPr="00257AB3">
        <w:rPr>
          <w:rFonts w:eastAsia="Calibri"/>
        </w:rPr>
        <w:t xml:space="preserve"> </w:t>
      </w:r>
      <w:r w:rsidR="000F09D3">
        <w:rPr>
          <w:rFonts w:eastAsia="Calibri"/>
        </w:rPr>
        <w:t>and</w:t>
      </w:r>
      <w:r w:rsidR="009A7CEC">
        <w:rPr>
          <w:rFonts w:eastAsia="Calibri"/>
        </w:rPr>
        <w:t xml:space="preserve"> t</w:t>
      </w:r>
      <w:r w:rsidRPr="00257AB3">
        <w:rPr>
          <w:rFonts w:eastAsia="Calibri"/>
        </w:rPr>
        <w:t xml:space="preserve">he </w:t>
      </w:r>
      <w:r w:rsidR="00455534" w:rsidRPr="00257AB3">
        <w:rPr>
          <w:rFonts w:eastAsia="Calibri"/>
        </w:rPr>
        <w:t>hall</w:t>
      </w:r>
      <w:r w:rsidR="00455534" w:rsidRPr="005A4939">
        <w:rPr>
          <w:rFonts w:eastAsia="Calibri"/>
        </w:rPr>
        <w:t xml:space="preserve"> has</w:t>
      </w:r>
      <w:r w:rsidRPr="005A4939">
        <w:rPr>
          <w:rFonts w:eastAsia="Calibri"/>
        </w:rPr>
        <w:t xml:space="preserve"> a good </w:t>
      </w:r>
      <w:r w:rsidR="00B32739">
        <w:rPr>
          <w:rFonts w:eastAsia="Calibri"/>
        </w:rPr>
        <w:t>level</w:t>
      </w:r>
      <w:r w:rsidRPr="005A4939">
        <w:rPr>
          <w:rFonts w:eastAsia="Calibri"/>
        </w:rPr>
        <w:t xml:space="preserve"> of </w:t>
      </w:r>
      <w:r w:rsidR="00B32739" w:rsidRPr="005A4939">
        <w:rPr>
          <w:rFonts w:eastAsia="Calibri"/>
        </w:rPr>
        <w:t>bookings</w:t>
      </w:r>
      <w:r w:rsidR="00561A90">
        <w:rPr>
          <w:rFonts w:eastAsia="Calibri"/>
        </w:rPr>
        <w:t xml:space="preserve"> but there is still capacity to </w:t>
      </w:r>
      <w:r w:rsidR="00B814A0">
        <w:rPr>
          <w:rFonts w:eastAsia="Calibri"/>
        </w:rPr>
        <w:t>improve,</w:t>
      </w:r>
      <w:r w:rsidR="00561A90">
        <w:rPr>
          <w:rFonts w:eastAsia="Calibri"/>
        </w:rPr>
        <w:t xml:space="preserve"> </w:t>
      </w:r>
      <w:r w:rsidR="00124306">
        <w:rPr>
          <w:rFonts w:eastAsia="Calibri"/>
        </w:rPr>
        <w:t>and they</w:t>
      </w:r>
      <w:r w:rsidR="00D6046B">
        <w:rPr>
          <w:rFonts w:eastAsia="Calibri"/>
        </w:rPr>
        <w:t xml:space="preserve"> are exploring</w:t>
      </w:r>
      <w:r w:rsidRPr="005A4939">
        <w:rPr>
          <w:rFonts w:eastAsia="Calibri"/>
        </w:rPr>
        <w:t xml:space="preserve"> </w:t>
      </w:r>
      <w:r w:rsidR="00D6046B">
        <w:rPr>
          <w:rFonts w:eastAsia="Calibri"/>
        </w:rPr>
        <w:t>different</w:t>
      </w:r>
      <w:r w:rsidRPr="005A4939">
        <w:rPr>
          <w:rFonts w:eastAsia="Calibri"/>
        </w:rPr>
        <w:t xml:space="preserve"> ways of </w:t>
      </w:r>
      <w:r w:rsidR="00561A90">
        <w:rPr>
          <w:rFonts w:eastAsia="Calibri"/>
        </w:rPr>
        <w:t>increasing</w:t>
      </w:r>
      <w:r w:rsidRPr="005A4939">
        <w:rPr>
          <w:rFonts w:eastAsia="Calibri"/>
        </w:rPr>
        <w:t xml:space="preserve"> bookings. </w:t>
      </w:r>
    </w:p>
    <w:p w14:paraId="7177C2C5" w14:textId="47454DAC" w:rsidR="006819BD" w:rsidRDefault="006819BD" w:rsidP="00E52615">
      <w:pPr>
        <w:numPr>
          <w:ilvl w:val="2"/>
          <w:numId w:val="48"/>
        </w:numPr>
        <w:rPr>
          <w:rFonts w:eastAsia="Calibri"/>
        </w:rPr>
      </w:pPr>
      <w:r>
        <w:rPr>
          <w:rFonts w:eastAsia="Calibri"/>
        </w:rPr>
        <w:t>A</w:t>
      </w:r>
      <w:r w:rsidR="004250C5">
        <w:rPr>
          <w:rFonts w:eastAsia="Calibri"/>
        </w:rPr>
        <w:t xml:space="preserve">ssessing </w:t>
      </w:r>
      <w:r w:rsidR="004250C5" w:rsidRPr="00B814A0">
        <w:rPr>
          <w:rFonts w:eastAsia="Calibri"/>
        </w:rPr>
        <w:t xml:space="preserve">Martyn’s Law </w:t>
      </w:r>
      <w:r w:rsidR="00B814A0" w:rsidRPr="00B814A0">
        <w:rPr>
          <w:rFonts w:eastAsia="Calibri"/>
        </w:rPr>
        <w:t xml:space="preserve">which </w:t>
      </w:r>
      <w:r w:rsidR="004250C5" w:rsidRPr="00B814A0">
        <w:rPr>
          <w:rFonts w:eastAsia="Calibri"/>
        </w:rPr>
        <w:t xml:space="preserve">is </w:t>
      </w:r>
      <w:r w:rsidR="00B814A0" w:rsidRPr="00B814A0">
        <w:rPr>
          <w:rFonts w:eastAsia="Calibri"/>
        </w:rPr>
        <w:t xml:space="preserve">a </w:t>
      </w:r>
      <w:r w:rsidR="004250C5" w:rsidRPr="00B814A0">
        <w:rPr>
          <w:rFonts w:eastAsia="Calibri"/>
        </w:rPr>
        <w:t xml:space="preserve">pending UK wide legislation that will place a requirement on those responsible for certain publicly accessible locations to consider the threat from terrorism and implement appropriate and proportionate mitigation </w:t>
      </w:r>
      <w:r w:rsidRPr="00B814A0">
        <w:rPr>
          <w:rFonts w:eastAsia="Calibri"/>
        </w:rPr>
        <w:t>measures.</w:t>
      </w:r>
      <w:r w:rsidR="00AC62D6" w:rsidRPr="005A4939">
        <w:rPr>
          <w:rFonts w:eastAsia="Calibri"/>
        </w:rPr>
        <w:t xml:space="preserve">  </w:t>
      </w:r>
    </w:p>
    <w:p w14:paraId="457F0A52" w14:textId="7699EC63" w:rsidR="00A63186" w:rsidRDefault="002D6B50" w:rsidP="00E52615">
      <w:pPr>
        <w:numPr>
          <w:ilvl w:val="2"/>
          <w:numId w:val="48"/>
        </w:numPr>
        <w:rPr>
          <w:rFonts w:eastAsia="Calibri"/>
        </w:rPr>
      </w:pPr>
      <w:r>
        <w:rPr>
          <w:rFonts w:eastAsia="Calibri"/>
        </w:rPr>
        <w:t>P</w:t>
      </w:r>
      <w:r w:rsidR="007E2E75">
        <w:rPr>
          <w:rFonts w:eastAsia="Calibri"/>
        </w:rPr>
        <w:t xml:space="preserve">lanning to </w:t>
      </w:r>
      <w:r w:rsidR="00AC62D6" w:rsidRPr="005A4939">
        <w:rPr>
          <w:rFonts w:eastAsia="Calibri"/>
        </w:rPr>
        <w:t>purcha</w:t>
      </w:r>
      <w:r w:rsidR="00D04BCB">
        <w:rPr>
          <w:rFonts w:eastAsia="Calibri"/>
        </w:rPr>
        <w:t>se</w:t>
      </w:r>
      <w:r w:rsidR="00AC62D6" w:rsidRPr="005A4939">
        <w:rPr>
          <w:rFonts w:eastAsia="Calibri"/>
        </w:rPr>
        <w:t xml:space="preserve"> new chairs with a trolley</w:t>
      </w:r>
      <w:r>
        <w:rPr>
          <w:rFonts w:eastAsia="Calibri"/>
        </w:rPr>
        <w:t>.</w:t>
      </w:r>
      <w:r w:rsidR="00AC62D6" w:rsidRPr="005A4939">
        <w:rPr>
          <w:rFonts w:eastAsia="Calibri"/>
        </w:rPr>
        <w:t xml:space="preserve"> </w:t>
      </w:r>
    </w:p>
    <w:p w14:paraId="2AA11200" w14:textId="0B5A748F" w:rsidR="00AC62D6" w:rsidRPr="005A4939" w:rsidRDefault="00A63186" w:rsidP="00E52615">
      <w:pPr>
        <w:numPr>
          <w:ilvl w:val="2"/>
          <w:numId w:val="48"/>
        </w:numPr>
        <w:rPr>
          <w:rFonts w:eastAsia="Calibri"/>
        </w:rPr>
      </w:pPr>
      <w:r>
        <w:rPr>
          <w:rFonts w:eastAsia="Calibri"/>
        </w:rPr>
        <w:t>M</w:t>
      </w:r>
      <w:r w:rsidR="00D04BCB">
        <w:rPr>
          <w:rFonts w:eastAsia="Calibri"/>
        </w:rPr>
        <w:t>ade</w:t>
      </w:r>
      <w:r w:rsidR="00AC62D6" w:rsidRPr="005A4939">
        <w:rPr>
          <w:rFonts w:eastAsia="Calibri"/>
        </w:rPr>
        <w:t xml:space="preserve"> a planning application for the installation of solar panels on the roof.  </w:t>
      </w:r>
    </w:p>
    <w:p w14:paraId="0D5C24EA" w14:textId="77777777" w:rsidR="005A4939" w:rsidRPr="005A4939" w:rsidRDefault="00AC62D6" w:rsidP="005A4939">
      <w:pPr>
        <w:numPr>
          <w:ilvl w:val="0"/>
          <w:numId w:val="48"/>
        </w:numPr>
        <w:rPr>
          <w:rFonts w:eastAsia="Calibri"/>
          <w:b/>
          <w:bCs/>
        </w:rPr>
      </w:pPr>
      <w:r w:rsidRPr="005A4939">
        <w:rPr>
          <w:rFonts w:eastAsia="Calibri"/>
          <w:b/>
          <w:bCs/>
        </w:rPr>
        <w:t>CORRESPONDENCE</w:t>
      </w:r>
    </w:p>
    <w:p w14:paraId="237692D4" w14:textId="698BDADE" w:rsidR="00AC62D6" w:rsidRPr="005A4939" w:rsidRDefault="00AC62D6" w:rsidP="005A4939">
      <w:pPr>
        <w:numPr>
          <w:ilvl w:val="1"/>
          <w:numId w:val="48"/>
        </w:numPr>
        <w:rPr>
          <w:rFonts w:eastAsia="Calibri"/>
        </w:rPr>
      </w:pPr>
      <w:r w:rsidRPr="005A4939">
        <w:rPr>
          <w:rFonts w:eastAsia="Calibri"/>
        </w:rPr>
        <w:t xml:space="preserve">HGGT – Stewardship Charter </w:t>
      </w:r>
      <w:r w:rsidR="00F500A7">
        <w:rPr>
          <w:rFonts w:eastAsia="Calibri"/>
        </w:rPr>
        <w:t>Consultation</w:t>
      </w:r>
      <w:r w:rsidR="009A3AB4">
        <w:rPr>
          <w:rFonts w:eastAsia="Calibri"/>
        </w:rPr>
        <w:t xml:space="preserve">, </w:t>
      </w:r>
      <w:r w:rsidR="00CA67B0">
        <w:rPr>
          <w:rFonts w:eastAsia="Calibri"/>
        </w:rPr>
        <w:t>The Neighbourhood Plan Group will respon</w:t>
      </w:r>
      <w:r w:rsidR="009A3AB4">
        <w:rPr>
          <w:rFonts w:eastAsia="Calibri"/>
        </w:rPr>
        <w:t>d</w:t>
      </w:r>
      <w:r w:rsidR="00CA67B0">
        <w:rPr>
          <w:rFonts w:eastAsia="Calibri"/>
        </w:rPr>
        <w:t xml:space="preserve"> on behalf of the </w:t>
      </w:r>
      <w:r w:rsidR="009A1872">
        <w:rPr>
          <w:rFonts w:eastAsia="Calibri"/>
        </w:rPr>
        <w:t>Parish Council.</w:t>
      </w:r>
    </w:p>
    <w:p w14:paraId="0FD75FE7" w14:textId="77777777" w:rsidR="005A4939" w:rsidRPr="0058370A" w:rsidRDefault="00AC62D6" w:rsidP="005A4939">
      <w:pPr>
        <w:numPr>
          <w:ilvl w:val="0"/>
          <w:numId w:val="48"/>
        </w:numPr>
        <w:rPr>
          <w:rFonts w:eastAsia="Calibri"/>
          <w:b/>
          <w:bCs/>
        </w:rPr>
      </w:pPr>
      <w:r w:rsidRPr="0058370A">
        <w:rPr>
          <w:rFonts w:eastAsia="Calibri"/>
          <w:b/>
          <w:bCs/>
        </w:rPr>
        <w:t>ITEMS BROUGHT FORWARD AT THE DISCRETION OF THE CHAIRMAN FOR INFORMATION ONLY.</w:t>
      </w:r>
    </w:p>
    <w:p w14:paraId="6732F6B7" w14:textId="0B99D60E" w:rsidR="00AC62D6" w:rsidRPr="005A4939" w:rsidRDefault="00432931" w:rsidP="005A4939">
      <w:pPr>
        <w:numPr>
          <w:ilvl w:val="1"/>
          <w:numId w:val="48"/>
        </w:numPr>
        <w:rPr>
          <w:rFonts w:eastAsia="Calibri"/>
        </w:rPr>
      </w:pPr>
      <w:r w:rsidRPr="005A4939">
        <w:rPr>
          <w:rFonts w:eastAsia="Calibri"/>
        </w:rPr>
        <w:t xml:space="preserve">Clerk to advertise for new Councillors on the village </w:t>
      </w:r>
      <w:r w:rsidR="009A1872" w:rsidRPr="005A4939">
        <w:rPr>
          <w:rFonts w:eastAsia="Calibri"/>
        </w:rPr>
        <w:t>WhatsApp</w:t>
      </w:r>
      <w:r w:rsidRPr="005A4939">
        <w:rPr>
          <w:rFonts w:eastAsia="Calibri"/>
        </w:rPr>
        <w:t xml:space="preserve"> groups as we have two vacancies.</w:t>
      </w:r>
    </w:p>
    <w:p w14:paraId="098918E1" w14:textId="77777777" w:rsidR="005A4939" w:rsidRPr="0058370A" w:rsidRDefault="00AC62D6" w:rsidP="005A4939">
      <w:pPr>
        <w:numPr>
          <w:ilvl w:val="0"/>
          <w:numId w:val="48"/>
        </w:numPr>
        <w:rPr>
          <w:rFonts w:eastAsia="Calibri"/>
          <w:b/>
          <w:bCs/>
        </w:rPr>
      </w:pPr>
      <w:r w:rsidRPr="0058370A">
        <w:rPr>
          <w:rFonts w:eastAsia="Calibri"/>
          <w:b/>
          <w:bCs/>
        </w:rPr>
        <w:t>ITEMS COUNCILLORS WOULD LIKE TO BE ADDED TO THE NEXT AGENDA.</w:t>
      </w:r>
    </w:p>
    <w:p w14:paraId="23F08D44" w14:textId="23DA5204" w:rsidR="00AC62D6" w:rsidRPr="005A4939" w:rsidRDefault="00AC62D6" w:rsidP="005A4939">
      <w:pPr>
        <w:numPr>
          <w:ilvl w:val="1"/>
          <w:numId w:val="48"/>
        </w:numPr>
        <w:rPr>
          <w:rFonts w:eastAsia="Calibri"/>
        </w:rPr>
      </w:pPr>
      <w:r w:rsidRPr="005A4939">
        <w:rPr>
          <w:rFonts w:eastAsia="Calibri"/>
        </w:rPr>
        <w:t>None</w:t>
      </w:r>
    </w:p>
    <w:p w14:paraId="51677187" w14:textId="77777777" w:rsidR="005A4939" w:rsidRPr="0058370A" w:rsidRDefault="00B66A10" w:rsidP="005A4939">
      <w:pPr>
        <w:numPr>
          <w:ilvl w:val="0"/>
          <w:numId w:val="48"/>
        </w:numPr>
        <w:rPr>
          <w:rFonts w:eastAsia="Calibri"/>
          <w:b/>
          <w:bCs/>
        </w:rPr>
      </w:pPr>
      <w:r w:rsidRPr="0058370A">
        <w:rPr>
          <w:rFonts w:eastAsia="Calibri"/>
          <w:b/>
          <w:bCs/>
        </w:rPr>
        <w:t>DATE OF NEXT MEETING</w:t>
      </w:r>
    </w:p>
    <w:p w14:paraId="57B3536D" w14:textId="77777777" w:rsidR="00903B6C" w:rsidRDefault="00B66A10" w:rsidP="005A4939">
      <w:pPr>
        <w:numPr>
          <w:ilvl w:val="1"/>
          <w:numId w:val="48"/>
        </w:numPr>
        <w:rPr>
          <w:rFonts w:eastAsia="Calibri"/>
        </w:rPr>
      </w:pPr>
      <w:r w:rsidRPr="005A4939">
        <w:rPr>
          <w:rFonts w:eastAsia="Calibri"/>
        </w:rPr>
        <w:t>Date of next meeting is Monday 11th September 2023 – Parish Council Business meeting.</w:t>
      </w:r>
    </w:p>
    <w:p w14:paraId="3F44C0EB" w14:textId="707BC7F7" w:rsidR="00B66A10" w:rsidRDefault="00B66A10" w:rsidP="005A4939">
      <w:pPr>
        <w:numPr>
          <w:ilvl w:val="1"/>
          <w:numId w:val="48"/>
        </w:numPr>
        <w:rPr>
          <w:rFonts w:eastAsia="Calibri"/>
        </w:rPr>
      </w:pPr>
      <w:r w:rsidRPr="005A4939">
        <w:rPr>
          <w:rFonts w:eastAsia="Calibri"/>
        </w:rPr>
        <w:t>Cllr Orson and Jones give their apologies.  Cllr Bryant will chair this meeting.</w:t>
      </w:r>
    </w:p>
    <w:p w14:paraId="7AB8AAD5" w14:textId="77777777" w:rsidR="00903B6C" w:rsidRDefault="00903B6C" w:rsidP="00903B6C">
      <w:pPr>
        <w:rPr>
          <w:rFonts w:eastAsia="Calibri"/>
        </w:rPr>
      </w:pPr>
    </w:p>
    <w:p w14:paraId="4BA9BE54" w14:textId="49F6710B" w:rsidR="00AB0DED" w:rsidRPr="00B66A10" w:rsidRDefault="00903B6C" w:rsidP="00903B6C">
      <w:pPr>
        <w:rPr>
          <w:rFonts w:eastAsia="Calibri"/>
        </w:rPr>
      </w:pPr>
      <w:r>
        <w:rPr>
          <w:rFonts w:eastAsia="Calibri"/>
        </w:rPr>
        <w:br w:type="page"/>
      </w:r>
    </w:p>
    <w:p w14:paraId="49F776E1" w14:textId="77777777" w:rsidR="00432931" w:rsidRPr="00432931" w:rsidRDefault="00432931" w:rsidP="00432931">
      <w:pPr>
        <w:spacing w:after="160" w:line="360" w:lineRule="auto"/>
        <w:rPr>
          <w:rFonts w:eastAsia="Calibri"/>
          <w:b/>
          <w:bCs/>
          <w:sz w:val="22"/>
          <w:szCs w:val="22"/>
        </w:rPr>
      </w:pPr>
      <w:r w:rsidRPr="00432931">
        <w:rPr>
          <w:rFonts w:eastAsia="Calibri"/>
          <w:b/>
          <w:bCs/>
          <w:sz w:val="22"/>
          <w:szCs w:val="22"/>
        </w:rPr>
        <w:t xml:space="preserve">E Buckmaster report for July2023 </w:t>
      </w:r>
      <w:r w:rsidRPr="00432931">
        <w:rPr>
          <w:noProof/>
          <w:color w:val="565656"/>
          <w:sz w:val="22"/>
          <w:szCs w:val="22"/>
          <w:lang w:eastAsia="en-GB"/>
        </w:rPr>
        <w:pict w14:anchorId="6B5C7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8" type="#_x0000_t75" alt="Hertfordshire County Council raises Council Tax to protect vital services: County Hall 2022 1200x657-3" style="width:57.5pt;height:31.4pt;visibility:visible">
            <v:imagedata r:id="rId9" o:title=" County Hall 2022 1200x657-3"/>
          </v:shape>
        </w:pict>
      </w:r>
    </w:p>
    <w:p w14:paraId="359871D3" w14:textId="77777777" w:rsidR="00432931" w:rsidRPr="00432931" w:rsidRDefault="00432931" w:rsidP="00432931">
      <w:pPr>
        <w:spacing w:after="160" w:line="360" w:lineRule="auto"/>
        <w:rPr>
          <w:rFonts w:eastAsia="Calibri"/>
          <w:b/>
          <w:bCs/>
          <w:sz w:val="22"/>
          <w:szCs w:val="22"/>
        </w:rPr>
      </w:pPr>
      <w:r w:rsidRPr="00432931">
        <w:rPr>
          <w:rFonts w:eastAsia="Calibri"/>
          <w:b/>
          <w:bCs/>
          <w:sz w:val="22"/>
          <w:szCs w:val="22"/>
        </w:rPr>
        <w:t xml:space="preserve">Update on some of the schemes using my Highways locality budget. </w:t>
      </w:r>
    </w:p>
    <w:p w14:paraId="34538E8F" w14:textId="77777777" w:rsidR="00432931" w:rsidRPr="00432931" w:rsidRDefault="00432931" w:rsidP="00432931">
      <w:pPr>
        <w:autoSpaceDE w:val="0"/>
        <w:autoSpaceDN w:val="0"/>
        <w:adjustRightInd w:val="0"/>
        <w:rPr>
          <w:rFonts w:eastAsia="Calibri"/>
          <w:color w:val="000000"/>
          <w:sz w:val="22"/>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044"/>
        <w:gridCol w:w="49"/>
        <w:gridCol w:w="1897"/>
        <w:gridCol w:w="98"/>
        <w:gridCol w:w="1897"/>
        <w:gridCol w:w="147"/>
        <w:gridCol w:w="1848"/>
        <w:gridCol w:w="196"/>
        <w:gridCol w:w="1799"/>
        <w:gridCol w:w="245"/>
      </w:tblGrid>
      <w:tr w:rsidR="00432931" w:rsidRPr="00432931" w14:paraId="13B6443E" w14:textId="77777777">
        <w:trPr>
          <w:trHeight w:val="526"/>
        </w:trPr>
        <w:tc>
          <w:tcPr>
            <w:tcW w:w="2044" w:type="dxa"/>
            <w:tcBorders>
              <w:top w:val="none" w:sz="6" w:space="0" w:color="auto"/>
              <w:bottom w:val="none" w:sz="6" w:space="0" w:color="auto"/>
              <w:right w:val="none" w:sz="6" w:space="0" w:color="auto"/>
            </w:tcBorders>
          </w:tcPr>
          <w:p w14:paraId="0490D4CD" w14:textId="77777777" w:rsidR="00432931" w:rsidRPr="00432931" w:rsidRDefault="00432931" w:rsidP="00432931">
            <w:pPr>
              <w:autoSpaceDE w:val="0"/>
              <w:autoSpaceDN w:val="0"/>
              <w:adjustRightInd w:val="0"/>
              <w:rPr>
                <w:rFonts w:eastAsia="Calibri"/>
                <w:color w:val="000000"/>
                <w:sz w:val="22"/>
                <w:szCs w:val="22"/>
              </w:rPr>
            </w:pPr>
            <w:r w:rsidRPr="00432931">
              <w:rPr>
                <w:rFonts w:eastAsia="Calibri"/>
                <w:color w:val="000000"/>
                <w:sz w:val="22"/>
                <w:szCs w:val="22"/>
              </w:rPr>
              <w:t xml:space="preserve"> Eastwick Village </w:t>
            </w:r>
          </w:p>
        </w:tc>
        <w:tc>
          <w:tcPr>
            <w:tcW w:w="2044" w:type="dxa"/>
            <w:gridSpan w:val="3"/>
            <w:tcBorders>
              <w:top w:val="none" w:sz="6" w:space="0" w:color="auto"/>
              <w:left w:val="none" w:sz="6" w:space="0" w:color="auto"/>
              <w:bottom w:val="none" w:sz="6" w:space="0" w:color="auto"/>
              <w:right w:val="none" w:sz="6" w:space="0" w:color="auto"/>
            </w:tcBorders>
          </w:tcPr>
          <w:p w14:paraId="43406F93" w14:textId="77777777" w:rsidR="00432931" w:rsidRPr="00432931" w:rsidRDefault="00432931" w:rsidP="00432931">
            <w:pPr>
              <w:autoSpaceDE w:val="0"/>
              <w:autoSpaceDN w:val="0"/>
              <w:adjustRightInd w:val="0"/>
              <w:rPr>
                <w:rFonts w:eastAsia="Calibri"/>
                <w:color w:val="000000"/>
                <w:sz w:val="22"/>
                <w:szCs w:val="22"/>
              </w:rPr>
            </w:pPr>
            <w:r w:rsidRPr="00432931">
              <w:rPr>
                <w:rFonts w:eastAsia="Calibri"/>
                <w:color w:val="000000"/>
                <w:sz w:val="22"/>
                <w:szCs w:val="22"/>
              </w:rPr>
              <w:t xml:space="preserve">Eastwick </w:t>
            </w:r>
          </w:p>
        </w:tc>
        <w:tc>
          <w:tcPr>
            <w:tcW w:w="2044" w:type="dxa"/>
            <w:gridSpan w:val="2"/>
            <w:tcBorders>
              <w:top w:val="none" w:sz="6" w:space="0" w:color="auto"/>
              <w:left w:val="none" w:sz="6" w:space="0" w:color="auto"/>
              <w:bottom w:val="none" w:sz="6" w:space="0" w:color="auto"/>
              <w:right w:val="none" w:sz="6" w:space="0" w:color="auto"/>
            </w:tcBorders>
          </w:tcPr>
          <w:p w14:paraId="1A052F99" w14:textId="77777777" w:rsidR="00432931" w:rsidRPr="00432931" w:rsidRDefault="00432931" w:rsidP="00432931">
            <w:pPr>
              <w:autoSpaceDE w:val="0"/>
              <w:autoSpaceDN w:val="0"/>
              <w:adjustRightInd w:val="0"/>
              <w:rPr>
                <w:rFonts w:eastAsia="Calibri"/>
                <w:color w:val="000000"/>
                <w:sz w:val="22"/>
                <w:szCs w:val="22"/>
              </w:rPr>
            </w:pPr>
            <w:r w:rsidRPr="00432931">
              <w:rPr>
                <w:rFonts w:eastAsia="Calibri"/>
                <w:color w:val="000000"/>
                <w:sz w:val="22"/>
                <w:szCs w:val="22"/>
              </w:rPr>
              <w:t xml:space="preserve">Traffic Speed and Volume Surveys </w:t>
            </w:r>
          </w:p>
        </w:tc>
        <w:tc>
          <w:tcPr>
            <w:tcW w:w="2044" w:type="dxa"/>
            <w:gridSpan w:val="2"/>
            <w:tcBorders>
              <w:top w:val="none" w:sz="6" w:space="0" w:color="auto"/>
              <w:left w:val="none" w:sz="6" w:space="0" w:color="auto"/>
              <w:bottom w:val="none" w:sz="6" w:space="0" w:color="auto"/>
              <w:right w:val="none" w:sz="6" w:space="0" w:color="auto"/>
            </w:tcBorders>
          </w:tcPr>
          <w:p w14:paraId="53FFC836" w14:textId="77777777" w:rsidR="00432931" w:rsidRPr="00432931" w:rsidRDefault="00432931" w:rsidP="00432931">
            <w:pPr>
              <w:autoSpaceDE w:val="0"/>
              <w:autoSpaceDN w:val="0"/>
              <w:adjustRightInd w:val="0"/>
              <w:rPr>
                <w:rFonts w:eastAsia="Calibri"/>
                <w:color w:val="000000"/>
                <w:sz w:val="22"/>
                <w:szCs w:val="22"/>
              </w:rPr>
            </w:pPr>
            <w:r w:rsidRPr="00432931">
              <w:rPr>
                <w:rFonts w:eastAsia="Calibri"/>
                <w:color w:val="000000"/>
                <w:sz w:val="22"/>
                <w:szCs w:val="22"/>
              </w:rPr>
              <w:t xml:space="preserve">WSP Data Team </w:t>
            </w:r>
          </w:p>
        </w:tc>
        <w:tc>
          <w:tcPr>
            <w:tcW w:w="2044" w:type="dxa"/>
            <w:gridSpan w:val="2"/>
            <w:tcBorders>
              <w:top w:val="none" w:sz="6" w:space="0" w:color="auto"/>
              <w:left w:val="none" w:sz="6" w:space="0" w:color="auto"/>
              <w:bottom w:val="none" w:sz="6" w:space="0" w:color="auto"/>
            </w:tcBorders>
          </w:tcPr>
          <w:p w14:paraId="16B0B256" w14:textId="77777777" w:rsidR="00432931" w:rsidRPr="00432931" w:rsidRDefault="00432931" w:rsidP="00432931">
            <w:pPr>
              <w:autoSpaceDE w:val="0"/>
              <w:autoSpaceDN w:val="0"/>
              <w:adjustRightInd w:val="0"/>
              <w:rPr>
                <w:rFonts w:eastAsia="Calibri"/>
                <w:color w:val="000000"/>
                <w:sz w:val="22"/>
                <w:szCs w:val="22"/>
              </w:rPr>
            </w:pPr>
            <w:r w:rsidRPr="00432931">
              <w:rPr>
                <w:rFonts w:eastAsia="Calibri"/>
                <w:color w:val="000000"/>
                <w:sz w:val="22"/>
                <w:szCs w:val="22"/>
              </w:rPr>
              <w:t xml:space="preserve">Surveys Completed – Data to be analysed </w:t>
            </w:r>
          </w:p>
        </w:tc>
      </w:tr>
      <w:tr w:rsidR="00432931" w:rsidRPr="00432931" w14:paraId="73E28B83" w14:textId="77777777">
        <w:trPr>
          <w:gridAfter w:val="1"/>
          <w:wAfter w:w="245" w:type="dxa"/>
          <w:trHeight w:val="388"/>
        </w:trPr>
        <w:tc>
          <w:tcPr>
            <w:tcW w:w="2093" w:type="dxa"/>
            <w:gridSpan w:val="2"/>
            <w:tcBorders>
              <w:top w:val="none" w:sz="6" w:space="0" w:color="auto"/>
              <w:bottom w:val="none" w:sz="6" w:space="0" w:color="auto"/>
              <w:right w:val="none" w:sz="6" w:space="0" w:color="auto"/>
            </w:tcBorders>
          </w:tcPr>
          <w:p w14:paraId="5264BE70" w14:textId="77777777" w:rsidR="00432931" w:rsidRPr="00432931" w:rsidRDefault="00432931" w:rsidP="00432931">
            <w:pPr>
              <w:autoSpaceDE w:val="0"/>
              <w:autoSpaceDN w:val="0"/>
              <w:adjustRightInd w:val="0"/>
              <w:rPr>
                <w:rFonts w:eastAsia="Calibri"/>
                <w:color w:val="000000"/>
                <w:sz w:val="22"/>
                <w:szCs w:val="22"/>
              </w:rPr>
            </w:pPr>
            <w:r w:rsidRPr="00432931">
              <w:rPr>
                <w:rFonts w:eastAsia="Calibri"/>
                <w:color w:val="000000"/>
                <w:sz w:val="22"/>
                <w:szCs w:val="22"/>
              </w:rPr>
              <w:t xml:space="preserve">Pye Corner </w:t>
            </w:r>
          </w:p>
        </w:tc>
        <w:tc>
          <w:tcPr>
            <w:tcW w:w="1897" w:type="dxa"/>
            <w:tcBorders>
              <w:top w:val="none" w:sz="6" w:space="0" w:color="auto"/>
              <w:left w:val="none" w:sz="6" w:space="0" w:color="auto"/>
              <w:bottom w:val="none" w:sz="6" w:space="0" w:color="auto"/>
              <w:right w:val="none" w:sz="6" w:space="0" w:color="auto"/>
            </w:tcBorders>
          </w:tcPr>
          <w:p w14:paraId="7DEAA633" w14:textId="77777777" w:rsidR="00432931" w:rsidRPr="00432931" w:rsidRDefault="00432931" w:rsidP="00432931">
            <w:pPr>
              <w:autoSpaceDE w:val="0"/>
              <w:autoSpaceDN w:val="0"/>
              <w:adjustRightInd w:val="0"/>
              <w:rPr>
                <w:rFonts w:eastAsia="Calibri"/>
                <w:color w:val="000000"/>
                <w:sz w:val="22"/>
                <w:szCs w:val="22"/>
              </w:rPr>
            </w:pPr>
            <w:r w:rsidRPr="00432931">
              <w:rPr>
                <w:rFonts w:eastAsia="Calibri"/>
                <w:color w:val="000000"/>
                <w:sz w:val="22"/>
                <w:szCs w:val="22"/>
              </w:rPr>
              <w:t xml:space="preserve">Gilston </w:t>
            </w:r>
          </w:p>
        </w:tc>
        <w:tc>
          <w:tcPr>
            <w:tcW w:w="1995" w:type="dxa"/>
            <w:gridSpan w:val="2"/>
            <w:tcBorders>
              <w:top w:val="none" w:sz="6" w:space="0" w:color="auto"/>
              <w:left w:val="none" w:sz="6" w:space="0" w:color="auto"/>
              <w:bottom w:val="none" w:sz="6" w:space="0" w:color="auto"/>
              <w:right w:val="none" w:sz="6" w:space="0" w:color="auto"/>
            </w:tcBorders>
          </w:tcPr>
          <w:p w14:paraId="2DF6F8BA" w14:textId="77777777" w:rsidR="00432931" w:rsidRPr="00432931" w:rsidRDefault="00432931" w:rsidP="00432931">
            <w:pPr>
              <w:autoSpaceDE w:val="0"/>
              <w:autoSpaceDN w:val="0"/>
              <w:adjustRightInd w:val="0"/>
              <w:rPr>
                <w:rFonts w:eastAsia="Calibri"/>
                <w:color w:val="000000"/>
                <w:sz w:val="22"/>
                <w:szCs w:val="22"/>
              </w:rPr>
            </w:pPr>
            <w:r w:rsidRPr="00432931">
              <w:rPr>
                <w:rFonts w:eastAsia="Calibri"/>
                <w:color w:val="000000"/>
                <w:sz w:val="22"/>
                <w:szCs w:val="22"/>
              </w:rPr>
              <w:t xml:space="preserve">Footway Siding Out / Pedestrian Guardrail Replacement </w:t>
            </w:r>
          </w:p>
        </w:tc>
        <w:tc>
          <w:tcPr>
            <w:tcW w:w="1995" w:type="dxa"/>
            <w:gridSpan w:val="2"/>
            <w:tcBorders>
              <w:top w:val="none" w:sz="6" w:space="0" w:color="auto"/>
              <w:left w:val="none" w:sz="6" w:space="0" w:color="auto"/>
              <w:bottom w:val="none" w:sz="6" w:space="0" w:color="auto"/>
              <w:right w:val="none" w:sz="6" w:space="0" w:color="auto"/>
            </w:tcBorders>
          </w:tcPr>
          <w:p w14:paraId="76B0B755" w14:textId="77777777" w:rsidR="00432931" w:rsidRPr="00432931" w:rsidRDefault="00432931" w:rsidP="00432931">
            <w:pPr>
              <w:autoSpaceDE w:val="0"/>
              <w:autoSpaceDN w:val="0"/>
              <w:adjustRightInd w:val="0"/>
              <w:rPr>
                <w:rFonts w:eastAsia="Calibri"/>
                <w:color w:val="000000"/>
                <w:sz w:val="22"/>
                <w:szCs w:val="22"/>
              </w:rPr>
            </w:pPr>
            <w:r w:rsidRPr="00432931">
              <w:rPr>
                <w:rFonts w:eastAsia="Calibri"/>
                <w:color w:val="000000"/>
                <w:sz w:val="22"/>
                <w:szCs w:val="22"/>
              </w:rPr>
              <w:t xml:space="preserve">Ringway </w:t>
            </w:r>
          </w:p>
        </w:tc>
        <w:tc>
          <w:tcPr>
            <w:tcW w:w="1995" w:type="dxa"/>
            <w:gridSpan w:val="2"/>
            <w:tcBorders>
              <w:top w:val="none" w:sz="6" w:space="0" w:color="auto"/>
              <w:left w:val="none" w:sz="6" w:space="0" w:color="auto"/>
              <w:bottom w:val="none" w:sz="6" w:space="0" w:color="auto"/>
            </w:tcBorders>
          </w:tcPr>
          <w:p w14:paraId="747627D2" w14:textId="77777777" w:rsidR="00432931" w:rsidRPr="00432931" w:rsidRDefault="00432931" w:rsidP="00432931">
            <w:pPr>
              <w:autoSpaceDE w:val="0"/>
              <w:autoSpaceDN w:val="0"/>
              <w:adjustRightInd w:val="0"/>
              <w:rPr>
                <w:rFonts w:eastAsia="Calibri"/>
                <w:color w:val="000000"/>
                <w:sz w:val="22"/>
                <w:szCs w:val="22"/>
              </w:rPr>
            </w:pPr>
            <w:r w:rsidRPr="00432931">
              <w:rPr>
                <w:rFonts w:eastAsia="Calibri"/>
                <w:color w:val="000000"/>
                <w:sz w:val="22"/>
                <w:szCs w:val="22"/>
              </w:rPr>
              <w:t xml:space="preserve">Ordered </w:t>
            </w:r>
          </w:p>
        </w:tc>
      </w:tr>
    </w:tbl>
    <w:p w14:paraId="550F13E7" w14:textId="77777777" w:rsidR="00432931" w:rsidRPr="00432931" w:rsidRDefault="00432931" w:rsidP="00432931">
      <w:pPr>
        <w:spacing w:after="160" w:line="360" w:lineRule="auto"/>
        <w:rPr>
          <w:rFonts w:eastAsia="Calibri"/>
          <w:b/>
          <w:bCs/>
          <w:sz w:val="22"/>
          <w:szCs w:val="22"/>
        </w:rPr>
      </w:pPr>
    </w:p>
    <w:p w14:paraId="3E7B73BD" w14:textId="77777777" w:rsidR="00432931" w:rsidRPr="00432931" w:rsidRDefault="00432931" w:rsidP="00432931">
      <w:pPr>
        <w:spacing w:after="160" w:line="259" w:lineRule="auto"/>
        <w:rPr>
          <w:rFonts w:eastAsia="Calibri"/>
          <w:b/>
          <w:bCs/>
          <w:color w:val="000000"/>
          <w:sz w:val="22"/>
          <w:szCs w:val="22"/>
        </w:rPr>
      </w:pPr>
      <w:r w:rsidRPr="00432931">
        <w:rPr>
          <w:rFonts w:eastAsia="Calibri"/>
          <w:b/>
          <w:bCs/>
          <w:color w:val="000000"/>
          <w:sz w:val="22"/>
          <w:szCs w:val="22"/>
        </w:rPr>
        <w:t>New primary school 'tops out' and moves a step closer to welcoming pupils</w:t>
      </w:r>
    </w:p>
    <w:p w14:paraId="2113E5F0"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A key milestone has been achieved as the new Avanti Brook Primary School, located just north of Bishop’s Stortford.</w:t>
      </w:r>
    </w:p>
    <w:p w14:paraId="1368FE95"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Avanti Brook Primary School is the second new primary school being built to accommodate the growing population of Bishop’s Stortford.</w:t>
      </w:r>
    </w:p>
    <w:p w14:paraId="3DFB5E2A"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construction of the new £14.5m primary school is being funded by Hertfordshire County Council and built by Hertfordshire-based ASHE Construction. The school will be operated by the Avanti Schools Trust which also operates the Avanti Grange Secondary School and Avanti Meadows - another primary school which opened in September 2021 within the Stortford Fields development.</w:t>
      </w:r>
    </w:p>
    <w:p w14:paraId="6F584866"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new primary school, due to open in September 2023, will eventually provide school places for 420 children living locally. The school’s first year of operation will see pupils in Nursery and Reception classes join the school; the school size will increase year on year as the school’s first pupils’ progress.</w:t>
      </w:r>
    </w:p>
    <w:p w14:paraId="28DE5469" w14:textId="77777777" w:rsidR="00432931" w:rsidRPr="00432931" w:rsidRDefault="00432931" w:rsidP="00432931">
      <w:pPr>
        <w:spacing w:after="160" w:line="259" w:lineRule="auto"/>
        <w:rPr>
          <w:rFonts w:eastAsia="Calibri"/>
          <w:b/>
          <w:bCs/>
          <w:color w:val="000000"/>
          <w:sz w:val="22"/>
          <w:szCs w:val="22"/>
        </w:rPr>
      </w:pPr>
      <w:r w:rsidRPr="00432931">
        <w:rPr>
          <w:rFonts w:eastAsia="Calibri"/>
          <w:b/>
          <w:bCs/>
          <w:color w:val="000000"/>
          <w:sz w:val="22"/>
          <w:szCs w:val="22"/>
        </w:rPr>
        <w:t>Stevenage’s state of the art school for SEND pupils 'tops out' as it nears completion</w:t>
      </w:r>
    </w:p>
    <w:p w14:paraId="74591496"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On Monday 26 June, pupils from the Valley School joined county councillors, school staff, contractors and project officers to get a unique view of Stevenage from the top of their new school.</w:t>
      </w:r>
    </w:p>
    <w:p w14:paraId="1877B388"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celebratory ‘topping out’ event, marks the completion of the roof, which is a significant milestone in the development this multi-million-pound school for children with special education needs and disabilities (SEND).</w:t>
      </w:r>
    </w:p>
    <w:p w14:paraId="432F37C1"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On the day, pupils from the school mingled with county councillors who’d had a role in planning and allocating the funding required to invest in Stevenage’s new SEND school, as well as project officers and architects. The children were excited about being allowed on the roof of their new school and shared their excitement about their new school which is due to open during the Autumn Term.</w:t>
      </w:r>
    </w:p>
    <w:p w14:paraId="057ACEAB" w14:textId="77777777" w:rsidR="00432931" w:rsidRPr="00432931" w:rsidRDefault="00432931" w:rsidP="00432931">
      <w:pPr>
        <w:spacing w:after="160" w:line="259" w:lineRule="auto"/>
        <w:rPr>
          <w:rFonts w:eastAsia="Calibri"/>
          <w:b/>
          <w:bCs/>
          <w:color w:val="000000"/>
          <w:sz w:val="22"/>
          <w:szCs w:val="22"/>
        </w:rPr>
      </w:pPr>
      <w:r w:rsidRPr="00432931">
        <w:rPr>
          <w:rFonts w:eastAsia="Calibri"/>
          <w:b/>
          <w:bCs/>
          <w:color w:val="000000"/>
          <w:sz w:val="22"/>
          <w:szCs w:val="22"/>
        </w:rPr>
        <w:t>Hertfordshire to lead new SEND pilot for East of England</w:t>
      </w:r>
    </w:p>
    <w:p w14:paraId="53572AA5"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Department for Education has selected Hertfordshire County Council to lead the East of England Regional Partnership for its £70 million change programme to improve outcomes and experiences of children and young people with SEND (special educational needs and disabilities) or in Alternative Provision (AP).</w:t>
      </w:r>
    </w:p>
    <w:p w14:paraId="520BE271"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East of England RP is one of nine regional partnerships in the country. As part of the change programme, the partnership will work with the Department for Education to implement, test and refine longer-term plans – including new digital requirements for local authority EHCP processes and new national inclusion standards.</w:t>
      </w:r>
    </w:p>
    <w:p w14:paraId="2CFAF579"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During the summer months, the county council will work alongside the Department of Education to develop a working partnership in the East of England. In the role of lead local authority, Hertfordshire County Council will be responsible for:</w:t>
      </w:r>
    </w:p>
    <w:p w14:paraId="32A7F66E" w14:textId="77777777" w:rsidR="00432931" w:rsidRPr="00432931" w:rsidRDefault="00432931" w:rsidP="00432931">
      <w:pPr>
        <w:numPr>
          <w:ilvl w:val="0"/>
          <w:numId w:val="34"/>
        </w:numPr>
        <w:spacing w:after="160" w:line="259" w:lineRule="auto"/>
        <w:rPr>
          <w:rFonts w:eastAsia="Calibri"/>
          <w:color w:val="000000"/>
          <w:sz w:val="22"/>
          <w:szCs w:val="22"/>
        </w:rPr>
      </w:pPr>
      <w:r w:rsidRPr="00432931">
        <w:rPr>
          <w:rFonts w:eastAsia="Calibri"/>
          <w:color w:val="000000"/>
          <w:sz w:val="22"/>
          <w:szCs w:val="22"/>
        </w:rPr>
        <w:lastRenderedPageBreak/>
        <w:t>Providing leadership across the RP</w:t>
      </w:r>
    </w:p>
    <w:p w14:paraId="70A59AC5" w14:textId="77777777" w:rsidR="00432931" w:rsidRPr="00432931" w:rsidRDefault="00432931" w:rsidP="00432931">
      <w:pPr>
        <w:numPr>
          <w:ilvl w:val="0"/>
          <w:numId w:val="34"/>
        </w:numPr>
        <w:spacing w:after="160" w:line="259" w:lineRule="auto"/>
        <w:rPr>
          <w:rFonts w:eastAsia="Calibri"/>
          <w:color w:val="000000"/>
          <w:sz w:val="22"/>
          <w:szCs w:val="22"/>
        </w:rPr>
      </w:pPr>
      <w:r w:rsidRPr="00432931">
        <w:rPr>
          <w:rFonts w:eastAsia="Calibri"/>
          <w:color w:val="000000"/>
          <w:sz w:val="22"/>
          <w:szCs w:val="22"/>
        </w:rPr>
        <w:t>Driving change and sharing practice and learning</w:t>
      </w:r>
    </w:p>
    <w:p w14:paraId="1C2F7C58" w14:textId="77777777" w:rsidR="00432931" w:rsidRPr="00432931" w:rsidRDefault="00432931" w:rsidP="00432931">
      <w:pPr>
        <w:numPr>
          <w:ilvl w:val="0"/>
          <w:numId w:val="34"/>
        </w:numPr>
        <w:spacing w:after="160" w:line="259" w:lineRule="auto"/>
        <w:rPr>
          <w:rFonts w:eastAsia="Calibri"/>
          <w:color w:val="000000"/>
          <w:sz w:val="22"/>
          <w:szCs w:val="22"/>
        </w:rPr>
      </w:pPr>
      <w:r w:rsidRPr="00432931">
        <w:rPr>
          <w:rFonts w:eastAsia="Calibri"/>
          <w:color w:val="000000"/>
          <w:sz w:val="22"/>
          <w:szCs w:val="22"/>
        </w:rPr>
        <w:t>Delivering and monitoring progress</w:t>
      </w:r>
    </w:p>
    <w:p w14:paraId="64C1EA59"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SEND is a key priority for Hertfordshire. It is owned strategically and politically across the system by senior leaders who are collectively ambitious for our children and young people with special needs and disabilities and their families. Indicative of this ambition is the council’s commitment to invest an additional £5 million into the SEND services on an ongoing basis. The impact of this will be an improvement to the quality and effectiveness of support for children and young people with EHCPs and their families.</w:t>
      </w:r>
    </w:p>
    <w:p w14:paraId="7E4842E0"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investment will allow the county council to:</w:t>
      </w:r>
    </w:p>
    <w:p w14:paraId="353A96D1" w14:textId="77777777" w:rsidR="00432931" w:rsidRPr="00432931" w:rsidRDefault="00432931" w:rsidP="00432931">
      <w:pPr>
        <w:numPr>
          <w:ilvl w:val="0"/>
          <w:numId w:val="35"/>
        </w:numPr>
        <w:spacing w:after="160" w:line="259" w:lineRule="auto"/>
        <w:rPr>
          <w:rFonts w:eastAsia="Calibri"/>
          <w:color w:val="000000"/>
          <w:sz w:val="22"/>
          <w:szCs w:val="22"/>
        </w:rPr>
      </w:pPr>
      <w:r w:rsidRPr="00432931">
        <w:rPr>
          <w:rFonts w:eastAsia="Calibri"/>
          <w:color w:val="000000"/>
          <w:sz w:val="22"/>
          <w:szCs w:val="22"/>
        </w:rPr>
        <w:t>Build capacity in the statutory SEND Service to reduce caseloads by around 30%.</w:t>
      </w:r>
    </w:p>
    <w:p w14:paraId="23B8AB1E" w14:textId="77777777" w:rsidR="00432931" w:rsidRPr="00432931" w:rsidRDefault="00432931" w:rsidP="00432931">
      <w:pPr>
        <w:numPr>
          <w:ilvl w:val="0"/>
          <w:numId w:val="35"/>
        </w:numPr>
        <w:spacing w:after="160" w:line="259" w:lineRule="auto"/>
        <w:rPr>
          <w:rFonts w:eastAsia="Calibri"/>
          <w:color w:val="000000"/>
          <w:sz w:val="22"/>
          <w:szCs w:val="22"/>
        </w:rPr>
      </w:pPr>
      <w:r w:rsidRPr="00432931">
        <w:rPr>
          <w:rFonts w:eastAsia="Calibri"/>
          <w:color w:val="000000"/>
          <w:sz w:val="22"/>
          <w:szCs w:val="22"/>
        </w:rPr>
        <w:t>Recruit up to 80 new frontline staff</w:t>
      </w:r>
    </w:p>
    <w:p w14:paraId="7E89538B" w14:textId="77777777" w:rsidR="00432931" w:rsidRPr="00432931" w:rsidRDefault="00432931" w:rsidP="00432931">
      <w:pPr>
        <w:numPr>
          <w:ilvl w:val="0"/>
          <w:numId w:val="35"/>
        </w:numPr>
        <w:spacing w:after="160" w:line="259" w:lineRule="auto"/>
        <w:rPr>
          <w:rFonts w:eastAsia="Calibri"/>
          <w:color w:val="000000"/>
          <w:sz w:val="22"/>
          <w:szCs w:val="22"/>
        </w:rPr>
      </w:pPr>
      <w:r w:rsidRPr="00432931">
        <w:rPr>
          <w:rFonts w:eastAsia="Calibri"/>
          <w:color w:val="000000"/>
          <w:sz w:val="22"/>
          <w:szCs w:val="22"/>
        </w:rPr>
        <w:t>Improve the quality of EHCPs and the support provided as a result</w:t>
      </w:r>
    </w:p>
    <w:p w14:paraId="7556FDCB" w14:textId="77777777" w:rsidR="00432931" w:rsidRPr="00432931" w:rsidRDefault="00432931" w:rsidP="00432931">
      <w:pPr>
        <w:numPr>
          <w:ilvl w:val="0"/>
          <w:numId w:val="35"/>
        </w:numPr>
        <w:spacing w:after="160" w:line="259" w:lineRule="auto"/>
        <w:rPr>
          <w:rFonts w:eastAsia="Calibri"/>
          <w:color w:val="000000"/>
          <w:sz w:val="22"/>
          <w:szCs w:val="22"/>
        </w:rPr>
      </w:pPr>
      <w:r w:rsidRPr="00432931">
        <w:rPr>
          <w:rFonts w:eastAsia="Calibri"/>
          <w:color w:val="000000"/>
          <w:sz w:val="22"/>
          <w:szCs w:val="22"/>
        </w:rPr>
        <w:t>Develop a strong and consistent approach to decision-making about EHCPs with our partners</w:t>
      </w:r>
    </w:p>
    <w:p w14:paraId="25535028" w14:textId="77777777" w:rsidR="00432931" w:rsidRPr="00432931" w:rsidRDefault="00432931" w:rsidP="00432931">
      <w:pPr>
        <w:numPr>
          <w:ilvl w:val="0"/>
          <w:numId w:val="35"/>
        </w:numPr>
        <w:spacing w:after="160" w:line="259" w:lineRule="auto"/>
        <w:rPr>
          <w:rFonts w:eastAsia="Calibri"/>
          <w:color w:val="000000"/>
          <w:sz w:val="22"/>
          <w:szCs w:val="22"/>
        </w:rPr>
      </w:pPr>
      <w:r w:rsidRPr="00432931">
        <w:rPr>
          <w:rFonts w:eastAsia="Calibri"/>
          <w:color w:val="000000"/>
          <w:sz w:val="22"/>
          <w:szCs w:val="22"/>
        </w:rPr>
        <w:t>Develop trusted relationships with families and partners and improve communications</w:t>
      </w:r>
    </w:p>
    <w:p w14:paraId="0836C84E" w14:textId="77777777" w:rsidR="00432931" w:rsidRPr="00432931" w:rsidRDefault="00432931" w:rsidP="00432931">
      <w:pPr>
        <w:spacing w:after="160" w:line="259" w:lineRule="auto"/>
        <w:ind w:left="720"/>
        <w:rPr>
          <w:rFonts w:eastAsia="Calibri"/>
          <w:color w:val="000000"/>
          <w:sz w:val="22"/>
          <w:szCs w:val="22"/>
        </w:rPr>
      </w:pPr>
      <w:r w:rsidRPr="00432931">
        <w:rPr>
          <w:rFonts w:eastAsia="Calibri"/>
          <w:color w:val="000000"/>
          <w:sz w:val="22"/>
          <w:szCs w:val="22"/>
        </w:rPr>
        <w:t>This work is happening alongside our other ambitious </w:t>
      </w:r>
      <w:hyperlink r:id="rId10" w:history="1">
        <w:r w:rsidRPr="00432931">
          <w:rPr>
            <w:rFonts w:eastAsia="Calibri"/>
            <w:color w:val="0563C1"/>
            <w:sz w:val="22"/>
            <w:szCs w:val="22"/>
            <w:u w:val="single"/>
          </w:rPr>
          <w:t>transformation programmes across SEND services</w:t>
        </w:r>
      </w:hyperlink>
      <w:r w:rsidRPr="00432931">
        <w:rPr>
          <w:rFonts w:eastAsia="Calibri"/>
          <w:color w:val="000000"/>
          <w:sz w:val="22"/>
          <w:szCs w:val="22"/>
        </w:rPr>
        <w:t>, and together, these will allow us to develop a new delivery model that enables us to better support all children and young people in the right way, at right time and in the right place, through a truly inclusive system.</w:t>
      </w:r>
    </w:p>
    <w:p w14:paraId="38AF0D89" w14:textId="77777777" w:rsidR="00432931" w:rsidRPr="00432931" w:rsidRDefault="00432931" w:rsidP="00432931">
      <w:pPr>
        <w:spacing w:after="160" w:line="259" w:lineRule="auto"/>
        <w:rPr>
          <w:rFonts w:eastAsia="Calibri"/>
          <w:b/>
          <w:bCs/>
          <w:color w:val="000000"/>
          <w:sz w:val="22"/>
          <w:szCs w:val="22"/>
        </w:rPr>
      </w:pPr>
      <w:r w:rsidRPr="00432931">
        <w:rPr>
          <w:rFonts w:eastAsia="Calibri"/>
          <w:b/>
          <w:bCs/>
          <w:color w:val="000000"/>
          <w:sz w:val="22"/>
          <w:szCs w:val="22"/>
        </w:rPr>
        <w:t>Active Travel Strategy</w:t>
      </w:r>
    </w:p>
    <w:p w14:paraId="2EA71943"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We want everyone to feel welcomed on our streets. Developing spaces that make walking, wheeling and cycling safer for everyone has many benefits for residents, communities and businesses.</w:t>
      </w:r>
    </w:p>
    <w:p w14:paraId="5B80E6AC"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aim of Hertfordshire’s draft Active Travel Strategy 2023-2031 is to create places where walking, wheeling and cycling are safer and so convenient that they become the natural choice for short trips.</w:t>
      </w:r>
    </w:p>
    <w:p w14:paraId="7B1E2B53"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Consultation start date: </w:t>
      </w:r>
      <w:r w:rsidRPr="00432931">
        <w:rPr>
          <w:rFonts w:eastAsia="Calibri"/>
          <w:b/>
          <w:bCs/>
          <w:color w:val="000000"/>
          <w:sz w:val="22"/>
          <w:szCs w:val="22"/>
        </w:rPr>
        <w:t>25 May 2023</w:t>
      </w:r>
    </w:p>
    <w:p w14:paraId="4F70FCFF"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Consultation closing date: </w:t>
      </w:r>
      <w:r w:rsidRPr="00432931">
        <w:rPr>
          <w:rFonts w:eastAsia="Calibri"/>
          <w:b/>
          <w:bCs/>
          <w:color w:val="000000"/>
          <w:sz w:val="22"/>
          <w:szCs w:val="22"/>
        </w:rPr>
        <w:t>21 August (11.45pm)</w:t>
      </w:r>
    </w:p>
    <w:p w14:paraId="3CA6A791" w14:textId="77777777" w:rsidR="00432931" w:rsidRPr="00432931" w:rsidRDefault="00432931" w:rsidP="00432931">
      <w:pPr>
        <w:spacing w:after="160" w:line="259" w:lineRule="auto"/>
        <w:rPr>
          <w:rFonts w:eastAsia="Calibri"/>
          <w:color w:val="000000"/>
          <w:sz w:val="22"/>
          <w:szCs w:val="22"/>
        </w:rPr>
      </w:pPr>
      <w:hyperlink r:id="rId11" w:history="1">
        <w:r w:rsidRPr="00432931">
          <w:rPr>
            <w:rFonts w:eastAsia="Calibri"/>
            <w:color w:val="0563C1"/>
            <w:sz w:val="22"/>
            <w:szCs w:val="22"/>
            <w:u w:val="single"/>
          </w:rPr>
          <w:t>Respond to the consultation about Active Travel</w:t>
        </w:r>
      </w:hyperlink>
    </w:p>
    <w:p w14:paraId="607732DA"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 Our survey is asking for views on what matters to you and how we can support you to leave your car behind and travel more actively more often. We share the benefits, challenges and opportunities of our approach in the draft Active Travel Strategy 2023-2031.</w:t>
      </w:r>
      <w:r w:rsidRPr="00432931">
        <w:rPr>
          <w:rFonts w:eastAsia="Calibri"/>
          <w:color w:val="000000"/>
          <w:sz w:val="22"/>
          <w:szCs w:val="22"/>
        </w:rPr>
        <w:br/>
        <w:t> </w:t>
      </w:r>
      <w:r w:rsidRPr="00432931">
        <w:rPr>
          <w:rFonts w:eastAsia="Calibri"/>
          <w:color w:val="000000"/>
          <w:sz w:val="22"/>
          <w:szCs w:val="22"/>
        </w:rPr>
        <w:br/>
        <w:t>We encourage Hertfordshire’s residents, representatives of organisations and anyone who works, travels through, visits or is connected with the County to take a few minutes to complete the survey on our proposals.</w:t>
      </w:r>
    </w:p>
    <w:p w14:paraId="57E6B27B" w14:textId="77777777" w:rsidR="00432931" w:rsidRPr="00432931" w:rsidRDefault="00432931" w:rsidP="00432931">
      <w:pPr>
        <w:spacing w:after="160" w:line="259" w:lineRule="auto"/>
        <w:rPr>
          <w:rFonts w:eastAsia="Calibri"/>
          <w:color w:val="000000"/>
          <w:sz w:val="22"/>
          <w:szCs w:val="22"/>
        </w:rPr>
      </w:pPr>
    </w:p>
    <w:p w14:paraId="4859F7FE" w14:textId="77777777" w:rsidR="00432931" w:rsidRPr="00432931" w:rsidRDefault="00432931" w:rsidP="00432931">
      <w:pPr>
        <w:spacing w:after="160" w:line="259" w:lineRule="auto"/>
        <w:rPr>
          <w:rFonts w:eastAsia="Calibri"/>
          <w:b/>
          <w:bCs/>
          <w:color w:val="000000"/>
          <w:sz w:val="22"/>
          <w:szCs w:val="22"/>
        </w:rPr>
      </w:pPr>
      <w:r w:rsidRPr="00432931">
        <w:rPr>
          <w:rFonts w:eastAsia="Calibri"/>
          <w:b/>
          <w:bCs/>
          <w:color w:val="000000"/>
          <w:sz w:val="22"/>
          <w:szCs w:val="22"/>
        </w:rPr>
        <w:t>HAPpy camps are back this summer. Hertfordshire County Council is launching its free summer activity camps for children and young people in Hertfordshire</w:t>
      </w:r>
    </w:p>
    <w:p w14:paraId="3E8BA6E9"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Fully funded holiday activity camps return for the summer holidays, providing eligible children and young people with the chance to meet friends, learn new skills and enjoy nutritious food.</w:t>
      </w:r>
    </w:p>
    <w:p w14:paraId="0E8F181B"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HAPpy programme, funded by Hertfordshire County Council and the Department of Education (DfE) via the government’s Holiday Activity and Food programme, and coordinated by Herts Sports Partnership and the Hertfordshire Community Foundation, is running approximately 180 activity camps from 24 July – 31 August 2023 (not bank holiday).</w:t>
      </w:r>
    </w:p>
    <w:p w14:paraId="229C8705"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lastRenderedPageBreak/>
        <w:t>With over 40,000 free activity camp places available, eligible families are being encouraged to get their booking code from their school and reserve a place at a camp near them as soon as possible. </w:t>
      </w:r>
      <w:r w:rsidRPr="00432931">
        <w:rPr>
          <w:rFonts w:eastAsia="Calibri"/>
          <w:b/>
          <w:bCs/>
          <w:color w:val="000000"/>
          <w:sz w:val="22"/>
          <w:szCs w:val="22"/>
        </w:rPr>
        <w:t>Booking opens at midday on Monday 26 June.</w:t>
      </w:r>
    </w:p>
    <w:p w14:paraId="69F4A208"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As part of its commitment to help residents manage the cost of living, Hertfordshire County Council provided funding for more than 69,000 places last year for children to attend free activity camps.</w:t>
      </w:r>
    </w:p>
    <w:p w14:paraId="68F8F73A"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Eligible families should have already received their booking code from their school. They can book their free place at a camp near them by visiting  </w:t>
      </w:r>
      <w:r w:rsidRPr="00432931">
        <w:rPr>
          <w:rFonts w:eastAsia="Calibri"/>
          <w:color w:val="000000"/>
          <w:sz w:val="22"/>
          <w:szCs w:val="22"/>
        </w:rPr>
        <w:br/>
      </w:r>
      <w:hyperlink r:id="rId12" w:history="1">
        <w:r w:rsidRPr="00432931">
          <w:rPr>
            <w:rFonts w:eastAsia="Calibri"/>
            <w:color w:val="0563C1"/>
            <w:sz w:val="22"/>
            <w:szCs w:val="22"/>
            <w:u w:val="single"/>
          </w:rPr>
          <w:t>https://sportinherts.org.uk/booking</w:t>
        </w:r>
      </w:hyperlink>
      <w:r w:rsidRPr="00432931">
        <w:rPr>
          <w:rFonts w:eastAsia="Calibri"/>
          <w:color w:val="000000"/>
          <w:sz w:val="22"/>
          <w:szCs w:val="22"/>
        </w:rPr>
        <w:t>. Parents/carers who have not received the code should contact their school office or email </w:t>
      </w:r>
      <w:hyperlink r:id="rId13" w:history="1">
        <w:r w:rsidRPr="00432931">
          <w:rPr>
            <w:rFonts w:eastAsia="Calibri"/>
            <w:color w:val="0563C1"/>
            <w:sz w:val="22"/>
            <w:szCs w:val="22"/>
            <w:u w:val="single"/>
          </w:rPr>
          <w:t>haf@herts.ac.uk</w:t>
        </w:r>
      </w:hyperlink>
      <w:r w:rsidRPr="00432931">
        <w:rPr>
          <w:rFonts w:eastAsia="Calibri"/>
          <w:color w:val="000000"/>
          <w:sz w:val="22"/>
          <w:szCs w:val="22"/>
        </w:rPr>
        <w:t> </w:t>
      </w:r>
    </w:p>
    <w:p w14:paraId="3231629C"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Hertfordshire County Council also provides food vouchers during holiday periods to eligible families which are distributed through schools.</w:t>
      </w:r>
    </w:p>
    <w:p w14:paraId="2BA0BBC9"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council has dedicated advice and support for those who need it. Get in touch with </w:t>
      </w:r>
      <w:hyperlink r:id="rId14" w:history="1">
        <w:r w:rsidRPr="00432931">
          <w:rPr>
            <w:rFonts w:eastAsia="Calibri"/>
            <w:color w:val="0563C1"/>
            <w:sz w:val="22"/>
            <w:szCs w:val="22"/>
            <w:u w:val="single"/>
          </w:rPr>
          <w:t>HertsHelp</w:t>
        </w:r>
      </w:hyperlink>
      <w:r w:rsidRPr="00432931">
        <w:rPr>
          <w:rFonts w:eastAsia="Calibri"/>
          <w:color w:val="000000"/>
          <w:sz w:val="22"/>
          <w:szCs w:val="22"/>
        </w:rPr>
        <w:t> on 0300 123 4044 to find out what support is there for you. For more information, visit: </w:t>
      </w:r>
      <w:hyperlink r:id="rId15" w:history="1">
        <w:r w:rsidRPr="00432931">
          <w:rPr>
            <w:rFonts w:eastAsia="Calibri"/>
            <w:color w:val="0563C1"/>
            <w:sz w:val="22"/>
            <w:szCs w:val="22"/>
            <w:u w:val="single"/>
          </w:rPr>
          <w:t>hertfordshire.gov.uk/hereforyou</w:t>
        </w:r>
      </w:hyperlink>
    </w:p>
    <w:p w14:paraId="5050E1F0" w14:textId="77777777" w:rsidR="00432931" w:rsidRPr="00432931" w:rsidRDefault="00432931" w:rsidP="00432931">
      <w:pPr>
        <w:spacing w:after="160" w:line="259" w:lineRule="auto"/>
        <w:rPr>
          <w:rFonts w:eastAsia="Calibri"/>
          <w:color w:val="000000"/>
          <w:sz w:val="22"/>
          <w:szCs w:val="22"/>
        </w:rPr>
      </w:pPr>
      <w:r w:rsidRPr="00432931">
        <w:rPr>
          <w:rFonts w:eastAsia="Calibri"/>
          <w:b/>
          <w:bCs/>
          <w:color w:val="000000"/>
          <w:sz w:val="22"/>
          <w:szCs w:val="22"/>
        </w:rPr>
        <w:t>Government announces Environmental Improvement Plan with £14 million Local Nature Recovery Strategy</w:t>
      </w:r>
    </w:p>
    <w:p w14:paraId="49F89ECF"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 xml:space="preserve">As reported by, </w:t>
      </w:r>
      <w:hyperlink r:id="rId16" w:history="1">
        <w:r w:rsidRPr="00432931">
          <w:rPr>
            <w:rFonts w:eastAsia="Calibri"/>
            <w:color w:val="0563C1"/>
            <w:sz w:val="22"/>
            <w:szCs w:val="22"/>
            <w:u w:val="single"/>
          </w:rPr>
          <w:t>They Work for You</w:t>
        </w:r>
      </w:hyperlink>
      <w:r w:rsidRPr="00432931">
        <w:rPr>
          <w:rFonts w:eastAsia="Calibri"/>
          <w:color w:val="000000"/>
          <w:sz w:val="22"/>
          <w:szCs w:val="22"/>
        </w:rPr>
        <w:t xml:space="preserve">, </w:t>
      </w:r>
      <w:hyperlink r:id="rId17" w:history="1">
        <w:r w:rsidRPr="00432931">
          <w:rPr>
            <w:rFonts w:eastAsia="Calibri"/>
            <w:b/>
            <w:bCs/>
            <w:color w:val="0563C1"/>
            <w:sz w:val="22"/>
            <w:szCs w:val="22"/>
            <w:u w:val="single"/>
          </w:rPr>
          <w:t>Lord Benyon,</w:t>
        </w:r>
        <w:r w:rsidRPr="00432931">
          <w:rPr>
            <w:rFonts w:eastAsia="Calibri"/>
            <w:color w:val="0563C1"/>
            <w:sz w:val="22"/>
            <w:szCs w:val="22"/>
            <w:u w:val="single"/>
          </w:rPr>
          <w:t> The Minister of State, Department for Environment, Food and Rural Affairs</w:t>
        </w:r>
      </w:hyperlink>
      <w:r w:rsidRPr="00432931">
        <w:rPr>
          <w:rFonts w:eastAsia="Calibri"/>
          <w:color w:val="000000"/>
          <w:sz w:val="22"/>
          <w:szCs w:val="22"/>
        </w:rPr>
        <w:t xml:space="preserve"> announced on Friday that the Government is committing to delivering large scale, widespread nature recovery across England. </w:t>
      </w:r>
      <w:r w:rsidRPr="00432931">
        <w:rPr>
          <w:rFonts w:eastAsia="Calibri"/>
          <w:color w:val="000000"/>
          <w:sz w:val="22"/>
          <w:szCs w:val="22"/>
        </w:rPr>
        <w:br/>
      </w:r>
      <w:r w:rsidRPr="00432931">
        <w:rPr>
          <w:rFonts w:eastAsia="Calibri"/>
          <w:color w:val="000000"/>
          <w:sz w:val="22"/>
          <w:szCs w:val="22"/>
        </w:rPr>
        <w:br/>
        <w:t>48 local authorities will lead on the preparation of localised, tailored strategies to support and recover nature. Hertfordshire County Council will receive £240,793.</w:t>
      </w:r>
      <w:r w:rsidRPr="00432931">
        <w:rPr>
          <w:rFonts w:eastAsia="Calibri"/>
          <w:b/>
          <w:bCs/>
          <w:color w:val="333333"/>
          <w:sz w:val="22"/>
          <w:szCs w:val="22"/>
          <w:shd w:val="clear" w:color="auto" w:fill="FFFFFF"/>
        </w:rPr>
        <w:t xml:space="preserve"> </w:t>
      </w:r>
      <w:r w:rsidRPr="00432931">
        <w:rPr>
          <w:rFonts w:eastAsia="Calibri"/>
          <w:b/>
          <w:bCs/>
          <w:color w:val="000000"/>
          <w:sz w:val="22"/>
          <w:szCs w:val="22"/>
        </w:rPr>
        <w:t>Local Nature Recovery Strategies</w:t>
      </w:r>
      <w:r w:rsidRPr="00432931">
        <w:rPr>
          <w:rFonts w:eastAsia="Calibri"/>
          <w:color w:val="000000"/>
          <w:sz w:val="22"/>
          <w:szCs w:val="22"/>
        </w:rPr>
        <w:t> will be key to our drive to restore nature. They will lead on the preparation of localised, tailored strategies to support and recover nature, using the best of local expertise in the community. These Responsible Authorities, supported by </w:t>
      </w:r>
      <w:r w:rsidRPr="00432931">
        <w:rPr>
          <w:rFonts w:eastAsia="Calibri"/>
          <w:b/>
          <w:bCs/>
          <w:color w:val="000000"/>
          <w:sz w:val="22"/>
          <w:szCs w:val="22"/>
        </w:rPr>
        <w:t>£14 million government funding</w:t>
      </w:r>
      <w:r w:rsidRPr="00432931">
        <w:rPr>
          <w:rFonts w:eastAsia="Calibri"/>
          <w:color w:val="000000"/>
          <w:sz w:val="22"/>
          <w:szCs w:val="22"/>
        </w:rPr>
        <w:t>, will now begin to engage across their areas to prepare the strategies, working closely with landowners, farmers and land managers. </w:t>
      </w:r>
      <w:hyperlink r:id="rId18" w:tgtFrame="_blank" w:history="1">
        <w:r w:rsidRPr="00432931">
          <w:rPr>
            <w:rFonts w:eastAsia="Calibri"/>
            <w:color w:val="0563C1"/>
            <w:sz w:val="22"/>
            <w:szCs w:val="22"/>
            <w:u w:val="single"/>
          </w:rPr>
          <w:t>Regulations</w:t>
        </w:r>
      </w:hyperlink>
      <w:r w:rsidRPr="00432931">
        <w:rPr>
          <w:rFonts w:eastAsia="Calibri"/>
          <w:color w:val="000000"/>
          <w:sz w:val="22"/>
          <w:szCs w:val="22"/>
        </w:rPr>
        <w:t> and </w:t>
      </w:r>
      <w:hyperlink r:id="rId19" w:tgtFrame="_blank" w:history="1">
        <w:r w:rsidRPr="00432931">
          <w:rPr>
            <w:rFonts w:eastAsia="Calibri"/>
            <w:color w:val="0563C1"/>
            <w:sz w:val="22"/>
            <w:szCs w:val="22"/>
            <w:u w:val="single"/>
          </w:rPr>
          <w:t>statutory guidance</w:t>
        </w:r>
      </w:hyperlink>
      <w:r w:rsidRPr="00432931">
        <w:rPr>
          <w:rFonts w:eastAsia="Calibri"/>
          <w:color w:val="000000"/>
          <w:sz w:val="22"/>
          <w:szCs w:val="22"/>
        </w:rPr>
        <w:t> setting out the process responsible authorities must follow and what they should include in the strategies were published in March 2023</w:t>
      </w:r>
    </w:p>
    <w:p w14:paraId="61F1573E" w14:textId="77777777" w:rsidR="00432931" w:rsidRPr="00432931" w:rsidRDefault="00432931" w:rsidP="00432931">
      <w:pPr>
        <w:spacing w:after="160" w:line="259" w:lineRule="auto"/>
        <w:rPr>
          <w:rFonts w:eastAsia="Calibri"/>
          <w:b/>
          <w:bCs/>
          <w:color w:val="000000"/>
          <w:sz w:val="22"/>
          <w:szCs w:val="22"/>
        </w:rPr>
      </w:pPr>
      <w:r w:rsidRPr="00432931">
        <w:rPr>
          <w:rFonts w:eastAsia="Calibri"/>
          <w:b/>
          <w:bCs/>
          <w:color w:val="000000"/>
          <w:sz w:val="22"/>
          <w:szCs w:val="22"/>
        </w:rPr>
        <w:t>Our Tree Your Future campaign</w:t>
      </w:r>
    </w:p>
    <w:p w14:paraId="02ACE2E2"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response to this year's 'Your Tree Our Future' tree giveaway has been very positive, with almost 60,000 trees given away. The campaign has been seen over 400,000 times across our channels, as well as across all ten district and borough partner's channels.</w:t>
      </w:r>
    </w:p>
    <w:p w14:paraId="3D88A728" w14:textId="77777777" w:rsidR="00432931" w:rsidRPr="00432931" w:rsidRDefault="00432931" w:rsidP="00432931">
      <w:pPr>
        <w:spacing w:after="160" w:line="259" w:lineRule="auto"/>
        <w:rPr>
          <w:rFonts w:eastAsia="Calibri"/>
          <w:b/>
          <w:bCs/>
          <w:color w:val="000000"/>
          <w:sz w:val="22"/>
          <w:szCs w:val="22"/>
        </w:rPr>
      </w:pPr>
      <w:r w:rsidRPr="00432931">
        <w:rPr>
          <w:rFonts w:eastAsia="Calibri"/>
          <w:b/>
          <w:bCs/>
          <w:color w:val="000000"/>
          <w:sz w:val="22"/>
          <w:szCs w:val="22"/>
        </w:rPr>
        <w:t>Sustainable Hertfordshire Youth COP, 6th July 2023, North Herts College, Hitchin Campus.</w:t>
      </w:r>
    </w:p>
    <w:p w14:paraId="3E818612"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On 6</w:t>
      </w:r>
      <w:r w:rsidRPr="00432931">
        <w:rPr>
          <w:rFonts w:eastAsia="Calibri"/>
          <w:color w:val="000000"/>
          <w:sz w:val="22"/>
          <w:szCs w:val="22"/>
          <w:vertAlign w:val="superscript"/>
        </w:rPr>
        <w:t>th</w:t>
      </w:r>
      <w:r w:rsidRPr="00432931">
        <w:rPr>
          <w:rFonts w:eastAsia="Calibri"/>
          <w:color w:val="000000"/>
          <w:sz w:val="22"/>
          <w:szCs w:val="22"/>
        </w:rPr>
        <w:t xml:space="preserve"> July I helped Host a conference of 14 of Hertfordshire Secondary Schools at North Herts College. The conference was held in two parts split into morning and afternoon sessions. One part was to take part in a Climate Debate (En Roads model) which enabled students to take on different roles in the global economy and to see the impact of their decisions on global warming. It helped them understand the competing interests including how national and international economies are impacted. There were also workshops on Climate Adaptation, Carbon Neutrality, Cleaner air, and Enhancing Nature.</w:t>
      </w:r>
    </w:p>
    <w:p w14:paraId="0A013789"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Just two days before the news said that we had experience the warmest average global temperature on record. There was also a surprise when a scientist  joined us by video link from the arctic and told us the temperature there was a warm 17 degrees.</w:t>
      </w:r>
    </w:p>
    <w:p w14:paraId="6BBC31D2"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 xml:space="preserve">In my opening and closing remarks I emphasised that while we rely on decisions made by national governments and big business we all have a role to play in local behaviour change. Particularly around keeping our environment litter free, increasing recycling especially reducing wasted food, more active travel, and helping air quality through not idling in cars when stopped. </w:t>
      </w:r>
    </w:p>
    <w:p w14:paraId="2DD04831" w14:textId="77777777" w:rsidR="00432931" w:rsidRPr="00432931" w:rsidRDefault="00432931" w:rsidP="00432931">
      <w:pPr>
        <w:spacing w:after="160" w:line="259" w:lineRule="auto"/>
        <w:rPr>
          <w:rFonts w:eastAsia="Calibri"/>
          <w:b/>
          <w:bCs/>
          <w:color w:val="000000"/>
          <w:sz w:val="22"/>
          <w:szCs w:val="22"/>
          <w:u w:val="single"/>
        </w:rPr>
      </w:pPr>
      <w:r w:rsidRPr="00432931">
        <w:rPr>
          <w:rFonts w:eastAsia="Calibri"/>
          <w:b/>
          <w:bCs/>
          <w:color w:val="000000"/>
          <w:sz w:val="22"/>
          <w:szCs w:val="22"/>
        </w:rPr>
        <w:t>Hertfordshire and west Essex Integrated Care System</w:t>
      </w:r>
      <w:r w:rsidRPr="00432931">
        <w:rPr>
          <w:rFonts w:eastAsia="Calibri"/>
          <w:b/>
          <w:bCs/>
          <w:color w:val="000000"/>
          <w:sz w:val="22"/>
          <w:szCs w:val="22"/>
          <w:u w:val="single"/>
        </w:rPr>
        <w:t xml:space="preserve"> </w:t>
      </w:r>
      <w:r w:rsidRPr="00432931">
        <w:rPr>
          <w:rFonts w:eastAsia="Calibri"/>
          <w:color w:val="000000"/>
          <w:sz w:val="22"/>
          <w:szCs w:val="22"/>
        </w:rPr>
        <w:t xml:space="preserve">Work is underway in Hertfordshire and west Essex to develop a proposal for a clearly defined role for local government within the </w:t>
      </w:r>
      <w:hyperlink r:id="rId20" w:tgtFrame="_blank" w:history="1">
        <w:r w:rsidRPr="00432931">
          <w:rPr>
            <w:rFonts w:eastAsia="Calibri"/>
            <w:color w:val="0563C1"/>
            <w:sz w:val="22"/>
            <w:szCs w:val="22"/>
            <w:u w:val="single"/>
          </w:rPr>
          <w:t>Hertfordshire and west Essex Integrated Care System</w:t>
        </w:r>
      </w:hyperlink>
      <w:r w:rsidRPr="00432931">
        <w:rPr>
          <w:rFonts w:eastAsia="Calibri"/>
          <w:color w:val="000000"/>
          <w:sz w:val="22"/>
          <w:szCs w:val="22"/>
        </w:rPr>
        <w:t xml:space="preserve"> (HWEICS). There is an opportunity for our system to make more visible the existing contribution that local government has as health promoting organisations and create a shared vision for the future </w:t>
      </w:r>
      <w:r w:rsidRPr="00432931">
        <w:rPr>
          <w:rFonts w:eastAsia="Calibri"/>
          <w:color w:val="000000"/>
          <w:sz w:val="22"/>
          <w:szCs w:val="22"/>
        </w:rPr>
        <w:lastRenderedPageBreak/>
        <w:t xml:space="preserve">role of local government for strategic decision-making and operational delivery within the Hertfordshire and west Essex ICS. </w:t>
      </w:r>
    </w:p>
    <w:p w14:paraId="2A6E3FDE"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work intends to draw out specific proposals for the role of district and borough councils, working with health partners, within the ICS. Over the next six months a newly established Task and Finish group of Local Government, NHS and Integrated Care Board (ICB) representatives will work to coproduce a proposal for presentation to system partners in November 2023. The work programme, initiated by the Hertfordshire &amp; west Essex Integrated Care Partnership, is being led by Sarah Perman, Director of Health and Care Integration at Hertfordshire County Council and Richard Cassidy, Chief Executive, East Herts Council. </w:t>
      </w:r>
    </w:p>
    <w:p w14:paraId="6294E6BC"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This new Task and Finish group will: </w:t>
      </w:r>
    </w:p>
    <w:p w14:paraId="0564B841" w14:textId="77777777" w:rsidR="00432931" w:rsidRPr="00432931" w:rsidRDefault="00432931" w:rsidP="00432931">
      <w:pPr>
        <w:numPr>
          <w:ilvl w:val="0"/>
          <w:numId w:val="36"/>
        </w:numPr>
        <w:spacing w:after="160" w:line="259" w:lineRule="auto"/>
        <w:rPr>
          <w:rFonts w:eastAsia="Calibri"/>
          <w:color w:val="000000"/>
          <w:sz w:val="22"/>
          <w:szCs w:val="22"/>
        </w:rPr>
      </w:pPr>
      <w:r w:rsidRPr="00432931">
        <w:rPr>
          <w:rFonts w:eastAsia="Calibri"/>
          <w:color w:val="000000"/>
          <w:sz w:val="22"/>
          <w:szCs w:val="22"/>
        </w:rPr>
        <w:t>connect with national policy work </w:t>
      </w:r>
    </w:p>
    <w:p w14:paraId="03FD560E" w14:textId="77777777" w:rsidR="00432931" w:rsidRPr="00432931" w:rsidRDefault="00432931" w:rsidP="00432931">
      <w:pPr>
        <w:numPr>
          <w:ilvl w:val="0"/>
          <w:numId w:val="36"/>
        </w:numPr>
        <w:spacing w:after="160" w:line="259" w:lineRule="auto"/>
        <w:rPr>
          <w:rFonts w:eastAsia="Calibri"/>
          <w:color w:val="000000"/>
          <w:sz w:val="22"/>
          <w:szCs w:val="22"/>
        </w:rPr>
      </w:pPr>
      <w:r w:rsidRPr="00432931">
        <w:rPr>
          <w:rFonts w:eastAsia="Calibri"/>
          <w:color w:val="000000"/>
          <w:sz w:val="22"/>
          <w:szCs w:val="22"/>
        </w:rPr>
        <w:t>review good practice within our system and elsewhere </w:t>
      </w:r>
    </w:p>
    <w:p w14:paraId="28DB12A8" w14:textId="77777777" w:rsidR="00432931" w:rsidRPr="00432931" w:rsidRDefault="00432931" w:rsidP="00432931">
      <w:pPr>
        <w:numPr>
          <w:ilvl w:val="0"/>
          <w:numId w:val="36"/>
        </w:numPr>
        <w:spacing w:after="160" w:line="259" w:lineRule="auto"/>
        <w:rPr>
          <w:rFonts w:eastAsia="Calibri"/>
          <w:color w:val="000000"/>
          <w:sz w:val="22"/>
          <w:szCs w:val="22"/>
        </w:rPr>
      </w:pPr>
      <w:r w:rsidRPr="00432931">
        <w:rPr>
          <w:rFonts w:eastAsia="Calibri"/>
          <w:color w:val="000000"/>
          <w:sz w:val="22"/>
          <w:szCs w:val="22"/>
        </w:rPr>
        <w:t>plan a facilitated workshop in September for a wider stakeholder group </w:t>
      </w:r>
    </w:p>
    <w:p w14:paraId="77677A04" w14:textId="77777777" w:rsidR="00432931" w:rsidRPr="00432931" w:rsidRDefault="00432931" w:rsidP="00432931">
      <w:pPr>
        <w:numPr>
          <w:ilvl w:val="0"/>
          <w:numId w:val="36"/>
        </w:numPr>
        <w:spacing w:after="160" w:line="259" w:lineRule="auto"/>
        <w:rPr>
          <w:rFonts w:eastAsia="Calibri"/>
          <w:color w:val="000000"/>
          <w:sz w:val="22"/>
          <w:szCs w:val="22"/>
        </w:rPr>
      </w:pPr>
      <w:r w:rsidRPr="00432931">
        <w:rPr>
          <w:rFonts w:eastAsia="Calibri"/>
          <w:color w:val="000000"/>
          <w:sz w:val="22"/>
          <w:szCs w:val="22"/>
        </w:rPr>
        <w:t>develop a written proposal for the ICB </w:t>
      </w:r>
    </w:p>
    <w:p w14:paraId="57C0D420" w14:textId="77777777" w:rsidR="00432931" w:rsidRPr="00432931" w:rsidRDefault="00432931" w:rsidP="00432931">
      <w:pPr>
        <w:spacing w:after="160" w:line="259" w:lineRule="auto"/>
        <w:rPr>
          <w:rFonts w:eastAsia="Calibri"/>
          <w:color w:val="000000"/>
          <w:sz w:val="22"/>
          <w:szCs w:val="22"/>
        </w:rPr>
      </w:pPr>
      <w:r w:rsidRPr="00432931">
        <w:rPr>
          <w:rFonts w:eastAsia="Calibri"/>
          <w:b/>
          <w:bCs/>
          <w:color w:val="000000"/>
          <w:sz w:val="22"/>
          <w:szCs w:val="22"/>
        </w:rPr>
        <w:t>Hertfordshire County Council proposal to move staff from County Hall in Hertford in bid to save £3m</w:t>
      </w:r>
      <w:r w:rsidRPr="00432931">
        <w:rPr>
          <w:rFonts w:eastAsia="Calibri"/>
          <w:color w:val="000000"/>
          <w:sz w:val="22"/>
          <w:szCs w:val="22"/>
        </w:rPr>
        <w:t>, Hertfordshire County Council has drawn up plans to relocate staff from its landmark County Hall headquarters. The changes in Hertford could cut the authority’s costs by £3m a year. Staff could start moving to the council’s Stevenage office campus from September, with only a small part of County Hall remaining in use as a “democratic and civic hub”. The proposals say employees now travel to Hertford less often as part of a post-Covid pandemic move to hybrid working.</w:t>
      </w:r>
    </w:p>
    <w:p w14:paraId="1B96C664" w14:textId="77777777" w:rsidR="00432931" w:rsidRPr="00432931" w:rsidRDefault="00432931" w:rsidP="00432931">
      <w:pPr>
        <w:spacing w:after="160" w:line="259" w:lineRule="auto"/>
        <w:rPr>
          <w:rFonts w:eastAsia="Calibri"/>
          <w:b/>
          <w:bCs/>
          <w:color w:val="000000"/>
          <w:sz w:val="22"/>
          <w:szCs w:val="22"/>
        </w:rPr>
      </w:pPr>
      <w:r w:rsidRPr="00432931">
        <w:rPr>
          <w:rFonts w:eastAsia="Calibri"/>
          <w:b/>
          <w:bCs/>
          <w:color w:val="000000"/>
          <w:sz w:val="22"/>
          <w:szCs w:val="22"/>
        </w:rPr>
        <w:t>Ready, Set, Read! The Summer Reading Challenge comes back to Hertfordshire</w:t>
      </w:r>
    </w:p>
    <w:p w14:paraId="024599FD"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Hertfordshire libraries has teamed up with the Reading Agency and Children’s Charity, Youth Sports Trust and are preparing to launch this year’s Summer Reading Challenge, a completely free, summer activity for children aged four to 11, which runs from Saturday 8 July to Saturday 24 September when there will be a Prize Draw Event at Welwyn Garden City Library with Loretta Schauer (illustrator and creator of this year’s characters and mascots).</w:t>
      </w:r>
    </w:p>
    <w:p w14:paraId="4331201B"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Summer Reading Challenge is Hertfordshire Libraries’ single biggest promotional campaign of the year aimed at keeping children’s minds and bodies active over the summer break, and this year’s theme is ‘Ready, Set, Ready’ empowering young people to forge new connections with others and unleash the power of play, sport and physical activity through reading.</w:t>
      </w:r>
    </w:p>
    <w:p w14:paraId="4EA97132"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Involving all 46 libraries, children of all ages are encouraged to sign up for FREE, borrow and read six library books over the summer holidays.</w:t>
      </w:r>
    </w:p>
    <w:p w14:paraId="55685D49"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The Summer Reading Challenge shines a light on the power of public libraries as a hub for local communities and this year brings together the benefits of sport, play and creativity. The Youth Sport Trust has developed fun family activity cards, which alongside the official 2023 Summer Reading Challenge book collection, will aim to keep imaginations moving over the school holiday.</w:t>
      </w:r>
    </w:p>
    <w:p w14:paraId="1FCF965C"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This year children can join the challenge at their local library to take part in person. The library will give the children a special collector folder, stickers, and other special incentives, and help them find books. Alternatively, children can take part in the Challenge online by signing up here.</w:t>
      </w:r>
    </w:p>
    <w:p w14:paraId="79C7FCEB" w14:textId="77777777" w:rsidR="00432931" w:rsidRPr="00432931" w:rsidRDefault="00432931" w:rsidP="00432931">
      <w:pPr>
        <w:spacing w:after="160" w:line="259" w:lineRule="auto"/>
        <w:rPr>
          <w:rFonts w:eastAsia="Calibri"/>
          <w:color w:val="000000"/>
          <w:sz w:val="22"/>
          <w:szCs w:val="22"/>
        </w:rPr>
      </w:pPr>
      <w:r w:rsidRPr="00432931">
        <w:rPr>
          <w:rFonts w:eastAsia="Calibri"/>
          <w:color w:val="000000"/>
          <w:sz w:val="22"/>
          <w:szCs w:val="22"/>
        </w:rPr>
        <w:t>Children are invited to set their own reading goals, review their books and add them to their profiles. They can also earn digital rewards such as online badges and certificates.</w:t>
      </w:r>
    </w:p>
    <w:p w14:paraId="083EB7BD" w14:textId="77777777" w:rsidR="00432931" w:rsidRPr="00363C89" w:rsidRDefault="00432931" w:rsidP="00363C89">
      <w:pPr>
        <w:spacing w:after="160" w:line="259" w:lineRule="auto"/>
        <w:rPr>
          <w:rFonts w:eastAsia="Calibri"/>
          <w:b/>
          <w:bCs/>
          <w:color w:val="000000"/>
          <w:sz w:val="22"/>
          <w:szCs w:val="22"/>
        </w:rPr>
      </w:pPr>
      <w:r w:rsidRPr="00432931">
        <w:rPr>
          <w:rFonts w:eastAsia="Calibri"/>
          <w:b/>
          <w:bCs/>
          <w:color w:val="000000"/>
          <w:sz w:val="22"/>
          <w:szCs w:val="22"/>
        </w:rPr>
        <w:t xml:space="preserve">SEGRO buys £120 million worth of land </w:t>
      </w:r>
      <w:r w:rsidRPr="00432931">
        <w:rPr>
          <w:rFonts w:eastAsia="Calibri"/>
          <w:color w:val="000000"/>
          <w:sz w:val="22"/>
          <w:szCs w:val="22"/>
        </w:rPr>
        <w:t xml:space="preserve">Warehouse space developer SEGRO has completed a £120 million acquisition of 419 hectares of land in Colne Valley, Hertfordshire. The £120 million that was spent on the three sections of land that make up the entire site (of which 50% is deferred for 12 months), were bought from Hertfordshire County Council, Tarmac, and Gorhambury Estates Company. </w:t>
      </w:r>
      <w:r w:rsidRPr="00432931">
        <w:rPr>
          <w:rFonts w:eastAsia="Calibri"/>
          <w:noProof/>
          <w:color w:val="000000"/>
          <w:sz w:val="22"/>
          <w:szCs w:val="22"/>
        </w:rPr>
        <w:pict w14:anchorId="08E7930F">
          <v:shape id="_x0000_i1030" type="#_x0000_t75" style="width:.5pt;height:.5pt;visibility:visible">
            <v:imagedata r:id="rId21" r:href="rId22"/>
          </v:shape>
        </w:pict>
      </w:r>
      <w:r w:rsidRPr="00432931">
        <w:rPr>
          <w:rFonts w:eastAsia="Calibri"/>
          <w:color w:val="000000"/>
          <w:sz w:val="22"/>
          <w:szCs w:val="22"/>
        </w:rPr>
        <w:t>SEGRO received planning permission from the Secretary of State for the development, which is recognised by the Government as ‘nationally significant’ infrastructure which will deliver ‘major’ benefits on a national, regional, and local scale.</w:t>
      </w:r>
    </w:p>
    <w:p w14:paraId="691B8495" w14:textId="77777777" w:rsidR="00363C89" w:rsidRPr="00363C89" w:rsidRDefault="00363C89" w:rsidP="00363C89">
      <w:pPr>
        <w:spacing w:after="82" w:line="259" w:lineRule="auto"/>
        <w:rPr>
          <w:rFonts w:eastAsia="Arial"/>
          <w:color w:val="000000"/>
          <w:kern w:val="2"/>
          <w:sz w:val="22"/>
          <w:szCs w:val="22"/>
          <w:lang w:eastAsia="en-GB"/>
        </w:rPr>
      </w:pPr>
      <w:r w:rsidRPr="00363C89">
        <w:rPr>
          <w:rFonts w:eastAsia="Arial"/>
          <w:b/>
          <w:color w:val="000000"/>
          <w:kern w:val="2"/>
          <w:sz w:val="22"/>
          <w:szCs w:val="22"/>
          <w:lang w:eastAsia="en-GB"/>
        </w:rPr>
        <w:lastRenderedPageBreak/>
        <w:t xml:space="preserve">Eastwick and Gilston Parish Council report July 2023 </w:t>
      </w:r>
    </w:p>
    <w:p w14:paraId="5FBA2770" w14:textId="77777777" w:rsidR="00363C89" w:rsidRPr="00363C89" w:rsidRDefault="00363C89" w:rsidP="00363C89">
      <w:pPr>
        <w:spacing w:after="287" w:line="259" w:lineRule="auto"/>
        <w:rPr>
          <w:rFonts w:eastAsia="Arial"/>
          <w:color w:val="000000"/>
          <w:kern w:val="2"/>
          <w:sz w:val="22"/>
          <w:szCs w:val="22"/>
          <w:lang w:eastAsia="en-GB"/>
        </w:rPr>
      </w:pPr>
      <w:r w:rsidRPr="00363C89">
        <w:rPr>
          <w:rFonts w:eastAsia="Arial"/>
          <w:b/>
          <w:color w:val="000000"/>
          <w:kern w:val="2"/>
          <w:sz w:val="22"/>
          <w:szCs w:val="22"/>
          <w:lang w:eastAsia="en-GB"/>
        </w:rPr>
        <w:t xml:space="preserve">Cllr. John Dunlop </w:t>
      </w:r>
    </w:p>
    <w:p w14:paraId="0387CF54" w14:textId="17CDAE25" w:rsidR="00363C89" w:rsidRPr="00363C89" w:rsidRDefault="00363C89" w:rsidP="00363C89">
      <w:pPr>
        <w:keepNext/>
        <w:keepLines/>
        <w:spacing w:after="183" w:line="259" w:lineRule="auto"/>
        <w:outlineLvl w:val="0"/>
        <w:rPr>
          <w:rFonts w:eastAsia="Arial"/>
          <w:b/>
          <w:color w:val="000000"/>
          <w:kern w:val="2"/>
          <w:sz w:val="22"/>
          <w:szCs w:val="22"/>
          <w:lang w:eastAsia="en-GB"/>
        </w:rPr>
      </w:pPr>
      <w:r w:rsidRPr="00363C89">
        <w:rPr>
          <w:rFonts w:eastAsia="Arial"/>
          <w:b/>
          <w:color w:val="000000"/>
          <w:kern w:val="2"/>
          <w:sz w:val="22"/>
          <w:szCs w:val="22"/>
          <w:lang w:eastAsia="en-GB"/>
        </w:rPr>
        <w:t>Mat</w:t>
      </w:r>
      <w:r w:rsidR="0041284A">
        <w:rPr>
          <w:rFonts w:eastAsia="Arial"/>
          <w:b/>
          <w:color w:val="000000"/>
          <w:kern w:val="2"/>
          <w:sz w:val="22"/>
          <w:szCs w:val="22"/>
          <w:lang w:eastAsia="en-GB"/>
        </w:rPr>
        <w:t>t</w:t>
      </w:r>
      <w:r w:rsidRPr="00363C89">
        <w:rPr>
          <w:rFonts w:eastAsia="Arial"/>
          <w:b/>
          <w:color w:val="000000"/>
          <w:kern w:val="2"/>
          <w:sz w:val="22"/>
          <w:szCs w:val="22"/>
          <w:lang w:eastAsia="en-GB"/>
        </w:rPr>
        <w:t xml:space="preserve">ers arising </w:t>
      </w:r>
    </w:p>
    <w:p w14:paraId="0C29829D" w14:textId="77777777" w:rsidR="00363C89" w:rsidRPr="00363C89" w:rsidRDefault="00363C89" w:rsidP="00363C89">
      <w:pPr>
        <w:numPr>
          <w:ilvl w:val="0"/>
          <w:numId w:val="37"/>
        </w:numPr>
        <w:spacing w:after="10" w:line="250" w:lineRule="auto"/>
        <w:ind w:hanging="500"/>
        <w:rPr>
          <w:rFonts w:eastAsia="Arial"/>
          <w:color w:val="000000"/>
          <w:kern w:val="2"/>
          <w:sz w:val="22"/>
          <w:szCs w:val="22"/>
          <w:lang w:eastAsia="en-GB"/>
        </w:rPr>
      </w:pPr>
      <w:r w:rsidRPr="00363C89">
        <w:rPr>
          <w:rFonts w:eastAsia="Calibri"/>
          <w:color w:val="242424"/>
          <w:kern w:val="2"/>
          <w:sz w:val="22"/>
          <w:szCs w:val="22"/>
          <w:lang w:eastAsia="en-GB"/>
        </w:rPr>
        <w:t xml:space="preserve">Gilston development. I have wri5en to SoS suppor8ng the HEGNP request for a call-in. Other work ongoing regarding possibility of 106 DMC oversight. </w:t>
      </w:r>
    </w:p>
    <w:p w14:paraId="2F84843F" w14:textId="77777777" w:rsidR="00363C89" w:rsidRPr="00363C89" w:rsidRDefault="00363C89" w:rsidP="00363C89">
      <w:pPr>
        <w:numPr>
          <w:ilvl w:val="0"/>
          <w:numId w:val="37"/>
        </w:numPr>
        <w:spacing w:after="10" w:line="250" w:lineRule="auto"/>
        <w:ind w:hanging="500"/>
        <w:rPr>
          <w:rFonts w:eastAsia="Arial"/>
          <w:color w:val="000000"/>
          <w:kern w:val="2"/>
          <w:sz w:val="22"/>
          <w:szCs w:val="22"/>
          <w:lang w:eastAsia="en-GB"/>
        </w:rPr>
      </w:pPr>
      <w:r w:rsidRPr="00363C89">
        <w:rPr>
          <w:rFonts w:eastAsia="Calibri"/>
          <w:color w:val="242424"/>
          <w:kern w:val="2"/>
          <w:sz w:val="22"/>
          <w:szCs w:val="22"/>
          <w:lang w:eastAsia="en-GB"/>
        </w:rPr>
        <w:t xml:space="preserve">Eastwick 66/68 land use. A report is with Head of Planning for her considera8on.  </w:t>
      </w:r>
    </w:p>
    <w:p w14:paraId="09D23C1B" w14:textId="77777777" w:rsidR="00363C89" w:rsidRPr="00363C89" w:rsidRDefault="00363C89" w:rsidP="00363C89">
      <w:pPr>
        <w:numPr>
          <w:ilvl w:val="0"/>
          <w:numId w:val="37"/>
        </w:numPr>
        <w:spacing w:after="10" w:line="250" w:lineRule="auto"/>
        <w:ind w:hanging="500"/>
        <w:rPr>
          <w:rFonts w:eastAsia="Arial"/>
          <w:color w:val="000000"/>
          <w:kern w:val="2"/>
          <w:sz w:val="22"/>
          <w:szCs w:val="22"/>
          <w:lang w:eastAsia="en-GB"/>
        </w:rPr>
      </w:pPr>
      <w:r w:rsidRPr="00363C89">
        <w:rPr>
          <w:rFonts w:eastAsia="Calibri"/>
          <w:color w:val="242424"/>
          <w:kern w:val="2"/>
          <w:sz w:val="22"/>
          <w:szCs w:val="22"/>
          <w:lang w:eastAsia="en-GB"/>
        </w:rPr>
        <w:t xml:space="preserve">Ci8zens Advice Bureau are keen to meet with Parish Councils  </w:t>
      </w:r>
    </w:p>
    <w:p w14:paraId="61589BC4" w14:textId="77777777" w:rsidR="00363C89" w:rsidRPr="00363C89" w:rsidRDefault="00363C89" w:rsidP="00363C89">
      <w:pPr>
        <w:spacing w:after="538" w:line="259" w:lineRule="auto"/>
        <w:ind w:left="13" w:right="-17"/>
        <w:rPr>
          <w:rFonts w:eastAsia="Arial"/>
          <w:color w:val="000000"/>
          <w:kern w:val="2"/>
          <w:sz w:val="22"/>
          <w:szCs w:val="22"/>
          <w:lang w:eastAsia="en-GB"/>
        </w:rPr>
      </w:pPr>
      <w:r>
        <w:rPr>
          <w:noProof/>
        </w:rPr>
      </w:r>
      <w:r>
        <w:pict w14:anchorId="4E498623">
          <v:group id="Group 2721" o:spid="_x0000_s1032" style="width:481.9pt;height:.75pt;mso-position-horizontal-relative:char;mso-position-vertical-relative:line" coordsize="612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">
            <v:shape id="Shape 63" o:spid="_x0000_s1033" style="position:absolute;width:61200;height:0;visibility:visible;mso-wrap-style:square;v-text-anchor:top" coordsize="612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" path="m,l6120056,e" filled="f">
              <v:stroke miterlimit="1" joinstyle="miter"/>
              <v:path arrowok="t" textboxrect="0,0,6120056,0"/>
            </v:shape>
            <w10:anchorlock/>
          </v:group>
        </w:pict>
      </w:r>
    </w:p>
    <w:p w14:paraId="1F5CA4BE" w14:textId="77777777" w:rsidR="00363C89" w:rsidRPr="00363C89" w:rsidRDefault="00363C89" w:rsidP="00363C89">
      <w:pPr>
        <w:spacing w:after="240" w:line="261" w:lineRule="auto"/>
        <w:ind w:left="378" w:hanging="393"/>
        <w:rPr>
          <w:rFonts w:eastAsia="Arial"/>
          <w:color w:val="000000"/>
          <w:kern w:val="2"/>
          <w:sz w:val="22"/>
          <w:szCs w:val="22"/>
          <w:lang w:eastAsia="en-GB"/>
        </w:rPr>
      </w:pPr>
      <w:r w:rsidRPr="00363C89">
        <w:rPr>
          <w:rFonts w:eastAsia="Arial"/>
          <w:b/>
          <w:color w:val="000000"/>
          <w:kern w:val="2"/>
          <w:sz w:val="22"/>
          <w:szCs w:val="22"/>
          <w:lang w:eastAsia="en-GB"/>
        </w:rPr>
        <w:t>1. East Herts Council has marked this year’s Clean Air Day (Thursday 15 June) with the launch of Breathe Clean, a clean air initiative which will run across the district over the next twelve months.</w:t>
      </w:r>
    </w:p>
    <w:p w14:paraId="4028CE23" w14:textId="77777777" w:rsidR="00363C89" w:rsidRPr="00363C89" w:rsidRDefault="00363C89" w:rsidP="00363C89">
      <w:pPr>
        <w:spacing w:after="241"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 xml:space="preserve">The project will work with schools, workplaces and community groups to highlight things we can do to protect ourselves from air pollution while reducing our personal contribution to the issue.  </w:t>
      </w:r>
    </w:p>
    <w:p w14:paraId="7878E8A2" w14:textId="77777777" w:rsidR="00363C89" w:rsidRPr="00363C89" w:rsidRDefault="00363C89" w:rsidP="00363C89">
      <w:pPr>
        <w:spacing w:after="241"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The launch took place at Abel Smith School, Hertford, at a clean air workshop for 30 Year 5 children.  The session aimed to raise their awareness of topics such as air quality and the benefits of walking and cycling.  The youngsters also helped create a short film about air quality to be shared with parents and the wider community.</w:t>
      </w:r>
    </w:p>
    <w:p w14:paraId="51817979" w14:textId="77777777" w:rsidR="00363C89" w:rsidRPr="00363C89" w:rsidRDefault="00363C89" w:rsidP="00363C89">
      <w:pPr>
        <w:spacing w:after="241"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 xml:space="preserve">Using government funding that East Herts Council successfully bid for, Breathe Clean will run in collaboration with Hertfordshire County Council’s ‘Let’s Clear the Air’ campaign so as to spread information about clean air as widely as possible.  In addition to workshops, there will be an inter-school competition and opportunities for schools to get involved in outdoor classroom days, car free days, walk to school weeks and scientific experiments to measure air quality. </w:t>
      </w:r>
    </w:p>
    <w:p w14:paraId="6F1E0313" w14:textId="77777777" w:rsidR="00363C89" w:rsidRPr="00363C89" w:rsidRDefault="00363C89" w:rsidP="00363C89">
      <w:pPr>
        <w:spacing w:after="241"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 xml:space="preserve">Working with businesses, the Breathe Clean project will focus on how workplaces can encourage greater use of public transport and higher levels of walking and cycling to work. The project team will also work with community groups to help them raise awareness of air pollution through their own networks and neighbourhoods, and set up sustainability events. </w:t>
      </w:r>
    </w:p>
    <w:p w14:paraId="6D68F439" w14:textId="77777777" w:rsidR="00363C89" w:rsidRPr="00363C89" w:rsidRDefault="00363C89" w:rsidP="00363C89">
      <w:pPr>
        <w:spacing w:after="241"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Councillor Tim Hoskin, Executive Member for Environmental Sustainability at East Herts Council, said: “Air pollution causes avoidable deaths across the UK every year and children are particularly at risk as their immune systems, lungs and brains are still developing. Improving air quality across East Herts is going to be a key priority for the council over the next four years so it is particularly timely that the launch of this new initiative coincides with Clean Air Day 2023.”</w:t>
      </w:r>
    </w:p>
    <w:p w14:paraId="6E6E2684" w14:textId="77777777" w:rsidR="00363C89" w:rsidRPr="00363C89" w:rsidRDefault="00363C89" w:rsidP="00363C89">
      <w:pPr>
        <w:spacing w:after="241"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Daniel Hewitt, headteacher at Abel Smith School, said: ‘We are very pleased to be the first school to take part in the Breathe Clean project. The workshop captured the imagination of our Year 5s today and really improved their understanding of this increasingly important environmental issue.”</w:t>
      </w:r>
    </w:p>
    <w:p w14:paraId="12C880E1"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Schools, businesses and community groups who are interested in taking part in Breathe Clean should get in touch with the specialist organisation, MP Smarter Travel, who are running the programme with the council, by emailing info@mpsmartertravel.co.uk </w:t>
      </w:r>
    </w:p>
    <w:p w14:paraId="3104F302" w14:textId="77777777" w:rsidR="00363C89" w:rsidRPr="00363C89" w:rsidRDefault="00363C89" w:rsidP="00363C89">
      <w:pPr>
        <w:numPr>
          <w:ilvl w:val="0"/>
          <w:numId w:val="38"/>
        </w:numPr>
        <w:spacing w:after="244" w:line="261" w:lineRule="auto"/>
        <w:ind w:hanging="524"/>
        <w:rPr>
          <w:rFonts w:eastAsia="Arial"/>
          <w:color w:val="000000"/>
          <w:kern w:val="2"/>
          <w:sz w:val="22"/>
          <w:szCs w:val="22"/>
          <w:lang w:eastAsia="en-GB"/>
        </w:rPr>
      </w:pPr>
      <w:r w:rsidRPr="00363C89">
        <w:rPr>
          <w:rFonts w:eastAsia="Arial"/>
          <w:b/>
          <w:color w:val="000000"/>
          <w:kern w:val="2"/>
          <w:sz w:val="22"/>
          <w:szCs w:val="22"/>
          <w:lang w:eastAsia="en-GB"/>
        </w:rPr>
        <w:t>Healthy Start Low uptake</w:t>
      </w:r>
    </w:p>
    <w:p w14:paraId="25EB6134" w14:textId="77777777" w:rsidR="00363C89" w:rsidRPr="00363C89" w:rsidRDefault="00363C89" w:rsidP="00363C89">
      <w:pPr>
        <w:spacing w:after="18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Healthy Start is a means-tested scheme for low income pregnant women and young children, providing vitamins and payments which can be used for foods to support basic nutrition, including milk, fruit and veg. It is available to pregnant women and children under 4 years old who are receipt of qualifying benefits.</w:t>
      </w:r>
    </w:p>
    <w:p w14:paraId="51FCDAB0" w14:textId="77777777" w:rsidR="00363C89" w:rsidRPr="00363C89" w:rsidRDefault="00363C89" w:rsidP="00363C89">
      <w:pPr>
        <w:spacing w:after="1633" w:line="259" w:lineRule="auto"/>
        <w:ind w:left="-240"/>
        <w:rPr>
          <w:rFonts w:eastAsia="Arial"/>
          <w:color w:val="000000"/>
          <w:kern w:val="2"/>
          <w:sz w:val="22"/>
          <w:szCs w:val="22"/>
          <w:lang w:eastAsia="en-GB"/>
        </w:rPr>
      </w:pPr>
      <w:r w:rsidRPr="00363C89">
        <w:rPr>
          <w:rFonts w:eastAsia="Arial"/>
          <w:noProof/>
          <w:color w:val="000000"/>
          <w:kern w:val="2"/>
          <w:sz w:val="22"/>
          <w:szCs w:val="22"/>
          <w:lang w:eastAsia="en-GB"/>
        </w:rPr>
        <w:lastRenderedPageBreak/>
        <w:pict w14:anchorId="562C9F49">
          <v:shape id="Picture 99" o:spid="_x0000_i1029" type="#_x0000_t75" style="width:481.75pt;height:240.15pt;visibility:visible">
            <v:imagedata r:id="rId23" o:title=""/>
          </v:shape>
        </w:pict>
      </w:r>
    </w:p>
    <w:p w14:paraId="6C5E60C2" w14:textId="77777777" w:rsidR="00363C89" w:rsidRPr="00363C89" w:rsidRDefault="00363C89" w:rsidP="00363C89">
      <w:pPr>
        <w:numPr>
          <w:ilvl w:val="0"/>
          <w:numId w:val="38"/>
        </w:numPr>
        <w:spacing w:after="298" w:line="261" w:lineRule="auto"/>
        <w:ind w:hanging="524"/>
        <w:rPr>
          <w:rFonts w:eastAsia="Arial"/>
          <w:color w:val="000000"/>
          <w:kern w:val="2"/>
          <w:sz w:val="22"/>
          <w:szCs w:val="22"/>
          <w:lang w:eastAsia="en-GB"/>
        </w:rPr>
      </w:pPr>
      <w:r w:rsidRPr="00363C89">
        <w:rPr>
          <w:rFonts w:eastAsia="Arial"/>
          <w:b/>
          <w:color w:val="000000"/>
          <w:kern w:val="2"/>
          <w:sz w:val="22"/>
          <w:szCs w:val="22"/>
          <w:lang w:eastAsia="en-GB"/>
        </w:rPr>
        <w:t>Transforming East Herts Update</w:t>
      </w:r>
      <w:r w:rsidRPr="00363C89">
        <w:rPr>
          <w:rFonts w:eastAsia="Arial"/>
          <w:b/>
          <w:color w:val="202020"/>
          <w:kern w:val="2"/>
          <w:sz w:val="22"/>
          <w:szCs w:val="22"/>
          <w:lang w:eastAsia="en-GB"/>
        </w:rPr>
        <w:t> </w:t>
      </w:r>
    </w:p>
    <w:p w14:paraId="7BB2F5F9"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 xml:space="preserve">On Wednesday 7 June, we enter the first phase of our new Customer Relationship </w:t>
      </w:r>
    </w:p>
    <w:p w14:paraId="1B934945"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Management (CRM) system rollout. The rollout is a significant milestone in our Transforming East Herts journey, which is about us becoming a more modern, forwardthinking council – performance-driven, digitally enabled, and customer focussed.</w:t>
      </w:r>
    </w:p>
    <w:p w14:paraId="7C6EA09F"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During this first phase, over</w:t>
      </w:r>
      <w:hyperlink r:id="rId24">
        <w:r w:rsidRPr="00363C89">
          <w:rPr>
            <w:rFonts w:eastAsia="Arial"/>
            <w:color w:val="000000"/>
            <w:kern w:val="2"/>
            <w:sz w:val="22"/>
            <w:szCs w:val="22"/>
            <w:lang w:eastAsia="en-GB"/>
          </w:rPr>
          <w:t xml:space="preserve"> </w:t>
        </w:r>
      </w:hyperlink>
      <w:hyperlink r:id="rId25">
        <w:r w:rsidRPr="00363C89">
          <w:rPr>
            <w:rFonts w:eastAsia="Arial"/>
            <w:color w:val="000000"/>
            <w:kern w:val="2"/>
            <w:sz w:val="22"/>
            <w:szCs w:val="22"/>
            <w:lang w:eastAsia="en-GB"/>
          </w:rPr>
          <w:t>100 online reporting forms</w:t>
        </w:r>
      </w:hyperlink>
      <w:r w:rsidRPr="00363C89">
        <w:rPr>
          <w:rFonts w:eastAsia="Arial"/>
          <w:color w:val="000000"/>
          <w:kern w:val="2"/>
          <w:sz w:val="22"/>
          <w:szCs w:val="22"/>
          <w:lang w:eastAsia="en-GB"/>
        </w:rPr>
        <w:t xml:space="preserve"> will be switched over to the new Granicus platform and residents subscribed to our weekly email newsletter will be encouraged to register and create an</w:t>
      </w:r>
      <w:hyperlink r:id="rId26">
        <w:r w:rsidRPr="00363C89">
          <w:rPr>
            <w:rFonts w:eastAsia="Arial"/>
            <w:color w:val="000000"/>
            <w:kern w:val="2"/>
            <w:sz w:val="22"/>
            <w:szCs w:val="22"/>
            <w:lang w:eastAsia="en-GB"/>
          </w:rPr>
          <w:t xml:space="preserve"> </w:t>
        </w:r>
      </w:hyperlink>
      <w:hyperlink r:id="rId27">
        <w:r w:rsidRPr="00363C89">
          <w:rPr>
            <w:rFonts w:eastAsia="Arial"/>
            <w:color w:val="000000"/>
            <w:kern w:val="2"/>
            <w:sz w:val="22"/>
            <w:szCs w:val="22"/>
            <w:lang w:eastAsia="en-GB"/>
          </w:rPr>
          <w:t>East Herts MyAccount</w:t>
        </w:r>
      </w:hyperlink>
      <w:r w:rsidRPr="00363C89">
        <w:rPr>
          <w:rFonts w:eastAsia="Arial"/>
          <w:color w:val="000000"/>
          <w:kern w:val="2"/>
          <w:sz w:val="22"/>
          <w:szCs w:val="22"/>
          <w:lang w:eastAsia="en-GB"/>
        </w:rPr>
        <w:t>.</w:t>
      </w:r>
    </w:p>
    <w:p w14:paraId="3B14FBAF" w14:textId="77777777" w:rsidR="00363C89" w:rsidRPr="00363C89" w:rsidRDefault="00363C89" w:rsidP="00363C89">
      <w:pPr>
        <w:spacing w:after="2" w:line="259" w:lineRule="auto"/>
        <w:rPr>
          <w:rFonts w:eastAsia="Arial"/>
          <w:color w:val="000000"/>
          <w:kern w:val="2"/>
          <w:sz w:val="22"/>
          <w:szCs w:val="22"/>
          <w:lang w:eastAsia="en-GB"/>
        </w:rPr>
      </w:pPr>
      <w:r w:rsidRPr="00363C89">
        <w:rPr>
          <w:rFonts w:eastAsia="Arial"/>
          <w:color w:val="000000"/>
          <w:kern w:val="2"/>
          <w:sz w:val="22"/>
          <w:szCs w:val="22"/>
          <w:lang w:eastAsia="en-GB"/>
        </w:rPr>
        <w:t xml:space="preserve"> </w:t>
      </w:r>
    </w:p>
    <w:p w14:paraId="2F082F3C"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Once registered, East Herts MyAccount will remember their details for the next time they need to get in touch and keep a case log so residents can view all of their requests in one place. We appreciate Members’ support in the coming months in directing residents towards the East Herts MyAccount, which will enable quicker and more efficient communication with council teams.</w:t>
      </w:r>
    </w:p>
    <w:p w14:paraId="6808CF49" w14:textId="77777777" w:rsidR="00363C89" w:rsidRPr="00363C89" w:rsidRDefault="00363C89" w:rsidP="00363C89">
      <w:pPr>
        <w:spacing w:after="182" w:line="259" w:lineRule="auto"/>
        <w:rPr>
          <w:rFonts w:eastAsia="Arial"/>
          <w:color w:val="000000"/>
          <w:kern w:val="2"/>
          <w:sz w:val="22"/>
          <w:szCs w:val="22"/>
          <w:lang w:eastAsia="en-GB"/>
        </w:rPr>
      </w:pPr>
      <w:r w:rsidRPr="00363C89">
        <w:rPr>
          <w:rFonts w:eastAsia="Arial"/>
          <w:color w:val="000000"/>
          <w:kern w:val="2"/>
          <w:sz w:val="22"/>
          <w:szCs w:val="22"/>
          <w:lang w:eastAsia="en-GB"/>
        </w:rPr>
        <w:t xml:space="preserve"> </w:t>
      </w:r>
    </w:p>
    <w:p w14:paraId="35051017"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 xml:space="preserve">This first phase is about us gathering feedback and ironing out any issues, so please do let us know if you receive feedback from residents or businesses. </w:t>
      </w:r>
    </w:p>
    <w:p w14:paraId="1E4723C4" w14:textId="77777777" w:rsidR="00363C89" w:rsidRPr="00363C89" w:rsidRDefault="00363C89" w:rsidP="00363C89">
      <w:pPr>
        <w:spacing w:after="492"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The next phase will see us launch a dashboard that will give residents status updates on their requests and carry out key integrations with other council software and payment systems. We will share more on this important work soon.</w:t>
      </w:r>
    </w:p>
    <w:p w14:paraId="2A33CEC7" w14:textId="77777777" w:rsidR="00363C89" w:rsidRPr="00363C89" w:rsidRDefault="00363C89" w:rsidP="00363C89">
      <w:pPr>
        <w:numPr>
          <w:ilvl w:val="0"/>
          <w:numId w:val="39"/>
        </w:numPr>
        <w:spacing w:after="182" w:line="261" w:lineRule="auto"/>
        <w:ind w:hanging="393"/>
        <w:rPr>
          <w:rFonts w:eastAsia="Arial"/>
          <w:color w:val="000000"/>
          <w:kern w:val="2"/>
          <w:sz w:val="22"/>
          <w:szCs w:val="22"/>
          <w:lang w:eastAsia="en-GB"/>
        </w:rPr>
      </w:pPr>
      <w:r w:rsidRPr="00363C89">
        <w:rPr>
          <w:rFonts w:eastAsia="Arial"/>
          <w:b/>
          <w:color w:val="000000"/>
          <w:kern w:val="2"/>
          <w:sz w:val="22"/>
          <w:szCs w:val="22"/>
          <w:lang w:eastAsia="en-GB"/>
        </w:rPr>
        <w:t>Committee dates</w:t>
      </w:r>
    </w:p>
    <w:p w14:paraId="20906117" w14:textId="77777777" w:rsidR="00363C89" w:rsidRPr="00363C89" w:rsidRDefault="00363C89" w:rsidP="00363C89">
      <w:pPr>
        <w:spacing w:after="492"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 xml:space="preserve">Committee dates for 2023/2024 have been published, and are on the website - </w:t>
      </w:r>
      <w:hyperlink r:id="rId28">
        <w:r w:rsidRPr="00363C89">
          <w:rPr>
            <w:rFonts w:eastAsia="Arial"/>
            <w:color w:val="000000"/>
            <w:kern w:val="2"/>
            <w:sz w:val="22"/>
            <w:szCs w:val="22"/>
            <w:u w:val="single" w:color="000000"/>
            <w:lang w:eastAsia="en-GB"/>
          </w:rPr>
          <w:t>http://democracy.eastherts.gov.uk/mgCalendarMonthView.aspx?GL=1&amp;bcr=1</w:t>
        </w:r>
      </w:hyperlink>
    </w:p>
    <w:p w14:paraId="5DE97D0E" w14:textId="77777777" w:rsidR="00363C89" w:rsidRPr="00363C89" w:rsidRDefault="00363C89" w:rsidP="00363C89">
      <w:pPr>
        <w:numPr>
          <w:ilvl w:val="0"/>
          <w:numId w:val="39"/>
        </w:numPr>
        <w:spacing w:after="182" w:line="261" w:lineRule="auto"/>
        <w:ind w:hanging="393"/>
        <w:rPr>
          <w:rFonts w:eastAsia="Arial"/>
          <w:color w:val="000000"/>
          <w:kern w:val="2"/>
          <w:sz w:val="22"/>
          <w:szCs w:val="22"/>
          <w:lang w:eastAsia="en-GB"/>
        </w:rPr>
      </w:pPr>
      <w:r w:rsidRPr="00363C89">
        <w:rPr>
          <w:rFonts w:eastAsia="Arial"/>
          <w:b/>
          <w:color w:val="000000"/>
          <w:kern w:val="2"/>
          <w:sz w:val="22"/>
          <w:szCs w:val="22"/>
          <w:lang w:eastAsia="en-GB"/>
        </w:rPr>
        <w:t xml:space="preserve">Forward Plan of Key Decisions and Major Decisions - May - September 2023  </w:t>
      </w:r>
    </w:p>
    <w:p w14:paraId="616F69C9" w14:textId="77777777" w:rsidR="00363C89" w:rsidRPr="00363C89" w:rsidRDefault="00363C89" w:rsidP="00363C89">
      <w:pPr>
        <w:spacing w:after="182" w:line="261" w:lineRule="auto"/>
        <w:ind w:left="403" w:hanging="10"/>
        <w:rPr>
          <w:rFonts w:eastAsia="Arial"/>
          <w:color w:val="000000"/>
          <w:kern w:val="2"/>
          <w:sz w:val="22"/>
          <w:szCs w:val="22"/>
          <w:lang w:eastAsia="en-GB"/>
        </w:rPr>
      </w:pPr>
      <w:r w:rsidRPr="00363C89">
        <w:rPr>
          <w:rFonts w:eastAsia="Arial"/>
          <w:b/>
          <w:color w:val="000000"/>
          <w:kern w:val="2"/>
          <w:sz w:val="22"/>
          <w:szCs w:val="22"/>
          <w:lang w:eastAsia="en-GB"/>
        </w:rPr>
        <w:t>(01/06/2023 to 30/09/2023)</w:t>
      </w:r>
    </w:p>
    <w:p w14:paraId="0A3A2CD9" w14:textId="77777777" w:rsidR="00363C89" w:rsidRPr="00363C89" w:rsidRDefault="00363C89" w:rsidP="00363C89">
      <w:pPr>
        <w:spacing w:after="2" w:line="259" w:lineRule="auto"/>
        <w:ind w:left="-5" w:hanging="10"/>
        <w:rPr>
          <w:rFonts w:eastAsia="Arial"/>
          <w:color w:val="000000"/>
          <w:kern w:val="2"/>
          <w:sz w:val="22"/>
          <w:szCs w:val="22"/>
          <w:lang w:eastAsia="en-GB"/>
        </w:rPr>
      </w:pPr>
      <w:r w:rsidRPr="00363C89">
        <w:rPr>
          <w:rFonts w:eastAsia="Arial"/>
          <w:color w:val="000000"/>
          <w:kern w:val="2"/>
          <w:sz w:val="22"/>
          <w:szCs w:val="22"/>
          <w:lang w:eastAsia="en-GB"/>
        </w:rPr>
        <w:lastRenderedPageBreak/>
        <w:t xml:space="preserve">Available at - </w:t>
      </w:r>
      <w:hyperlink r:id="rId29">
        <w:r w:rsidRPr="00363C89">
          <w:rPr>
            <w:rFonts w:eastAsia="Arial"/>
            <w:color w:val="000000"/>
            <w:kern w:val="2"/>
            <w:sz w:val="22"/>
            <w:szCs w:val="22"/>
            <w:u w:val="single" w:color="000000"/>
            <w:lang w:eastAsia="en-GB"/>
          </w:rPr>
          <w:t>http://democracy.eastherts.gov.uk/mgListPlanItems.aspx?</w:t>
        </w:r>
      </w:hyperlink>
    </w:p>
    <w:p w14:paraId="74D738BA" w14:textId="77777777" w:rsidR="00363C89" w:rsidRPr="00363C89" w:rsidRDefault="00363C89" w:rsidP="00363C89">
      <w:pPr>
        <w:spacing w:after="2" w:line="259" w:lineRule="auto"/>
        <w:ind w:left="-5" w:hanging="10"/>
        <w:rPr>
          <w:rFonts w:eastAsia="Arial"/>
          <w:color w:val="000000"/>
          <w:kern w:val="2"/>
          <w:sz w:val="22"/>
          <w:szCs w:val="22"/>
          <w:lang w:eastAsia="en-GB"/>
        </w:rPr>
      </w:pPr>
      <w:hyperlink r:id="rId30">
        <w:r w:rsidRPr="00363C89">
          <w:rPr>
            <w:rFonts w:eastAsia="Arial"/>
            <w:color w:val="000000"/>
            <w:kern w:val="2"/>
            <w:sz w:val="22"/>
            <w:szCs w:val="22"/>
            <w:u w:val="single" w:color="000000"/>
            <w:lang w:eastAsia="en-GB"/>
          </w:rPr>
          <w:t>PlanId=321&amp;RP=119&amp;J=3</w:t>
        </w:r>
      </w:hyperlink>
    </w:p>
    <w:p w14:paraId="7FA824BD"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 xml:space="preserve">Of note </w:t>
      </w:r>
    </w:p>
    <w:p w14:paraId="70965986" w14:textId="77777777" w:rsidR="00363C89" w:rsidRPr="00363C89" w:rsidRDefault="00363C89" w:rsidP="00363C89">
      <w:pPr>
        <w:spacing w:after="3" w:line="260" w:lineRule="auto"/>
        <w:ind w:left="730" w:hanging="10"/>
        <w:rPr>
          <w:rFonts w:eastAsia="Arial"/>
          <w:color w:val="000000"/>
          <w:kern w:val="2"/>
          <w:sz w:val="22"/>
          <w:szCs w:val="22"/>
          <w:lang w:eastAsia="en-GB"/>
        </w:rPr>
      </w:pPr>
      <w:r w:rsidRPr="00363C89">
        <w:rPr>
          <w:rFonts w:eastAsia="Arial"/>
          <w:color w:val="000000"/>
          <w:kern w:val="2"/>
          <w:sz w:val="22"/>
          <w:szCs w:val="22"/>
          <w:lang w:eastAsia="en-GB"/>
        </w:rPr>
        <w:t>Harlow and Gilston Garden Town - Draft Stewardship Charter for Consultation</w:t>
      </w:r>
    </w:p>
    <w:p w14:paraId="52F5550D" w14:textId="77777777" w:rsidR="00363C89" w:rsidRPr="00363C89" w:rsidRDefault="00363C89" w:rsidP="00363C89">
      <w:pPr>
        <w:spacing w:after="3" w:line="260" w:lineRule="auto"/>
        <w:ind w:left="730" w:hanging="10"/>
        <w:rPr>
          <w:rFonts w:eastAsia="Arial"/>
          <w:color w:val="000000"/>
          <w:kern w:val="2"/>
          <w:sz w:val="22"/>
          <w:szCs w:val="22"/>
          <w:lang w:eastAsia="en-GB"/>
        </w:rPr>
      </w:pPr>
      <w:r w:rsidRPr="00363C89">
        <w:rPr>
          <w:rFonts w:eastAsia="Arial"/>
          <w:color w:val="000000"/>
          <w:kern w:val="2"/>
          <w:sz w:val="22"/>
          <w:szCs w:val="22"/>
          <w:lang w:eastAsia="en-GB"/>
        </w:rPr>
        <w:t xml:space="preserve">Seeking Executive resolution endorsing the draft Harlow and Gilston Garden Town </w:t>
      </w:r>
    </w:p>
    <w:p w14:paraId="28CCB8CD" w14:textId="77777777" w:rsidR="00363C89" w:rsidRPr="00363C89" w:rsidRDefault="00363C89" w:rsidP="00363C89">
      <w:pPr>
        <w:spacing w:after="3" w:line="260" w:lineRule="auto"/>
        <w:ind w:left="730" w:hanging="10"/>
        <w:rPr>
          <w:rFonts w:eastAsia="Arial"/>
          <w:color w:val="000000"/>
          <w:kern w:val="2"/>
          <w:sz w:val="22"/>
          <w:szCs w:val="22"/>
          <w:lang w:eastAsia="en-GB"/>
        </w:rPr>
      </w:pPr>
      <w:r w:rsidRPr="00363C89">
        <w:rPr>
          <w:rFonts w:eastAsia="Arial"/>
          <w:color w:val="000000"/>
          <w:kern w:val="2"/>
          <w:sz w:val="22"/>
          <w:szCs w:val="22"/>
          <w:lang w:eastAsia="en-GB"/>
        </w:rPr>
        <w:t>Stewardship Charter for consultation</w:t>
      </w:r>
    </w:p>
    <w:p w14:paraId="50DA6B96" w14:textId="77777777" w:rsidR="00363C89" w:rsidRPr="00363C89" w:rsidRDefault="00363C89" w:rsidP="00363C89">
      <w:pPr>
        <w:spacing w:after="3" w:line="260" w:lineRule="auto"/>
        <w:ind w:left="730" w:hanging="10"/>
        <w:rPr>
          <w:rFonts w:eastAsia="Arial"/>
          <w:color w:val="000000"/>
          <w:kern w:val="2"/>
          <w:sz w:val="22"/>
          <w:szCs w:val="22"/>
          <w:lang w:eastAsia="en-GB"/>
        </w:rPr>
      </w:pPr>
      <w:r w:rsidRPr="00363C89">
        <w:rPr>
          <w:rFonts w:eastAsia="Arial"/>
          <w:color w:val="000000"/>
          <w:kern w:val="2"/>
          <w:sz w:val="22"/>
          <w:szCs w:val="22"/>
          <w:lang w:eastAsia="en-GB"/>
        </w:rPr>
        <w:t>Decision type: Key</w:t>
      </w:r>
    </w:p>
    <w:p w14:paraId="665E2E89" w14:textId="77777777" w:rsidR="00363C89" w:rsidRPr="00363C89" w:rsidRDefault="00363C89" w:rsidP="00363C89">
      <w:pPr>
        <w:spacing w:after="3" w:line="260" w:lineRule="auto"/>
        <w:ind w:left="730" w:hanging="10"/>
        <w:rPr>
          <w:rFonts w:eastAsia="Arial"/>
          <w:color w:val="000000"/>
          <w:kern w:val="2"/>
          <w:sz w:val="22"/>
          <w:szCs w:val="22"/>
          <w:lang w:eastAsia="en-GB"/>
        </w:rPr>
      </w:pPr>
      <w:r w:rsidRPr="00363C89">
        <w:rPr>
          <w:rFonts w:eastAsia="Arial"/>
          <w:color w:val="000000"/>
          <w:kern w:val="2"/>
          <w:sz w:val="22"/>
          <w:szCs w:val="22"/>
          <w:lang w:eastAsia="en-GB"/>
        </w:rPr>
        <w:t>Reason Key: Affects two or more Wards;</w:t>
      </w:r>
    </w:p>
    <w:p w14:paraId="462C1DD4" w14:textId="77777777" w:rsidR="00363C89" w:rsidRPr="00363C89" w:rsidRDefault="00363C89" w:rsidP="00363C89">
      <w:pPr>
        <w:spacing w:after="3" w:line="260" w:lineRule="auto"/>
        <w:ind w:left="730" w:hanging="10"/>
        <w:rPr>
          <w:rFonts w:eastAsia="Arial"/>
          <w:color w:val="000000"/>
          <w:kern w:val="2"/>
          <w:sz w:val="22"/>
          <w:szCs w:val="22"/>
          <w:lang w:eastAsia="en-GB"/>
        </w:rPr>
      </w:pPr>
      <w:r w:rsidRPr="00363C89">
        <w:rPr>
          <w:rFonts w:eastAsia="Arial"/>
          <w:color w:val="000000"/>
          <w:kern w:val="2"/>
          <w:sz w:val="22"/>
          <w:szCs w:val="22"/>
          <w:lang w:eastAsia="en-GB"/>
        </w:rPr>
        <w:t>Decision status: For Determination</w:t>
      </w:r>
    </w:p>
    <w:p w14:paraId="2581229D" w14:textId="77777777" w:rsidR="00363C89" w:rsidRPr="00363C89" w:rsidRDefault="00363C89" w:rsidP="00363C89">
      <w:pPr>
        <w:spacing w:after="3" w:line="260" w:lineRule="auto"/>
        <w:ind w:left="730" w:hanging="10"/>
        <w:rPr>
          <w:rFonts w:eastAsia="Arial"/>
          <w:color w:val="000000"/>
          <w:kern w:val="2"/>
          <w:sz w:val="22"/>
          <w:szCs w:val="22"/>
          <w:lang w:eastAsia="en-GB"/>
        </w:rPr>
      </w:pPr>
      <w:r w:rsidRPr="00363C89">
        <w:rPr>
          <w:rFonts w:eastAsia="Arial"/>
          <w:color w:val="000000"/>
          <w:kern w:val="2"/>
          <w:sz w:val="22"/>
          <w:szCs w:val="22"/>
          <w:lang w:eastAsia="en-GB"/>
        </w:rPr>
        <w:t>Wards affected: Hunsdon; Sawbridgeworth;</w:t>
      </w:r>
    </w:p>
    <w:p w14:paraId="66199748" w14:textId="77777777" w:rsidR="00363C89" w:rsidRPr="00363C89" w:rsidRDefault="00363C89" w:rsidP="00363C89">
      <w:pPr>
        <w:spacing w:after="3" w:line="260" w:lineRule="auto"/>
        <w:ind w:left="730" w:hanging="10"/>
        <w:rPr>
          <w:rFonts w:eastAsia="Arial"/>
          <w:color w:val="000000"/>
          <w:kern w:val="2"/>
          <w:sz w:val="22"/>
          <w:szCs w:val="22"/>
          <w:lang w:eastAsia="en-GB"/>
        </w:rPr>
      </w:pPr>
      <w:r w:rsidRPr="00363C89">
        <w:rPr>
          <w:rFonts w:eastAsia="Arial"/>
          <w:color w:val="000000"/>
          <w:kern w:val="2"/>
          <w:sz w:val="22"/>
          <w:szCs w:val="22"/>
          <w:lang w:eastAsia="en-GB"/>
        </w:rPr>
        <w:t>Notice of proposed decision first published: 22/05/2023</w:t>
      </w:r>
    </w:p>
    <w:p w14:paraId="7ECD9279" w14:textId="77777777" w:rsidR="00363C89" w:rsidRPr="00363C89" w:rsidRDefault="00363C89" w:rsidP="00363C89">
      <w:pPr>
        <w:spacing w:after="3" w:line="260" w:lineRule="auto"/>
        <w:ind w:left="730" w:hanging="10"/>
        <w:rPr>
          <w:rFonts w:eastAsia="Arial"/>
          <w:color w:val="000000"/>
          <w:kern w:val="2"/>
          <w:sz w:val="22"/>
          <w:szCs w:val="22"/>
          <w:lang w:eastAsia="en-GB"/>
        </w:rPr>
      </w:pPr>
      <w:r w:rsidRPr="00363C89">
        <w:rPr>
          <w:rFonts w:eastAsia="Arial"/>
          <w:color w:val="000000"/>
          <w:kern w:val="2"/>
          <w:sz w:val="22"/>
          <w:szCs w:val="22"/>
          <w:lang w:eastAsia="en-GB"/>
        </w:rPr>
        <w:t>Decision due: 11 Jul 2023 by Executive</w:t>
      </w:r>
    </w:p>
    <w:p w14:paraId="2F792CAF" w14:textId="77777777" w:rsidR="00363C89" w:rsidRPr="00363C89" w:rsidRDefault="00363C89" w:rsidP="00363C89">
      <w:pPr>
        <w:spacing w:after="3" w:line="260" w:lineRule="auto"/>
        <w:ind w:left="730" w:hanging="10"/>
        <w:rPr>
          <w:rFonts w:eastAsia="Arial"/>
          <w:color w:val="000000"/>
          <w:kern w:val="2"/>
          <w:sz w:val="22"/>
          <w:szCs w:val="22"/>
          <w:lang w:eastAsia="en-GB"/>
        </w:rPr>
      </w:pPr>
      <w:r w:rsidRPr="00363C89">
        <w:rPr>
          <w:rFonts w:eastAsia="Arial"/>
          <w:color w:val="000000"/>
          <w:kern w:val="2"/>
          <w:sz w:val="22"/>
          <w:szCs w:val="22"/>
          <w:lang w:eastAsia="en-GB"/>
        </w:rPr>
        <w:t>Lead member: Leader of the Council</w:t>
      </w:r>
    </w:p>
    <w:p w14:paraId="56B411CF" w14:textId="77777777" w:rsidR="00363C89" w:rsidRPr="00363C89" w:rsidRDefault="00363C89" w:rsidP="00363C89">
      <w:pPr>
        <w:spacing w:after="3" w:line="260" w:lineRule="auto"/>
        <w:ind w:left="730" w:hanging="10"/>
        <w:rPr>
          <w:rFonts w:eastAsia="Arial"/>
          <w:color w:val="000000"/>
          <w:kern w:val="2"/>
          <w:sz w:val="22"/>
          <w:szCs w:val="22"/>
          <w:lang w:eastAsia="en-GB"/>
        </w:rPr>
      </w:pPr>
      <w:r w:rsidRPr="00363C89">
        <w:rPr>
          <w:rFonts w:eastAsia="Arial"/>
          <w:color w:val="000000"/>
          <w:kern w:val="2"/>
          <w:sz w:val="22"/>
          <w:szCs w:val="22"/>
          <w:lang w:eastAsia="en-GB"/>
        </w:rPr>
        <w:t>Lead director: Head of Planning and Building Control</w:t>
      </w:r>
    </w:p>
    <w:p w14:paraId="551C230A" w14:textId="77777777" w:rsidR="00363C89" w:rsidRPr="00363C89" w:rsidRDefault="00363C89" w:rsidP="00363C89">
      <w:pPr>
        <w:spacing w:after="3" w:line="260" w:lineRule="auto"/>
        <w:ind w:left="730" w:right="1607" w:hanging="10"/>
        <w:rPr>
          <w:rFonts w:eastAsia="Arial"/>
          <w:color w:val="000000"/>
          <w:kern w:val="2"/>
          <w:sz w:val="22"/>
          <w:szCs w:val="22"/>
          <w:lang w:eastAsia="en-GB"/>
        </w:rPr>
      </w:pPr>
      <w:r w:rsidRPr="00363C89">
        <w:rPr>
          <w:rFonts w:eastAsia="Arial"/>
          <w:color w:val="000000"/>
          <w:kern w:val="2"/>
          <w:sz w:val="22"/>
          <w:szCs w:val="22"/>
          <w:lang w:eastAsia="en-GB"/>
        </w:rPr>
        <w:t>Contact: Kevin Steptoe, East Herts Garden Town Lead Officer Email: kevin.steptoe@eastherts.gov.uk.</w:t>
      </w:r>
    </w:p>
    <w:p w14:paraId="3379259A" w14:textId="77777777" w:rsidR="00363C89" w:rsidRPr="00363C89" w:rsidRDefault="00363C89" w:rsidP="00363C89">
      <w:pPr>
        <w:spacing w:line="261" w:lineRule="auto"/>
        <w:ind w:left="-5" w:hanging="10"/>
        <w:rPr>
          <w:rFonts w:eastAsia="Arial"/>
          <w:color w:val="000000"/>
          <w:kern w:val="2"/>
          <w:sz w:val="22"/>
          <w:szCs w:val="22"/>
          <w:lang w:eastAsia="en-GB"/>
        </w:rPr>
      </w:pPr>
      <w:r w:rsidRPr="00363C89">
        <w:rPr>
          <w:rFonts w:eastAsia="Arial"/>
          <w:b/>
          <w:color w:val="000000"/>
          <w:kern w:val="2"/>
          <w:sz w:val="22"/>
          <w:szCs w:val="22"/>
          <w:lang w:eastAsia="en-GB"/>
        </w:rPr>
        <w:t>6. Culture Mapping Initiative</w:t>
      </w:r>
    </w:p>
    <w:p w14:paraId="49A45F29" w14:textId="77777777" w:rsidR="00363C89" w:rsidRPr="00363C89" w:rsidRDefault="00363C89" w:rsidP="00363C89">
      <w:pPr>
        <w:spacing w:after="54" w:line="259" w:lineRule="auto"/>
        <w:ind w:left="-7"/>
        <w:rPr>
          <w:rFonts w:eastAsia="Arial"/>
          <w:color w:val="000000"/>
          <w:kern w:val="2"/>
          <w:sz w:val="22"/>
          <w:szCs w:val="22"/>
          <w:lang w:eastAsia="en-GB"/>
        </w:rPr>
      </w:pPr>
      <w:r>
        <w:rPr>
          <w:noProof/>
        </w:rPr>
      </w:r>
      <w:r>
        <w:pict w14:anchorId="75ABC7AD">
          <v:group id="Group 3084" o:spid="_x0000_s1026" style="width:119.7pt;height:59.25pt;mso-position-horizontal-relative:char;mso-position-vertical-relative:line" coordsize="15204,75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">
            <v:shape id="Shape 253" o:spid="_x0000_s1027" style="position:absolute;left:63;width:0;height:7527;visibility:visible;mso-wrap-style:square;v-text-anchor:top" coordsize="0,75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" path="m,l,752785e" filled="f" strokecolor="#a5a5a5" strokeweight=".35pt">
              <v:stroke miterlimit="1" joinstyle="miter"/>
              <v:path arrowok="t" textboxrect="0,0,0,752785"/>
            </v:shape>
            <v:shape id="Shape 254" o:spid="_x0000_s1028" style="position:absolute;left:15140;width:0;height:7527;visibility:visible;mso-wrap-style:square;v-text-anchor:top" coordsize="0,75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" path="m,l,752785e" filled="f" strokecolor="#a5a5a5" strokeweight=".35pt">
              <v:stroke miterlimit="1" joinstyle="miter"/>
              <v:path arrowok="t" textboxrect="0,0,0,752785"/>
            </v:shape>
            <v:shape id="Shape 255" o:spid="_x0000_s1029" style="position:absolute;top:63;width:15204;height:0;visibility:visible;mso-wrap-style:square;v-text-anchor:top" coordsize="1520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" path="m,l1520439,e" filled="f" strokecolor="#a5a5a5" strokeweight=".35pt">
              <v:stroke miterlimit="1" joinstyle="miter"/>
              <v:path arrowok="t" textboxrect="0,0,1520439,0"/>
            </v:shape>
            <v:shape id="Shape 256" o:spid="_x0000_s1030" style="position:absolute;top:7464;width:15204;height:0;visibility:visible;mso-wrap-style:square;v-text-anchor:top" coordsize="1520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" path="m,l1520439,e" filled="f" strokecolor="#a5a5a5" strokeweight=".35pt">
              <v:stroke miterlimit="1" joinstyle="miter"/>
              <v:path arrowok="t" textboxrect="0,0,1520439,0"/>
            </v:shape>
            <v:shape id="Picture 258" o:spid="_x0000_s1031" type="#_x0000_t75" style="position:absolute;left:64;top:63;width:15031;height:7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">
              <v:imagedata r:id="rId31" o:title=""/>
            </v:shape>
            <w10:anchorlock/>
          </v:group>
        </w:pict>
      </w:r>
    </w:p>
    <w:p w14:paraId="41E3760C" w14:textId="77777777" w:rsidR="00363C89" w:rsidRPr="00363C89" w:rsidRDefault="00363C89" w:rsidP="00363C89">
      <w:pPr>
        <w:spacing w:after="301"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East Herts Council is inviting organisations involved in culture and the arts to participate in an asset mapping project.</w:t>
      </w:r>
    </w:p>
    <w:p w14:paraId="4E346F25"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 xml:space="preserve">The aim is to achieve a clear picture of the cultural and artistic offer across East Herts. Using this information, the council will develop new ways of supporting the arts and encouraging residents’ involvement.  </w:t>
      </w:r>
    </w:p>
    <w:p w14:paraId="4C98AE8A" w14:textId="77777777" w:rsidR="00363C89" w:rsidRPr="00363C89" w:rsidRDefault="00363C89" w:rsidP="00363C89">
      <w:pPr>
        <w:spacing w:after="2" w:line="259" w:lineRule="auto"/>
        <w:rPr>
          <w:rFonts w:eastAsia="Arial"/>
          <w:color w:val="000000"/>
          <w:kern w:val="2"/>
          <w:sz w:val="22"/>
          <w:szCs w:val="22"/>
          <w:lang w:eastAsia="en-GB"/>
        </w:rPr>
      </w:pPr>
      <w:r w:rsidRPr="00363C89">
        <w:rPr>
          <w:rFonts w:eastAsia="Arial"/>
          <w:color w:val="000000"/>
          <w:kern w:val="2"/>
          <w:sz w:val="22"/>
          <w:szCs w:val="22"/>
          <w:lang w:eastAsia="en-GB"/>
        </w:rPr>
        <w:t xml:space="preserve"> </w:t>
      </w:r>
    </w:p>
    <w:p w14:paraId="186CC4A5"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The project is funded through the government’s UK Shared Prosperity Fund and will be managed by partnership organisation, Broxbourne and East Herts Community Alliance on behalf of the council.</w:t>
      </w:r>
    </w:p>
    <w:p w14:paraId="1FC09F9F" w14:textId="77777777" w:rsidR="00363C89" w:rsidRPr="00363C89" w:rsidRDefault="00363C89" w:rsidP="00363C89">
      <w:pPr>
        <w:spacing w:after="2" w:line="259" w:lineRule="auto"/>
        <w:rPr>
          <w:rFonts w:eastAsia="Arial"/>
          <w:color w:val="000000"/>
          <w:kern w:val="2"/>
          <w:sz w:val="22"/>
          <w:szCs w:val="22"/>
          <w:lang w:eastAsia="en-GB"/>
        </w:rPr>
      </w:pPr>
      <w:r w:rsidRPr="00363C89">
        <w:rPr>
          <w:rFonts w:eastAsia="Arial"/>
          <w:color w:val="000000"/>
          <w:kern w:val="2"/>
          <w:sz w:val="22"/>
          <w:szCs w:val="22"/>
          <w:lang w:eastAsia="en-GB"/>
        </w:rPr>
        <w:t xml:space="preserve"> </w:t>
      </w:r>
    </w:p>
    <w:p w14:paraId="3BB85AA6" w14:textId="77777777" w:rsidR="00363C89" w:rsidRPr="00363C89" w:rsidRDefault="00363C89" w:rsidP="00363C89">
      <w:pPr>
        <w:spacing w:after="301"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 xml:space="preserve">The first step in the project is for arts organisations to connect with the council by completing a short survey. Through getting involved, participants will have opportunities in the future to apply for funding support, benefit from free promotion and tap into network and peer support opportunities. </w:t>
      </w:r>
    </w:p>
    <w:p w14:paraId="2A7A5B83"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Liz Crowther</w:t>
      </w:r>
    </w:p>
    <w:p w14:paraId="331575D3"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Communications Officer</w:t>
      </w:r>
    </w:p>
    <w:p w14:paraId="5955F332"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East Herts District Council</w:t>
      </w:r>
    </w:p>
    <w:p w14:paraId="515FB34F" w14:textId="77777777" w:rsidR="00363C89" w:rsidRPr="00363C89" w:rsidRDefault="00363C89" w:rsidP="00363C89">
      <w:pPr>
        <w:spacing w:after="312"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Tel 07512 303187</w:t>
      </w:r>
    </w:p>
    <w:p w14:paraId="5F6EB7FC" w14:textId="77777777" w:rsidR="00363C89" w:rsidRPr="00363C89" w:rsidRDefault="00363C89" w:rsidP="00363C89">
      <w:pPr>
        <w:spacing w:after="182" w:line="261" w:lineRule="auto"/>
        <w:ind w:left="-5" w:hanging="10"/>
        <w:rPr>
          <w:rFonts w:eastAsia="Arial"/>
          <w:color w:val="000000"/>
          <w:kern w:val="2"/>
          <w:sz w:val="22"/>
          <w:szCs w:val="22"/>
          <w:lang w:eastAsia="en-GB"/>
        </w:rPr>
      </w:pPr>
      <w:r w:rsidRPr="00363C89">
        <w:rPr>
          <w:rFonts w:eastAsia="Arial"/>
          <w:b/>
          <w:color w:val="000000"/>
          <w:kern w:val="2"/>
          <w:sz w:val="22"/>
          <w:szCs w:val="22"/>
          <w:lang w:eastAsia="en-GB"/>
        </w:rPr>
        <w:t>7. East Herts Council joins national campaign to tackle anti-social behaviour (ASB)</w:t>
      </w:r>
    </w:p>
    <w:p w14:paraId="35953A08"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East Herts Council has worked with the police and partner organisations during ASB Awareness Week 2023 to encourage communities to take a stand against anti-social behaviour by reporting it rather than suffering in silence.</w:t>
      </w:r>
    </w:p>
    <w:p w14:paraId="38E00592"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Organised by Resolve, the UK’s leading ASB and community safety organisation, ASB Awareness Week features a series of events across the UK involving councils, police forces, housing associations, charities, community groups and sports clubs.</w:t>
      </w:r>
    </w:p>
    <w:p w14:paraId="05428284" w14:textId="77777777" w:rsidR="00363C89" w:rsidRPr="00363C89" w:rsidRDefault="00363C89" w:rsidP="00363C89">
      <w:pPr>
        <w:spacing w:after="3" w:line="260" w:lineRule="auto"/>
        <w:ind w:left="-5" w:hanging="10"/>
        <w:rPr>
          <w:rFonts w:eastAsia="Arial"/>
          <w:color w:val="000000"/>
          <w:kern w:val="2"/>
          <w:sz w:val="22"/>
          <w:szCs w:val="22"/>
          <w:lang w:eastAsia="en-GB"/>
        </w:rPr>
      </w:pPr>
      <w:r w:rsidRPr="00363C89">
        <w:rPr>
          <w:rFonts w:eastAsia="Arial"/>
          <w:color w:val="000000"/>
          <w:kern w:val="2"/>
          <w:sz w:val="22"/>
          <w:szCs w:val="22"/>
          <w:lang w:eastAsia="en-GB"/>
        </w:rPr>
        <w:t>East Herts Council’s ASB officers teamed up with the police, Herts Fire &amp; Rescue and local housing associations to visit towns and villages across East Herts to speak to residents about their experiences.  Residents were encouraged to take part in a short online survey which will help the council identify local concerns. </w:t>
      </w:r>
    </w:p>
    <w:p w14:paraId="6395B893" w14:textId="77777777" w:rsidR="00363C89" w:rsidRPr="00363C89" w:rsidRDefault="00363C89" w:rsidP="00363C89">
      <w:pPr>
        <w:spacing w:after="2" w:line="259" w:lineRule="auto"/>
        <w:rPr>
          <w:rFonts w:eastAsia="Arial"/>
          <w:color w:val="000000"/>
          <w:kern w:val="2"/>
          <w:sz w:val="22"/>
          <w:szCs w:val="22"/>
          <w:lang w:eastAsia="en-GB"/>
        </w:rPr>
      </w:pPr>
      <w:r w:rsidRPr="00363C89">
        <w:rPr>
          <w:rFonts w:eastAsia="Arial"/>
          <w:color w:val="000000"/>
          <w:kern w:val="2"/>
          <w:sz w:val="22"/>
          <w:szCs w:val="22"/>
          <w:lang w:eastAsia="en-GB"/>
        </w:rPr>
        <w:t xml:space="preserve">        </w:t>
      </w:r>
    </w:p>
    <w:p w14:paraId="01D6C935" w14:textId="77777777" w:rsidR="00432931" w:rsidRPr="00432931" w:rsidRDefault="00363C89" w:rsidP="00363C89">
      <w:pPr>
        <w:spacing w:after="160" w:line="259" w:lineRule="auto"/>
        <w:rPr>
          <w:rFonts w:eastAsia="Calibri"/>
          <w:color w:val="000000"/>
          <w:sz w:val="22"/>
          <w:szCs w:val="22"/>
        </w:rPr>
      </w:pPr>
      <w:r w:rsidRPr="00363C89">
        <w:rPr>
          <w:rFonts w:eastAsia="Arial"/>
          <w:color w:val="000000"/>
          <w:kern w:val="2"/>
          <w:sz w:val="22"/>
          <w:szCs w:val="22"/>
          <w:lang w:eastAsia="en-GB"/>
        </w:rPr>
        <w:t>ASB relates to a wide range of behaviours which can blight the quality of life of individuals, families and communities.  It includes excess noise, vandalism, neighbour disputes, fly tipping and abandoned or nuisance vehicles.  Members of the public should report ASB to the anti-social behaviour team at East Herts Council via the</w:t>
      </w:r>
      <w:hyperlink r:id="rId32">
        <w:r w:rsidRPr="00363C89">
          <w:rPr>
            <w:rFonts w:eastAsia="Arial"/>
            <w:color w:val="000000"/>
            <w:kern w:val="2"/>
            <w:sz w:val="22"/>
            <w:szCs w:val="22"/>
            <w:lang w:eastAsia="en-GB"/>
          </w:rPr>
          <w:t xml:space="preserve"> </w:t>
        </w:r>
      </w:hyperlink>
      <w:hyperlink r:id="rId33">
        <w:r w:rsidRPr="00363C89">
          <w:rPr>
            <w:rFonts w:eastAsia="Arial"/>
            <w:color w:val="000000"/>
            <w:kern w:val="2"/>
            <w:sz w:val="22"/>
            <w:szCs w:val="22"/>
            <w:lang w:eastAsia="en-GB"/>
          </w:rPr>
          <w:t>council’s website</w:t>
        </w:r>
      </w:hyperlink>
      <w:r w:rsidRPr="00363C89">
        <w:rPr>
          <w:rFonts w:eastAsia="Arial"/>
          <w:color w:val="000000"/>
          <w:kern w:val="2"/>
          <w:sz w:val="22"/>
          <w:szCs w:val="22"/>
          <w:lang w:eastAsia="en-GB"/>
        </w:rPr>
        <w:t>, or report it directly to the police if they feel they are at immediate risk or danger. The link below takes you to the relevant page within EHDC website. https://www.eastherts.gov.uk/community-and-health/anti-socialbehaviour#:~:text=How%20to%20report%20ASB,9.00am%20</w:t>
      </w:r>
    </w:p>
    <w:p w14:paraId="27F195A7" w14:textId="77777777" w:rsidR="00432931" w:rsidRDefault="00590884" w:rsidP="00432931">
      <w:pPr>
        <w:spacing w:after="160" w:line="259" w:lineRule="auto"/>
        <w:rPr>
          <w:rFonts w:eastAsia="Calibri"/>
          <w:color w:val="000000"/>
          <w:sz w:val="22"/>
          <w:szCs w:val="22"/>
        </w:rPr>
      </w:pPr>
      <w:r>
        <w:rPr>
          <w:rFonts w:eastAsia="Calibri"/>
          <w:color w:val="000000"/>
          <w:sz w:val="22"/>
          <w:szCs w:val="22"/>
        </w:rPr>
        <w:tab/>
      </w:r>
      <w:r>
        <w:rPr>
          <w:rFonts w:eastAsia="Calibri"/>
          <w:color w:val="000000"/>
          <w:sz w:val="22"/>
          <w:szCs w:val="22"/>
        </w:rPr>
        <w:tab/>
        <w:t>==================================================</w:t>
      </w:r>
    </w:p>
    <w:p w14:paraId="7A06DF44" w14:textId="77777777" w:rsidR="00C37C83" w:rsidRPr="00C37C83" w:rsidRDefault="00C37C83" w:rsidP="00C37C83">
      <w:pPr>
        <w:spacing w:after="160" w:line="259" w:lineRule="auto"/>
        <w:rPr>
          <w:rFonts w:ascii="Calibri" w:eastAsia="Calibri" w:hAnsi="Calibri"/>
          <w:kern w:val="2"/>
          <w:sz w:val="22"/>
          <w:szCs w:val="22"/>
        </w:rPr>
      </w:pPr>
      <w:r w:rsidRPr="00C37C83">
        <w:rPr>
          <w:rFonts w:ascii="Calibri" w:eastAsia="Calibri" w:hAnsi="Calibri"/>
          <w:kern w:val="2"/>
          <w:sz w:val="22"/>
          <w:szCs w:val="22"/>
        </w:rPr>
        <w:t>TERLINGS PARK – TREE – 10</w:t>
      </w:r>
      <w:r w:rsidRPr="00C37C83">
        <w:rPr>
          <w:rFonts w:ascii="Calibri" w:eastAsia="Calibri" w:hAnsi="Calibri"/>
          <w:kern w:val="2"/>
          <w:sz w:val="22"/>
          <w:szCs w:val="22"/>
          <w:vertAlign w:val="superscript"/>
        </w:rPr>
        <w:t>TH</w:t>
      </w:r>
      <w:r w:rsidRPr="00C37C83">
        <w:rPr>
          <w:rFonts w:ascii="Calibri" w:eastAsia="Calibri" w:hAnsi="Calibri"/>
          <w:kern w:val="2"/>
          <w:sz w:val="22"/>
          <w:szCs w:val="22"/>
        </w:rPr>
        <w:t xml:space="preserve"> JULY PARISH COUNCIL MEETING</w:t>
      </w:r>
    </w:p>
    <w:p w14:paraId="74B01C00" w14:textId="77777777" w:rsidR="00C37C83" w:rsidRPr="00C37C83" w:rsidRDefault="00C37C83" w:rsidP="00C37C83">
      <w:pPr>
        <w:spacing w:after="160" w:line="259" w:lineRule="auto"/>
        <w:rPr>
          <w:rFonts w:ascii="Arial" w:eastAsia="Calibri" w:hAnsi="Arial" w:cs="Arial"/>
          <w:kern w:val="2"/>
          <w:sz w:val="18"/>
          <w:szCs w:val="18"/>
        </w:rPr>
      </w:pPr>
      <w:r w:rsidRPr="00C37C83">
        <w:rPr>
          <w:rFonts w:ascii="Arial" w:eastAsia="Calibri" w:hAnsi="Arial" w:cs="Arial"/>
          <w:kern w:val="2"/>
          <w:sz w:val="18"/>
          <w:szCs w:val="18"/>
        </w:rPr>
        <w:t>Dear Councillors</w:t>
      </w:r>
    </w:p>
    <w:p w14:paraId="232F2636" w14:textId="77777777" w:rsidR="00C37C83" w:rsidRPr="00C37C83" w:rsidRDefault="00C37C83" w:rsidP="00C37C83">
      <w:pPr>
        <w:spacing w:after="160" w:line="259" w:lineRule="auto"/>
        <w:rPr>
          <w:rFonts w:ascii="Arial" w:eastAsia="Calibri" w:hAnsi="Arial" w:cs="Arial"/>
          <w:kern w:val="2"/>
          <w:sz w:val="18"/>
          <w:szCs w:val="18"/>
        </w:rPr>
      </w:pPr>
      <w:r w:rsidRPr="00C37C83">
        <w:rPr>
          <w:rFonts w:ascii="Arial" w:eastAsia="Calibri" w:hAnsi="Arial" w:cs="Arial"/>
          <w:kern w:val="2"/>
          <w:sz w:val="18"/>
          <w:szCs w:val="18"/>
        </w:rPr>
        <w:t xml:space="preserve">I’m writing on behalf of Terlings Park Management Company in relation to a nationally rare species of tree that has been discovered within our Estate Land. Early this year whilst undertaking a large-scale programme of tree surgery within the Estate, our Contractors Maydencroft alerted us to the presence of a True Service Tree (Sorbus Domestica) which we understand to be an extremely rare species of tree and critically endangered in the UK (source Red Data Book of rare plant species, under the Joint Nature Conservation Committee). </w:t>
      </w:r>
    </w:p>
    <w:p w14:paraId="62D9A2FB" w14:textId="77777777" w:rsidR="00C37C83" w:rsidRPr="00C37C83" w:rsidRDefault="00C37C83" w:rsidP="00C37C83">
      <w:pPr>
        <w:spacing w:after="160" w:line="259" w:lineRule="auto"/>
        <w:rPr>
          <w:rFonts w:ascii="Arial" w:eastAsia="Calibri" w:hAnsi="Arial" w:cs="Arial"/>
          <w:kern w:val="2"/>
          <w:sz w:val="18"/>
          <w:szCs w:val="18"/>
        </w:rPr>
      </w:pPr>
      <w:r w:rsidRPr="00C37C83">
        <w:rPr>
          <w:rFonts w:ascii="Arial" w:eastAsia="Calibri" w:hAnsi="Arial" w:cs="Arial"/>
          <w:kern w:val="2"/>
          <w:sz w:val="18"/>
          <w:szCs w:val="18"/>
        </w:rPr>
        <w:t xml:space="preserve">The True Service Tree is located an area of woodland that we refer to as Turvin Woods and can be seen (with a keen eye) from the southern pathway, approx. 25m from edge of path. Currently, the tree is heavily overgrown with ivy and other climbers and is surrounded by oversailing trees that limit the amount of light that get to this light loving species. </w:t>
      </w:r>
    </w:p>
    <w:p w14:paraId="524E6E52" w14:textId="77777777" w:rsidR="00C37C83" w:rsidRPr="00C37C83" w:rsidRDefault="00C37C83" w:rsidP="00C37C83">
      <w:pPr>
        <w:spacing w:after="160" w:line="259" w:lineRule="auto"/>
        <w:rPr>
          <w:rFonts w:ascii="Arial" w:eastAsia="Calibri" w:hAnsi="Arial" w:cs="Arial"/>
          <w:kern w:val="2"/>
          <w:sz w:val="18"/>
          <w:szCs w:val="18"/>
        </w:rPr>
      </w:pPr>
      <w:r w:rsidRPr="00C37C83">
        <w:rPr>
          <w:rFonts w:ascii="Arial" w:eastAsia="Calibri" w:hAnsi="Arial" w:cs="Arial"/>
          <w:kern w:val="2"/>
          <w:sz w:val="18"/>
          <w:szCs w:val="18"/>
        </w:rPr>
        <w:t xml:space="preserve">An old noticeboard can be seen near the base of the tree, suggesting that its importance was one recognised by the previous landowners. </w:t>
      </w:r>
    </w:p>
    <w:p w14:paraId="25EB1249" w14:textId="77777777" w:rsidR="00C37C83" w:rsidRPr="00C37C83" w:rsidRDefault="00C37C83" w:rsidP="00C37C83">
      <w:pPr>
        <w:spacing w:after="160" w:line="259" w:lineRule="auto"/>
        <w:rPr>
          <w:rFonts w:ascii="Arial" w:eastAsia="Calibri" w:hAnsi="Arial" w:cs="Arial"/>
          <w:kern w:val="2"/>
          <w:sz w:val="18"/>
          <w:szCs w:val="18"/>
        </w:rPr>
      </w:pPr>
      <w:r w:rsidRPr="00C37C83">
        <w:rPr>
          <w:rFonts w:ascii="Arial" w:eastAsia="Calibri" w:hAnsi="Arial" w:cs="Arial"/>
          <w:kern w:val="2"/>
          <w:sz w:val="18"/>
          <w:szCs w:val="18"/>
        </w:rPr>
        <w:t xml:space="preserve">Given it’s importance on a national and local level, the TPMC board of directors want to do everything we can to secure the long term future of the True Service Tree, and so works to remove the ivy and to cut back surrounding trees in planned in Autumn 2023. However, TPMC doesn’t have means to fund the works ourselves as the TP estate service charge can only be used for “essential maintenance activities”. In this case tree preservation works would fall outside of this description given the location of the tree, and so we seek the Parish Councils support to fund the works. </w:t>
      </w:r>
    </w:p>
    <w:p w14:paraId="462953D6" w14:textId="77777777" w:rsidR="00C37C83" w:rsidRPr="00C37C83" w:rsidRDefault="00C37C83" w:rsidP="00C37C83">
      <w:pPr>
        <w:spacing w:after="160" w:line="259" w:lineRule="auto"/>
        <w:rPr>
          <w:rFonts w:ascii="Arial" w:eastAsia="Calibri" w:hAnsi="Arial" w:cs="Arial"/>
          <w:kern w:val="2"/>
          <w:sz w:val="18"/>
          <w:szCs w:val="18"/>
        </w:rPr>
      </w:pPr>
      <w:r w:rsidRPr="00C37C83">
        <w:rPr>
          <w:rFonts w:ascii="Arial" w:eastAsia="Calibri" w:hAnsi="Arial" w:cs="Arial"/>
          <w:kern w:val="2"/>
          <w:sz w:val="18"/>
          <w:szCs w:val="18"/>
        </w:rPr>
        <w:t>Further details on the funding proposal are provided below for councillor’s consideration:</w:t>
      </w:r>
    </w:p>
    <w:p w14:paraId="3A820000" w14:textId="77777777" w:rsidR="00C37C83" w:rsidRPr="00C37C83" w:rsidRDefault="00C37C83" w:rsidP="00C37C83">
      <w:pPr>
        <w:spacing w:after="160" w:line="259" w:lineRule="auto"/>
        <w:rPr>
          <w:rFonts w:ascii="Arial" w:eastAsia="Calibri" w:hAnsi="Arial" w:cs="Arial"/>
          <w:kern w:val="2"/>
          <w:sz w:val="18"/>
          <w:szCs w:val="18"/>
        </w:rPr>
      </w:pPr>
      <w:r w:rsidRPr="00C37C83">
        <w:rPr>
          <w:rFonts w:ascii="Arial" w:eastAsia="Calibri" w:hAnsi="Arial" w:cs="Arial"/>
          <w:b/>
          <w:bCs/>
          <w:kern w:val="2"/>
          <w:sz w:val="18"/>
          <w:szCs w:val="18"/>
        </w:rPr>
        <w:t>Location</w:t>
      </w:r>
      <w:r w:rsidRPr="00C37C83">
        <w:rPr>
          <w:rFonts w:ascii="Arial" w:eastAsia="Calibri" w:hAnsi="Arial" w:cs="Arial"/>
          <w:kern w:val="2"/>
          <w:sz w:val="18"/>
          <w:szCs w:val="18"/>
        </w:rPr>
        <w:t xml:space="preserve">: </w:t>
      </w:r>
    </w:p>
    <w:p w14:paraId="2846CFE0" w14:textId="77777777" w:rsidR="00C37C83" w:rsidRPr="00C37C83" w:rsidRDefault="00C37C83" w:rsidP="00C37C83">
      <w:pPr>
        <w:spacing w:after="160" w:line="259" w:lineRule="auto"/>
        <w:rPr>
          <w:rFonts w:ascii="Arial" w:eastAsia="Calibri" w:hAnsi="Arial" w:cs="Arial"/>
          <w:kern w:val="2"/>
          <w:sz w:val="18"/>
          <w:szCs w:val="18"/>
        </w:rPr>
      </w:pPr>
      <w:r w:rsidRPr="00C37C83">
        <w:rPr>
          <w:rFonts w:ascii="Arial" w:eastAsia="Calibri" w:hAnsi="Arial" w:cs="Arial"/>
          <w:kern w:val="2"/>
          <w:sz w:val="18"/>
          <w:szCs w:val="18"/>
        </w:rPr>
        <w:t>Terlings Park Estate, approx. 25m from lower footpath (tree is visible from the footpath)</w:t>
      </w:r>
    </w:p>
    <w:p w14:paraId="3FA18FFA" w14:textId="77777777" w:rsidR="00C37C83" w:rsidRPr="00C37C83" w:rsidRDefault="00C37C83" w:rsidP="00C37C83">
      <w:pPr>
        <w:spacing w:after="160" w:line="259" w:lineRule="auto"/>
        <w:rPr>
          <w:rFonts w:ascii="Arial" w:eastAsia="Calibri" w:hAnsi="Arial" w:cs="Arial"/>
          <w:b/>
          <w:bCs/>
          <w:kern w:val="2"/>
          <w:sz w:val="18"/>
          <w:szCs w:val="18"/>
        </w:rPr>
      </w:pPr>
      <w:r w:rsidRPr="00C37C83">
        <w:rPr>
          <w:rFonts w:ascii="Arial" w:eastAsia="Calibri" w:hAnsi="Arial" w:cs="Arial"/>
          <w:b/>
          <w:bCs/>
          <w:kern w:val="2"/>
          <w:sz w:val="18"/>
          <w:szCs w:val="18"/>
        </w:rPr>
        <w:t>Proposed Scope of Works:</w:t>
      </w:r>
    </w:p>
    <w:p w14:paraId="341D4E3A" w14:textId="77777777" w:rsidR="00C37C83" w:rsidRPr="00C37C83" w:rsidRDefault="00C37C83" w:rsidP="00C37C83">
      <w:pPr>
        <w:numPr>
          <w:ilvl w:val="0"/>
          <w:numId w:val="45"/>
        </w:numPr>
        <w:spacing w:after="160" w:line="259" w:lineRule="auto"/>
        <w:rPr>
          <w:rFonts w:ascii="Arial" w:hAnsi="Arial" w:cs="Arial"/>
          <w:sz w:val="18"/>
          <w:szCs w:val="18"/>
        </w:rPr>
      </w:pPr>
      <w:r w:rsidRPr="00C37C83">
        <w:rPr>
          <w:rFonts w:ascii="Arial" w:hAnsi="Arial" w:cs="Arial"/>
          <w:sz w:val="18"/>
          <w:szCs w:val="18"/>
        </w:rPr>
        <w:t>Works required to the True Service Tree itself, include removal of ivy, removal of all deadwood and clearance of surroundings to remove weed growth and mulching (circa 5m radius around tree)</w:t>
      </w:r>
    </w:p>
    <w:p w14:paraId="634EC9D4" w14:textId="77777777" w:rsidR="00C37C83" w:rsidRPr="00C37C83" w:rsidRDefault="00C37C83" w:rsidP="00C37C83">
      <w:pPr>
        <w:numPr>
          <w:ilvl w:val="0"/>
          <w:numId w:val="45"/>
        </w:numPr>
        <w:spacing w:after="160" w:line="259" w:lineRule="auto"/>
        <w:rPr>
          <w:rFonts w:ascii="Arial" w:hAnsi="Arial" w:cs="Arial"/>
          <w:sz w:val="18"/>
          <w:szCs w:val="18"/>
        </w:rPr>
      </w:pPr>
      <w:r w:rsidRPr="00C37C83">
        <w:rPr>
          <w:rFonts w:ascii="Arial" w:hAnsi="Arial" w:cs="Arial"/>
          <w:sz w:val="18"/>
          <w:szCs w:val="18"/>
        </w:rPr>
        <w:t xml:space="preserve">Pollarding works / reduction works required to 5-6 surrounding trees which are currently overhanging and restricting light. </w:t>
      </w:r>
    </w:p>
    <w:p w14:paraId="60A1C426" w14:textId="77777777" w:rsidR="00C37C83" w:rsidRPr="00C37C83" w:rsidRDefault="00C37C83" w:rsidP="00C37C83">
      <w:pPr>
        <w:numPr>
          <w:ilvl w:val="0"/>
          <w:numId w:val="45"/>
        </w:numPr>
        <w:spacing w:after="160" w:line="259" w:lineRule="auto"/>
        <w:rPr>
          <w:rFonts w:ascii="Arial" w:hAnsi="Arial" w:cs="Arial"/>
          <w:sz w:val="18"/>
          <w:szCs w:val="18"/>
        </w:rPr>
      </w:pPr>
      <w:r w:rsidRPr="00C37C83">
        <w:rPr>
          <w:rFonts w:ascii="Arial" w:hAnsi="Arial" w:cs="Arial"/>
          <w:sz w:val="18"/>
          <w:szCs w:val="18"/>
        </w:rPr>
        <w:t xml:space="preserve">Proposal to renew tree plaque / sign (existing sign can be seen in photo 1). Maydencroft ecology team can provide input. </w:t>
      </w:r>
    </w:p>
    <w:p w14:paraId="38EEC27E" w14:textId="77777777" w:rsidR="00C37C83" w:rsidRPr="00C37C83" w:rsidRDefault="00C37C83" w:rsidP="00C37C83">
      <w:pPr>
        <w:numPr>
          <w:ilvl w:val="0"/>
          <w:numId w:val="45"/>
        </w:numPr>
        <w:spacing w:after="160" w:line="259" w:lineRule="auto"/>
        <w:rPr>
          <w:rFonts w:ascii="Arial" w:hAnsi="Arial" w:cs="Arial"/>
          <w:sz w:val="18"/>
          <w:szCs w:val="18"/>
        </w:rPr>
      </w:pPr>
      <w:r w:rsidRPr="00C37C83">
        <w:rPr>
          <w:rFonts w:ascii="Arial" w:hAnsi="Arial" w:cs="Arial"/>
          <w:sz w:val="18"/>
          <w:szCs w:val="18"/>
        </w:rPr>
        <w:t>To include reference to Eastwick &amp; Gilston Parish Councils as project Sponsor</w:t>
      </w:r>
    </w:p>
    <w:p w14:paraId="3AA829B3" w14:textId="77777777" w:rsidR="00C37C83" w:rsidRPr="00C37C83" w:rsidRDefault="00C37C83" w:rsidP="00C37C83">
      <w:pPr>
        <w:spacing w:after="160" w:line="259" w:lineRule="auto"/>
        <w:rPr>
          <w:rFonts w:ascii="Arial" w:eastAsia="Calibri" w:hAnsi="Arial" w:cs="Arial"/>
          <w:b/>
          <w:bCs/>
          <w:kern w:val="2"/>
          <w:sz w:val="18"/>
          <w:szCs w:val="18"/>
        </w:rPr>
      </w:pPr>
      <w:r w:rsidRPr="00C37C83">
        <w:rPr>
          <w:rFonts w:ascii="Arial" w:eastAsia="Calibri" w:hAnsi="Arial" w:cs="Arial"/>
          <w:b/>
          <w:bCs/>
          <w:kern w:val="2"/>
          <w:sz w:val="18"/>
          <w:szCs w:val="18"/>
        </w:rPr>
        <w:t>Cost:</w:t>
      </w:r>
    </w:p>
    <w:p w14:paraId="60548E45" w14:textId="77777777" w:rsidR="00C37C83" w:rsidRPr="00C37C83" w:rsidRDefault="00C37C83" w:rsidP="00C37C83">
      <w:pPr>
        <w:numPr>
          <w:ilvl w:val="0"/>
          <w:numId w:val="46"/>
        </w:numPr>
        <w:spacing w:after="160" w:line="259" w:lineRule="auto"/>
        <w:rPr>
          <w:rFonts w:ascii="Arial" w:hAnsi="Arial" w:cs="Arial"/>
          <w:sz w:val="18"/>
          <w:szCs w:val="18"/>
        </w:rPr>
      </w:pPr>
      <w:r w:rsidRPr="00C37C83">
        <w:rPr>
          <w:rFonts w:ascii="Arial" w:hAnsi="Arial" w:cs="Arial"/>
          <w:sz w:val="18"/>
          <w:szCs w:val="18"/>
        </w:rPr>
        <w:t>Tree Surgery * -  £2,300.00 ex Vat</w:t>
      </w:r>
    </w:p>
    <w:p w14:paraId="26E2C988" w14:textId="77777777" w:rsidR="00C37C83" w:rsidRPr="00C37C83" w:rsidRDefault="00C37C83" w:rsidP="00C37C83">
      <w:pPr>
        <w:numPr>
          <w:ilvl w:val="0"/>
          <w:numId w:val="46"/>
        </w:numPr>
        <w:spacing w:after="160" w:line="259" w:lineRule="auto"/>
        <w:rPr>
          <w:rFonts w:ascii="Arial" w:hAnsi="Arial" w:cs="Arial"/>
          <w:sz w:val="18"/>
          <w:szCs w:val="18"/>
        </w:rPr>
      </w:pPr>
      <w:r w:rsidRPr="00C37C83">
        <w:rPr>
          <w:rFonts w:ascii="Arial" w:hAnsi="Arial" w:cs="Arial"/>
          <w:sz w:val="18"/>
          <w:szCs w:val="18"/>
        </w:rPr>
        <w:t>Signage -             £548.00 ex Vat</w:t>
      </w:r>
    </w:p>
    <w:p w14:paraId="655A1F6D" w14:textId="77777777" w:rsidR="00C37C83" w:rsidRPr="00C37C83" w:rsidRDefault="00C37C83" w:rsidP="00C37C83">
      <w:pPr>
        <w:numPr>
          <w:ilvl w:val="0"/>
          <w:numId w:val="46"/>
        </w:numPr>
        <w:spacing w:after="160" w:line="259" w:lineRule="auto"/>
        <w:rPr>
          <w:rFonts w:ascii="Arial" w:hAnsi="Arial" w:cs="Arial"/>
          <w:sz w:val="18"/>
          <w:szCs w:val="18"/>
        </w:rPr>
      </w:pPr>
      <w:r w:rsidRPr="00C37C83">
        <w:rPr>
          <w:rFonts w:ascii="Arial" w:hAnsi="Arial" w:cs="Arial"/>
          <w:sz w:val="18"/>
          <w:szCs w:val="18"/>
        </w:rPr>
        <w:t>Contingecy** -      £1,000 excl.</w:t>
      </w:r>
    </w:p>
    <w:p w14:paraId="4D747B34" w14:textId="77777777" w:rsidR="00C37C83" w:rsidRPr="00C37C83" w:rsidRDefault="00C37C83" w:rsidP="00C37C83">
      <w:pPr>
        <w:numPr>
          <w:ilvl w:val="0"/>
          <w:numId w:val="46"/>
        </w:numPr>
        <w:spacing w:after="160" w:line="259" w:lineRule="auto"/>
        <w:rPr>
          <w:rFonts w:ascii="Arial" w:hAnsi="Arial" w:cs="Arial"/>
          <w:b/>
          <w:bCs/>
          <w:sz w:val="18"/>
          <w:szCs w:val="18"/>
        </w:rPr>
      </w:pPr>
      <w:r w:rsidRPr="00C37C83">
        <w:rPr>
          <w:rFonts w:ascii="Arial" w:hAnsi="Arial" w:cs="Arial"/>
          <w:b/>
          <w:bCs/>
          <w:sz w:val="18"/>
          <w:szCs w:val="18"/>
        </w:rPr>
        <w:t>TOTAL                £3,848 excl VAT</w:t>
      </w:r>
    </w:p>
    <w:p w14:paraId="08A7553B" w14:textId="77777777" w:rsidR="00C37C83" w:rsidRPr="00C37C83" w:rsidRDefault="00C37C83" w:rsidP="00C37C83">
      <w:pPr>
        <w:spacing w:after="160" w:line="259" w:lineRule="auto"/>
        <w:rPr>
          <w:rFonts w:ascii="Arial" w:eastAsia="Calibri" w:hAnsi="Arial" w:cs="Arial"/>
          <w:kern w:val="2"/>
          <w:sz w:val="18"/>
          <w:szCs w:val="18"/>
        </w:rPr>
      </w:pPr>
    </w:p>
    <w:p w14:paraId="167D7C06" w14:textId="77777777" w:rsidR="00C37C83" w:rsidRPr="00C37C83" w:rsidRDefault="00C37C83" w:rsidP="00C37C83">
      <w:pPr>
        <w:spacing w:after="160" w:line="259" w:lineRule="auto"/>
        <w:ind w:left="360"/>
        <w:rPr>
          <w:rFonts w:ascii="Arial" w:eastAsia="Calibri" w:hAnsi="Arial" w:cs="Arial"/>
          <w:kern w:val="2"/>
          <w:sz w:val="18"/>
          <w:szCs w:val="18"/>
        </w:rPr>
      </w:pPr>
      <w:r w:rsidRPr="00C37C83">
        <w:rPr>
          <w:rFonts w:ascii="Arial" w:eastAsia="Calibri" w:hAnsi="Arial" w:cs="Arial"/>
          <w:kern w:val="2"/>
          <w:sz w:val="18"/>
          <w:szCs w:val="18"/>
        </w:rPr>
        <w:t>*All arisings will be left on site, either spread around the base of the tree and eco stacked in the woodland.</w:t>
      </w:r>
    </w:p>
    <w:p w14:paraId="670B9F82" w14:textId="77777777" w:rsidR="00C37C83" w:rsidRPr="00C37C83" w:rsidRDefault="00C37C83" w:rsidP="00C37C83">
      <w:pPr>
        <w:spacing w:after="160" w:line="259" w:lineRule="auto"/>
        <w:ind w:left="360"/>
        <w:rPr>
          <w:rFonts w:ascii="Arial" w:eastAsia="Calibri" w:hAnsi="Arial" w:cs="Arial"/>
          <w:kern w:val="2"/>
          <w:sz w:val="18"/>
          <w:szCs w:val="18"/>
        </w:rPr>
      </w:pPr>
      <w:r w:rsidRPr="00C37C83">
        <w:rPr>
          <w:rFonts w:ascii="Arial" w:eastAsia="Calibri" w:hAnsi="Arial" w:cs="Arial"/>
          <w:kern w:val="2"/>
          <w:sz w:val="18"/>
          <w:szCs w:val="18"/>
        </w:rPr>
        <w:t>** All payments under contingency require prior approval of PC.</w:t>
      </w:r>
    </w:p>
    <w:p w14:paraId="43F33A4F" w14:textId="77777777" w:rsidR="00C37C83" w:rsidRPr="00C37C83" w:rsidRDefault="00C37C83" w:rsidP="00C37C83">
      <w:pPr>
        <w:spacing w:after="160" w:line="259" w:lineRule="auto"/>
        <w:rPr>
          <w:rFonts w:ascii="Arial" w:eastAsia="Calibri" w:hAnsi="Arial" w:cs="Arial"/>
          <w:b/>
          <w:bCs/>
          <w:kern w:val="2"/>
          <w:sz w:val="18"/>
          <w:szCs w:val="18"/>
        </w:rPr>
      </w:pPr>
      <w:r w:rsidRPr="00C37C83">
        <w:rPr>
          <w:rFonts w:ascii="Arial" w:eastAsia="Calibri" w:hAnsi="Arial" w:cs="Arial"/>
          <w:b/>
          <w:bCs/>
          <w:kern w:val="2"/>
          <w:sz w:val="18"/>
          <w:szCs w:val="18"/>
        </w:rPr>
        <w:t xml:space="preserve">Site Visits – </w:t>
      </w:r>
    </w:p>
    <w:p w14:paraId="6510BABE" w14:textId="77777777" w:rsidR="00C37C83" w:rsidRPr="00C37C83" w:rsidRDefault="00C37C83" w:rsidP="00C37C83">
      <w:pPr>
        <w:spacing w:after="160" w:line="259" w:lineRule="auto"/>
        <w:rPr>
          <w:rFonts w:ascii="Arial" w:eastAsia="Calibri" w:hAnsi="Arial" w:cs="Arial"/>
          <w:b/>
          <w:bCs/>
          <w:kern w:val="2"/>
          <w:sz w:val="18"/>
          <w:szCs w:val="18"/>
        </w:rPr>
      </w:pPr>
    </w:p>
    <w:p w14:paraId="4DD90741" w14:textId="77777777" w:rsidR="00C37C83" w:rsidRPr="00C37C83" w:rsidRDefault="00C37C83" w:rsidP="00C37C83">
      <w:pPr>
        <w:numPr>
          <w:ilvl w:val="0"/>
          <w:numId w:val="47"/>
        </w:numPr>
        <w:spacing w:after="160" w:line="259" w:lineRule="auto"/>
        <w:rPr>
          <w:rFonts w:ascii="Arial" w:hAnsi="Arial" w:cs="Arial"/>
          <w:sz w:val="18"/>
          <w:szCs w:val="18"/>
        </w:rPr>
      </w:pPr>
      <w:r w:rsidRPr="00C37C83">
        <w:rPr>
          <w:rFonts w:ascii="Arial" w:hAnsi="Arial" w:cs="Arial"/>
          <w:sz w:val="18"/>
          <w:szCs w:val="18"/>
        </w:rPr>
        <w:t xml:space="preserve">We’d be happy to facilitate a site visit by the Parish Council to come and have a look at the tree and to help understand our proposals further. </w:t>
      </w:r>
    </w:p>
    <w:p w14:paraId="19F82899" w14:textId="77777777" w:rsidR="00C37C83" w:rsidRPr="00C37C83" w:rsidRDefault="00C37C83" w:rsidP="00C37C83">
      <w:pPr>
        <w:spacing w:after="160" w:line="259" w:lineRule="auto"/>
        <w:rPr>
          <w:rFonts w:ascii="Arial" w:eastAsia="Calibri" w:hAnsi="Arial" w:cs="Arial"/>
          <w:kern w:val="2"/>
          <w:sz w:val="18"/>
          <w:szCs w:val="18"/>
        </w:rPr>
      </w:pPr>
    </w:p>
    <w:p w14:paraId="603A4335" w14:textId="77777777" w:rsidR="00C37C83" w:rsidRPr="00C37C83" w:rsidRDefault="00C37C83" w:rsidP="00C37C83">
      <w:pPr>
        <w:spacing w:after="160" w:line="259" w:lineRule="auto"/>
        <w:rPr>
          <w:rFonts w:ascii="Arial" w:eastAsia="Calibri" w:hAnsi="Arial" w:cs="Arial"/>
          <w:b/>
          <w:bCs/>
          <w:kern w:val="2"/>
          <w:sz w:val="18"/>
          <w:szCs w:val="18"/>
        </w:rPr>
      </w:pPr>
      <w:r w:rsidRPr="00C37C83">
        <w:rPr>
          <w:rFonts w:ascii="Arial" w:eastAsia="Calibri" w:hAnsi="Arial" w:cs="Arial"/>
          <w:b/>
          <w:bCs/>
          <w:kern w:val="2"/>
          <w:sz w:val="18"/>
          <w:szCs w:val="18"/>
        </w:rPr>
        <w:lastRenderedPageBreak/>
        <w:t>Furth</w:t>
      </w:r>
      <w:r>
        <w:rPr>
          <w:rFonts w:ascii="Arial" w:eastAsia="Calibri" w:hAnsi="Arial" w:cs="Arial"/>
          <w:b/>
          <w:bCs/>
          <w:kern w:val="2"/>
          <w:sz w:val="18"/>
          <w:szCs w:val="18"/>
        </w:rPr>
        <w:t>e</w:t>
      </w:r>
      <w:r w:rsidRPr="00C37C83">
        <w:rPr>
          <w:rFonts w:ascii="Arial" w:eastAsia="Calibri" w:hAnsi="Arial" w:cs="Arial"/>
          <w:b/>
          <w:bCs/>
          <w:kern w:val="2"/>
          <w:sz w:val="18"/>
          <w:szCs w:val="18"/>
        </w:rPr>
        <w:t xml:space="preserve">r Reading - </w:t>
      </w:r>
    </w:p>
    <w:p w14:paraId="363128FD" w14:textId="77777777" w:rsidR="00C37C83" w:rsidRPr="00C37C83" w:rsidRDefault="00C37C83" w:rsidP="00C37C83">
      <w:pPr>
        <w:spacing w:after="160" w:line="259" w:lineRule="auto"/>
        <w:rPr>
          <w:rFonts w:ascii="Arial" w:eastAsia="Calibri" w:hAnsi="Arial" w:cs="Arial"/>
          <w:kern w:val="2"/>
          <w:sz w:val="18"/>
          <w:szCs w:val="18"/>
        </w:rPr>
      </w:pPr>
      <w:hyperlink r:id="rId34" w:history="1">
        <w:r w:rsidRPr="00C37C83">
          <w:rPr>
            <w:rFonts w:ascii="Arial" w:eastAsia="Calibri" w:hAnsi="Arial" w:cs="Arial"/>
            <w:color w:val="0563C1"/>
            <w:kern w:val="2"/>
            <w:sz w:val="18"/>
            <w:szCs w:val="18"/>
            <w:u w:val="single"/>
          </w:rPr>
          <w:t>https://www.wbrc.org.uk/worcrecd/Issue7/whittyp.htm</w:t>
        </w:r>
      </w:hyperlink>
    </w:p>
    <w:p w14:paraId="16FE387F" w14:textId="77777777" w:rsidR="00C37C83" w:rsidRPr="00C37C83" w:rsidRDefault="00C37C83" w:rsidP="00C37C83">
      <w:pPr>
        <w:spacing w:after="160" w:line="259" w:lineRule="auto"/>
        <w:rPr>
          <w:rFonts w:ascii="Arial" w:eastAsia="Calibri" w:hAnsi="Arial" w:cs="Arial"/>
          <w:kern w:val="2"/>
          <w:sz w:val="18"/>
          <w:szCs w:val="18"/>
        </w:rPr>
      </w:pPr>
    </w:p>
    <w:p w14:paraId="31CA17A9" w14:textId="77777777" w:rsidR="00C37C83" w:rsidRPr="00C37C83" w:rsidRDefault="00C37C83" w:rsidP="00C37C83">
      <w:pPr>
        <w:spacing w:after="160" w:line="259" w:lineRule="auto"/>
        <w:rPr>
          <w:rFonts w:ascii="Arial" w:eastAsia="Calibri" w:hAnsi="Arial" w:cs="Arial"/>
          <w:kern w:val="2"/>
          <w:sz w:val="18"/>
          <w:szCs w:val="18"/>
        </w:rPr>
      </w:pPr>
      <w:hyperlink r:id="rId35" w:anchor=":~:text=In%201983%20a%20small%2C%20service,trees%20occur%20they%20are%20rare" w:history="1">
        <w:r w:rsidRPr="00C37C83">
          <w:rPr>
            <w:rFonts w:ascii="Arial" w:eastAsia="Calibri" w:hAnsi="Arial" w:cs="Arial"/>
            <w:color w:val="0563C1"/>
            <w:kern w:val="2"/>
            <w:sz w:val="18"/>
            <w:szCs w:val="18"/>
            <w:u w:val="single"/>
          </w:rPr>
          <w:t>https://herbaria.plants.ox.ac.uk/bol/plants400/Profiles/ST/Sorbusd#:~:text=In%201983%20a%20small%2C%20service,trees%20occur%20they%20are%20rare</w:t>
        </w:r>
      </w:hyperlink>
      <w:r w:rsidRPr="00C37C83">
        <w:rPr>
          <w:rFonts w:ascii="Arial" w:eastAsia="Calibri" w:hAnsi="Arial" w:cs="Arial"/>
          <w:kern w:val="2"/>
          <w:sz w:val="18"/>
          <w:szCs w:val="18"/>
        </w:rPr>
        <w:t>.</w:t>
      </w:r>
    </w:p>
    <w:p w14:paraId="30FA78BA" w14:textId="77777777" w:rsidR="00C37C83" w:rsidRPr="00C37C83" w:rsidRDefault="00C37C83" w:rsidP="00C37C83">
      <w:pPr>
        <w:spacing w:after="160" w:line="259" w:lineRule="auto"/>
        <w:rPr>
          <w:rFonts w:ascii="Arial" w:eastAsia="Calibri" w:hAnsi="Arial" w:cs="Arial"/>
          <w:kern w:val="2"/>
          <w:sz w:val="18"/>
          <w:szCs w:val="18"/>
        </w:rPr>
      </w:pPr>
      <w:hyperlink r:id="rId36" w:history="1">
        <w:r w:rsidRPr="00C37C83">
          <w:rPr>
            <w:rFonts w:ascii="Arial" w:eastAsia="Calibri" w:hAnsi="Arial" w:cs="Arial"/>
            <w:color w:val="0563C1"/>
            <w:kern w:val="2"/>
            <w:sz w:val="18"/>
            <w:szCs w:val="18"/>
            <w:u w:val="single"/>
          </w:rPr>
          <w:t>https://www.forestresearch.gov.uk/tools-and-resources/tree-species-database/true-service-tree/</w:t>
        </w:r>
      </w:hyperlink>
    </w:p>
    <w:p w14:paraId="13F6323E" w14:textId="77777777" w:rsidR="00C37C83" w:rsidRPr="00C37C83" w:rsidRDefault="00C37C83" w:rsidP="00C37C83">
      <w:pPr>
        <w:spacing w:after="160" w:line="259" w:lineRule="auto"/>
        <w:rPr>
          <w:rFonts w:ascii="Arial" w:eastAsia="Calibri" w:hAnsi="Arial" w:cs="Arial"/>
          <w:kern w:val="2"/>
          <w:sz w:val="18"/>
          <w:szCs w:val="18"/>
        </w:rPr>
      </w:pPr>
      <w:r w:rsidRPr="00C37C83">
        <w:rPr>
          <w:rFonts w:ascii="Arial" w:eastAsia="Calibri" w:hAnsi="Arial" w:cs="Arial"/>
          <w:kern w:val="2"/>
          <w:sz w:val="18"/>
          <w:szCs w:val="18"/>
        </w:rPr>
        <w:t>We’d be grateful for an opportunity to present this funding proposal to Councillors at the upcoming PC meeting.  </w:t>
      </w:r>
    </w:p>
    <w:p w14:paraId="66F2309D" w14:textId="77777777" w:rsidR="00C37C83" w:rsidRPr="00C37C83" w:rsidRDefault="00C37C83" w:rsidP="00C37C83">
      <w:pPr>
        <w:spacing w:after="160" w:line="259" w:lineRule="auto"/>
        <w:rPr>
          <w:rFonts w:ascii="Arial" w:eastAsia="Calibri" w:hAnsi="Arial" w:cs="Arial"/>
          <w:kern w:val="2"/>
          <w:sz w:val="18"/>
          <w:szCs w:val="18"/>
        </w:rPr>
      </w:pPr>
      <w:r w:rsidRPr="00C37C83">
        <w:rPr>
          <w:rFonts w:ascii="Arial" w:eastAsia="Calibri" w:hAnsi="Arial" w:cs="Arial"/>
          <w:kern w:val="2"/>
          <w:sz w:val="18"/>
          <w:szCs w:val="18"/>
        </w:rPr>
        <w:t>Kind Regards</w:t>
      </w:r>
    </w:p>
    <w:p w14:paraId="743FEACC" w14:textId="77777777" w:rsidR="00C37C83" w:rsidRPr="00C37C83" w:rsidRDefault="00C37C83" w:rsidP="00C37C83">
      <w:pPr>
        <w:autoSpaceDE w:val="0"/>
        <w:autoSpaceDN w:val="0"/>
        <w:spacing w:after="160" w:line="259" w:lineRule="auto"/>
        <w:rPr>
          <w:rFonts w:ascii="Arial" w:eastAsia="Calibri" w:hAnsi="Arial" w:cs="Arial"/>
          <w:b/>
          <w:bCs/>
          <w:color w:val="E4610F"/>
          <w:kern w:val="2"/>
          <w:sz w:val="20"/>
          <w:szCs w:val="20"/>
          <w:lang w:eastAsia="en-GB"/>
        </w:rPr>
      </w:pPr>
    </w:p>
    <w:p w14:paraId="531F864D" w14:textId="77777777" w:rsidR="00C37C83" w:rsidRPr="00C37C83" w:rsidRDefault="00C37C83" w:rsidP="00C37C83">
      <w:pPr>
        <w:autoSpaceDE w:val="0"/>
        <w:autoSpaceDN w:val="0"/>
        <w:spacing w:after="160" w:line="259" w:lineRule="auto"/>
        <w:rPr>
          <w:rFonts w:ascii="Arial" w:eastAsia="Calibri" w:hAnsi="Arial" w:cs="Arial"/>
          <w:b/>
          <w:bCs/>
          <w:color w:val="E4610F"/>
          <w:kern w:val="2"/>
          <w:sz w:val="20"/>
          <w:szCs w:val="20"/>
          <w:lang w:eastAsia="en-GB"/>
        </w:rPr>
      </w:pPr>
      <w:r w:rsidRPr="00C37C83">
        <w:rPr>
          <w:rFonts w:ascii="Arial" w:eastAsia="Calibri" w:hAnsi="Arial" w:cs="Arial"/>
          <w:b/>
          <w:bCs/>
          <w:color w:val="E4610F"/>
          <w:kern w:val="2"/>
          <w:sz w:val="20"/>
          <w:szCs w:val="20"/>
          <w:lang w:eastAsia="en-GB"/>
        </w:rPr>
        <w:t xml:space="preserve">Robert Wightwick </w:t>
      </w:r>
    </w:p>
    <w:p w14:paraId="7B700AEA" w14:textId="77777777" w:rsidR="00C37C83" w:rsidRPr="00C37C83" w:rsidRDefault="00C37C83" w:rsidP="00C37C83">
      <w:pPr>
        <w:autoSpaceDE w:val="0"/>
        <w:autoSpaceDN w:val="0"/>
        <w:spacing w:after="160" w:line="259" w:lineRule="auto"/>
        <w:rPr>
          <w:rFonts w:ascii="Arial" w:eastAsia="Calibri" w:hAnsi="Arial" w:cs="Arial"/>
          <w:color w:val="000000"/>
          <w:kern w:val="2"/>
          <w:sz w:val="16"/>
          <w:szCs w:val="16"/>
          <w:lang w:eastAsia="en-GB"/>
        </w:rPr>
      </w:pPr>
      <w:r w:rsidRPr="00C37C83">
        <w:rPr>
          <w:rFonts w:ascii="Arial" w:eastAsia="Calibri" w:hAnsi="Arial" w:cs="Arial"/>
          <w:color w:val="E4610F"/>
          <w:kern w:val="2"/>
          <w:sz w:val="20"/>
          <w:szCs w:val="20"/>
          <w:lang w:eastAsia="en-GB"/>
        </w:rPr>
        <w:t>Terlings Park Management Company</w:t>
      </w:r>
    </w:p>
    <w:p w14:paraId="145FB623" w14:textId="77777777" w:rsidR="00C37C83" w:rsidRPr="00432931" w:rsidRDefault="00C37C83" w:rsidP="00432931">
      <w:pPr>
        <w:spacing w:after="160" w:line="259" w:lineRule="auto"/>
        <w:rPr>
          <w:rFonts w:eastAsia="Calibri"/>
          <w:color w:val="000000"/>
          <w:sz w:val="22"/>
          <w:szCs w:val="22"/>
        </w:rPr>
      </w:pPr>
      <w:r>
        <w:rPr>
          <w:rFonts w:eastAsia="Calibri"/>
          <w:color w:val="000000"/>
          <w:sz w:val="22"/>
          <w:szCs w:val="22"/>
        </w:rPr>
        <w:tab/>
      </w:r>
      <w:r>
        <w:rPr>
          <w:rFonts w:eastAsia="Calibri"/>
          <w:color w:val="000000"/>
          <w:sz w:val="22"/>
          <w:szCs w:val="22"/>
        </w:rPr>
        <w:tab/>
        <w:t>+++++++++++++++++++++++++++++++++++++++++++++</w:t>
      </w:r>
    </w:p>
    <w:p w14:paraId="36DB0B65" w14:textId="77777777" w:rsidR="00590884" w:rsidRPr="00590884" w:rsidRDefault="00590884" w:rsidP="00590884">
      <w:pPr>
        <w:spacing w:after="112" w:line="259" w:lineRule="auto"/>
        <w:ind w:right="3058"/>
        <w:jc w:val="center"/>
        <w:rPr>
          <w:color w:val="000000"/>
          <w:kern w:val="2"/>
          <w:sz w:val="17"/>
          <w:szCs w:val="22"/>
          <w:lang w:eastAsia="en-GB"/>
        </w:rPr>
      </w:pPr>
      <w:r w:rsidRPr="00590884">
        <w:rPr>
          <w:noProof/>
          <w:color w:val="000000"/>
          <w:kern w:val="2"/>
          <w:sz w:val="17"/>
          <w:szCs w:val="22"/>
          <w:lang w:eastAsia="en-GB"/>
        </w:rPr>
        <w:pict w14:anchorId="37014A44">
          <v:shape id="Picture 223" o:spid="_x0000_i1031" type="#_x0000_t75" style="width:335.35pt;height:47.35pt;visibility:visible">
            <v:imagedata r:id="rId37" o:title=""/>
          </v:shape>
        </w:pict>
      </w:r>
      <w:r w:rsidRPr="00590884">
        <w:rPr>
          <w:color w:val="000000"/>
          <w:kern w:val="2"/>
          <w:sz w:val="23"/>
          <w:szCs w:val="22"/>
          <w:lang w:eastAsia="en-GB"/>
        </w:rPr>
        <w:t xml:space="preserve"> </w:t>
      </w:r>
    </w:p>
    <w:p w14:paraId="0C5101C1" w14:textId="77777777" w:rsidR="00590884" w:rsidRPr="00590884" w:rsidRDefault="00590884" w:rsidP="00590884">
      <w:pPr>
        <w:spacing w:line="259" w:lineRule="auto"/>
        <w:rPr>
          <w:color w:val="000000"/>
          <w:kern w:val="2"/>
          <w:sz w:val="17"/>
          <w:szCs w:val="22"/>
          <w:lang w:eastAsia="en-GB"/>
        </w:rPr>
      </w:pPr>
      <w:r w:rsidRPr="00590884">
        <w:rPr>
          <w:color w:val="4472C4"/>
          <w:kern w:val="2"/>
          <w:sz w:val="30"/>
          <w:szCs w:val="22"/>
          <w:lang w:eastAsia="en-GB"/>
        </w:rPr>
        <w:t xml:space="preserve">Parish Council - Gazebo proposal </w:t>
      </w:r>
    </w:p>
    <w:p w14:paraId="1ABCF759" w14:textId="77777777" w:rsidR="00590884" w:rsidRPr="00590884" w:rsidRDefault="00590884" w:rsidP="00590884">
      <w:pPr>
        <w:spacing w:after="156" w:line="248" w:lineRule="auto"/>
        <w:ind w:left="-5" w:hanging="10"/>
        <w:rPr>
          <w:color w:val="000000"/>
          <w:kern w:val="2"/>
          <w:sz w:val="17"/>
          <w:szCs w:val="22"/>
          <w:lang w:eastAsia="en-GB"/>
        </w:rPr>
      </w:pPr>
      <w:r w:rsidRPr="00590884">
        <w:rPr>
          <w:color w:val="000000"/>
          <w:kern w:val="2"/>
          <w:sz w:val="17"/>
          <w:szCs w:val="22"/>
          <w:lang w:eastAsia="en-GB"/>
        </w:rPr>
        <w:t xml:space="preserve">Project Sponsor: James Jones   I   Author: Rob Wightwick </w:t>
      </w:r>
    </w:p>
    <w:p w14:paraId="5E69C794" w14:textId="77777777" w:rsidR="00590884" w:rsidRPr="00590884" w:rsidRDefault="00590884" w:rsidP="00590884">
      <w:pPr>
        <w:spacing w:after="159" w:line="248" w:lineRule="auto"/>
        <w:ind w:left="-5" w:hanging="10"/>
        <w:rPr>
          <w:color w:val="000000"/>
          <w:kern w:val="2"/>
          <w:sz w:val="17"/>
          <w:szCs w:val="22"/>
          <w:lang w:eastAsia="en-GB"/>
        </w:rPr>
      </w:pPr>
      <w:r w:rsidRPr="00590884">
        <w:rPr>
          <w:color w:val="000000"/>
          <w:kern w:val="2"/>
          <w:sz w:val="17"/>
          <w:szCs w:val="22"/>
          <w:lang w:eastAsia="en-GB"/>
        </w:rPr>
        <w:t xml:space="preserve">Date: March 2023 </w:t>
      </w:r>
    </w:p>
    <w:p w14:paraId="1B1A6617" w14:textId="77777777" w:rsidR="00590884" w:rsidRPr="00590884" w:rsidRDefault="00590884" w:rsidP="00590884">
      <w:pPr>
        <w:spacing w:after="221" w:line="259" w:lineRule="auto"/>
        <w:rPr>
          <w:color w:val="000000"/>
          <w:kern w:val="2"/>
          <w:sz w:val="17"/>
          <w:szCs w:val="22"/>
          <w:lang w:eastAsia="en-GB"/>
        </w:rPr>
      </w:pPr>
    </w:p>
    <w:p w14:paraId="5ECB345B" w14:textId="77777777" w:rsidR="00590884" w:rsidRPr="00590884" w:rsidRDefault="00590884" w:rsidP="00590884">
      <w:pPr>
        <w:keepNext/>
        <w:keepLines/>
        <w:spacing w:after="58" w:line="259" w:lineRule="auto"/>
        <w:ind w:left="389" w:hanging="404"/>
        <w:outlineLvl w:val="0"/>
        <w:rPr>
          <w:color w:val="000000"/>
          <w:kern w:val="2"/>
          <w:sz w:val="23"/>
          <w:szCs w:val="22"/>
          <w:lang w:eastAsia="en-GB"/>
        </w:rPr>
      </w:pPr>
      <w:r w:rsidRPr="00590884">
        <w:rPr>
          <w:color w:val="000000"/>
          <w:kern w:val="2"/>
          <w:sz w:val="23"/>
          <w:szCs w:val="22"/>
          <w:lang w:eastAsia="en-GB"/>
        </w:rPr>
        <w:t xml:space="preserve">Introduction &amp; Background </w:t>
      </w:r>
    </w:p>
    <w:p w14:paraId="34A46325" w14:textId="77777777" w:rsidR="00590884" w:rsidRPr="00590884" w:rsidRDefault="00590884" w:rsidP="00590884">
      <w:pPr>
        <w:spacing w:after="120" w:line="248" w:lineRule="auto"/>
        <w:ind w:left="530" w:hanging="545"/>
        <w:rPr>
          <w:color w:val="000000"/>
          <w:kern w:val="2"/>
          <w:sz w:val="17"/>
          <w:szCs w:val="22"/>
          <w:lang w:eastAsia="en-GB"/>
        </w:rPr>
      </w:pPr>
      <w:r w:rsidRPr="00590884">
        <w:rPr>
          <w:color w:val="000000"/>
          <w:kern w:val="2"/>
          <w:sz w:val="17"/>
          <w:szCs w:val="22"/>
          <w:lang w:eastAsia="en-GB"/>
        </w:rPr>
        <w:t xml:space="preserve">1.1 </w:t>
      </w:r>
      <w:r w:rsidRPr="00590884">
        <w:rPr>
          <w:color w:val="000000"/>
          <w:kern w:val="2"/>
          <w:sz w:val="17"/>
          <w:szCs w:val="22"/>
          <w:lang w:eastAsia="en-GB"/>
        </w:rPr>
        <w:tab/>
        <w:t xml:space="preserve">Eastwick and Gilston Parishes benefits from a vibrant and active community that organises and facilitates a range of community events, via the many local community groups, including; </w:t>
      </w:r>
    </w:p>
    <w:p w14:paraId="217C6559" w14:textId="77777777" w:rsidR="00590884" w:rsidRPr="00590884" w:rsidRDefault="00590884" w:rsidP="00590884">
      <w:pPr>
        <w:numPr>
          <w:ilvl w:val="0"/>
          <w:numId w:val="40"/>
        </w:numPr>
        <w:spacing w:after="10" w:line="248" w:lineRule="auto"/>
        <w:ind w:left="1353" w:hanging="338"/>
        <w:rPr>
          <w:color w:val="000000"/>
          <w:kern w:val="2"/>
          <w:sz w:val="17"/>
          <w:szCs w:val="22"/>
          <w:lang w:eastAsia="en-GB"/>
        </w:rPr>
      </w:pPr>
      <w:r w:rsidRPr="00590884">
        <w:rPr>
          <w:color w:val="000000"/>
          <w:kern w:val="2"/>
          <w:sz w:val="17"/>
          <w:szCs w:val="22"/>
          <w:lang w:eastAsia="en-GB"/>
        </w:rPr>
        <w:t xml:space="preserve">Parish Council </w:t>
      </w:r>
    </w:p>
    <w:p w14:paraId="3C48D82E" w14:textId="77777777" w:rsidR="00590884" w:rsidRPr="00590884" w:rsidRDefault="00590884" w:rsidP="00590884">
      <w:pPr>
        <w:numPr>
          <w:ilvl w:val="0"/>
          <w:numId w:val="40"/>
        </w:numPr>
        <w:spacing w:after="10" w:line="248" w:lineRule="auto"/>
        <w:ind w:left="1353" w:hanging="338"/>
        <w:rPr>
          <w:color w:val="000000"/>
          <w:kern w:val="2"/>
          <w:sz w:val="17"/>
          <w:szCs w:val="22"/>
          <w:lang w:eastAsia="en-GB"/>
        </w:rPr>
      </w:pPr>
      <w:r w:rsidRPr="00590884">
        <w:rPr>
          <w:color w:val="000000"/>
          <w:kern w:val="2"/>
          <w:sz w:val="17"/>
          <w:szCs w:val="22"/>
          <w:lang w:eastAsia="en-GB"/>
        </w:rPr>
        <w:t xml:space="preserve">Parish Hall Committee </w:t>
      </w:r>
    </w:p>
    <w:p w14:paraId="519A362D" w14:textId="77777777" w:rsidR="00590884" w:rsidRPr="00590884" w:rsidRDefault="00590884" w:rsidP="00590884">
      <w:pPr>
        <w:numPr>
          <w:ilvl w:val="0"/>
          <w:numId w:val="40"/>
        </w:numPr>
        <w:spacing w:after="10" w:line="248" w:lineRule="auto"/>
        <w:ind w:left="1353" w:hanging="338"/>
        <w:rPr>
          <w:color w:val="000000"/>
          <w:kern w:val="2"/>
          <w:sz w:val="17"/>
          <w:szCs w:val="22"/>
          <w:lang w:eastAsia="en-GB"/>
        </w:rPr>
      </w:pPr>
      <w:r w:rsidRPr="00590884">
        <w:rPr>
          <w:color w:val="000000"/>
          <w:kern w:val="2"/>
          <w:sz w:val="17"/>
          <w:szCs w:val="22"/>
          <w:lang w:eastAsia="en-GB"/>
        </w:rPr>
        <w:t xml:space="preserve">Hunsdon and Eastwick Neighbourhood Plan group </w:t>
      </w:r>
    </w:p>
    <w:p w14:paraId="241D318B" w14:textId="77777777" w:rsidR="00590884" w:rsidRPr="00590884" w:rsidRDefault="00590884" w:rsidP="00590884">
      <w:pPr>
        <w:numPr>
          <w:ilvl w:val="0"/>
          <w:numId w:val="40"/>
        </w:numPr>
        <w:spacing w:after="10" w:line="248" w:lineRule="auto"/>
        <w:ind w:left="1353" w:hanging="338"/>
        <w:rPr>
          <w:color w:val="000000"/>
          <w:kern w:val="2"/>
          <w:sz w:val="17"/>
          <w:szCs w:val="22"/>
          <w:lang w:eastAsia="en-GB"/>
        </w:rPr>
      </w:pPr>
      <w:r w:rsidRPr="00590884">
        <w:rPr>
          <w:color w:val="000000"/>
          <w:kern w:val="2"/>
          <w:sz w:val="17"/>
          <w:szCs w:val="22"/>
          <w:lang w:eastAsia="en-GB"/>
        </w:rPr>
        <w:t xml:space="preserve">Local Church </w:t>
      </w:r>
    </w:p>
    <w:p w14:paraId="0F026921" w14:textId="77777777" w:rsidR="00590884" w:rsidRPr="00590884" w:rsidRDefault="00590884" w:rsidP="00590884">
      <w:pPr>
        <w:numPr>
          <w:ilvl w:val="0"/>
          <w:numId w:val="40"/>
        </w:numPr>
        <w:spacing w:after="10" w:line="248" w:lineRule="auto"/>
        <w:ind w:left="1353" w:hanging="338"/>
        <w:rPr>
          <w:color w:val="000000"/>
          <w:kern w:val="2"/>
          <w:sz w:val="17"/>
          <w:szCs w:val="22"/>
          <w:lang w:eastAsia="en-GB"/>
        </w:rPr>
      </w:pPr>
      <w:r w:rsidRPr="00590884">
        <w:rPr>
          <w:color w:val="000000"/>
          <w:kern w:val="2"/>
          <w:sz w:val="17"/>
          <w:szCs w:val="22"/>
          <w:lang w:eastAsia="en-GB"/>
        </w:rPr>
        <w:t xml:space="preserve">Terlings Park Management Company </w:t>
      </w:r>
    </w:p>
    <w:p w14:paraId="6A87E357" w14:textId="77777777" w:rsidR="00590884" w:rsidRPr="00590884" w:rsidRDefault="00590884" w:rsidP="00590884">
      <w:pPr>
        <w:spacing w:after="164" w:line="259" w:lineRule="auto"/>
        <w:rPr>
          <w:color w:val="000000"/>
          <w:kern w:val="2"/>
          <w:sz w:val="17"/>
          <w:szCs w:val="22"/>
          <w:lang w:eastAsia="en-GB"/>
        </w:rPr>
      </w:pPr>
      <w:r w:rsidRPr="00590884">
        <w:rPr>
          <w:color w:val="000000"/>
          <w:kern w:val="2"/>
          <w:sz w:val="17"/>
          <w:szCs w:val="22"/>
          <w:lang w:eastAsia="en-GB"/>
        </w:rPr>
        <w:t xml:space="preserve"> </w:t>
      </w:r>
    </w:p>
    <w:p w14:paraId="7A295DF7" w14:textId="77777777" w:rsidR="00590884" w:rsidRPr="00590884" w:rsidRDefault="00590884" w:rsidP="00590884">
      <w:pPr>
        <w:tabs>
          <w:tab w:val="center" w:pos="3431"/>
        </w:tabs>
        <w:spacing w:after="123" w:line="248" w:lineRule="auto"/>
        <w:ind w:left="-15"/>
        <w:rPr>
          <w:color w:val="000000"/>
          <w:kern w:val="2"/>
          <w:sz w:val="17"/>
          <w:szCs w:val="22"/>
          <w:lang w:eastAsia="en-GB"/>
        </w:rPr>
      </w:pPr>
      <w:r w:rsidRPr="00590884">
        <w:rPr>
          <w:color w:val="000000"/>
          <w:kern w:val="2"/>
          <w:sz w:val="17"/>
          <w:szCs w:val="22"/>
          <w:lang w:eastAsia="en-GB"/>
        </w:rPr>
        <w:t xml:space="preserve">1.2 </w:t>
      </w:r>
      <w:r w:rsidRPr="00590884">
        <w:rPr>
          <w:color w:val="000000"/>
          <w:kern w:val="2"/>
          <w:sz w:val="17"/>
          <w:szCs w:val="22"/>
          <w:lang w:eastAsia="en-GB"/>
        </w:rPr>
        <w:tab/>
        <w:t xml:space="preserve">Examples of the types of community events arranged in recent years include: </w:t>
      </w:r>
    </w:p>
    <w:p w14:paraId="2006B303" w14:textId="77777777" w:rsidR="00590884" w:rsidRPr="00590884" w:rsidRDefault="00590884" w:rsidP="00590884">
      <w:pPr>
        <w:numPr>
          <w:ilvl w:val="0"/>
          <w:numId w:val="40"/>
        </w:numPr>
        <w:spacing w:after="10" w:line="248" w:lineRule="auto"/>
        <w:ind w:left="1353" w:hanging="338"/>
        <w:rPr>
          <w:color w:val="000000"/>
          <w:kern w:val="2"/>
          <w:sz w:val="17"/>
          <w:szCs w:val="22"/>
          <w:lang w:eastAsia="en-GB"/>
        </w:rPr>
      </w:pPr>
      <w:r w:rsidRPr="00590884">
        <w:rPr>
          <w:color w:val="000000"/>
          <w:kern w:val="2"/>
          <w:sz w:val="17"/>
          <w:szCs w:val="22"/>
          <w:lang w:eastAsia="en-GB"/>
        </w:rPr>
        <w:t xml:space="preserve">Queens Jubilee Celebrations </w:t>
      </w:r>
    </w:p>
    <w:p w14:paraId="3C0E2B51" w14:textId="77777777" w:rsidR="00590884" w:rsidRPr="00590884" w:rsidRDefault="00590884" w:rsidP="00590884">
      <w:pPr>
        <w:numPr>
          <w:ilvl w:val="0"/>
          <w:numId w:val="40"/>
        </w:numPr>
        <w:spacing w:after="10" w:line="248" w:lineRule="auto"/>
        <w:ind w:left="1353" w:hanging="338"/>
        <w:rPr>
          <w:color w:val="000000"/>
          <w:kern w:val="2"/>
          <w:sz w:val="17"/>
          <w:szCs w:val="22"/>
          <w:lang w:eastAsia="en-GB"/>
        </w:rPr>
      </w:pPr>
      <w:r w:rsidRPr="00590884">
        <w:rPr>
          <w:color w:val="000000"/>
          <w:kern w:val="2"/>
          <w:sz w:val="17"/>
          <w:szCs w:val="22"/>
          <w:lang w:eastAsia="en-GB"/>
        </w:rPr>
        <w:t xml:space="preserve">Christmas Carol services </w:t>
      </w:r>
    </w:p>
    <w:p w14:paraId="06A0A93B" w14:textId="77777777" w:rsidR="00590884" w:rsidRPr="00590884" w:rsidRDefault="00590884" w:rsidP="00590884">
      <w:pPr>
        <w:numPr>
          <w:ilvl w:val="0"/>
          <w:numId w:val="40"/>
        </w:numPr>
        <w:spacing w:after="10" w:line="248" w:lineRule="auto"/>
        <w:ind w:left="1353" w:hanging="338"/>
        <w:rPr>
          <w:color w:val="000000"/>
          <w:kern w:val="2"/>
          <w:sz w:val="17"/>
          <w:szCs w:val="22"/>
          <w:lang w:eastAsia="en-GB"/>
        </w:rPr>
      </w:pPr>
      <w:r w:rsidRPr="00590884">
        <w:rPr>
          <w:color w:val="000000"/>
          <w:kern w:val="2"/>
          <w:sz w:val="17"/>
          <w:szCs w:val="22"/>
          <w:lang w:eastAsia="en-GB"/>
        </w:rPr>
        <w:t xml:space="preserve">Summer Fete </w:t>
      </w:r>
    </w:p>
    <w:p w14:paraId="5C88F800" w14:textId="77777777" w:rsidR="00590884" w:rsidRPr="00590884" w:rsidRDefault="00590884" w:rsidP="00590884">
      <w:pPr>
        <w:numPr>
          <w:ilvl w:val="0"/>
          <w:numId w:val="40"/>
        </w:numPr>
        <w:spacing w:after="10" w:line="248" w:lineRule="auto"/>
        <w:ind w:left="1353" w:hanging="338"/>
        <w:rPr>
          <w:color w:val="000000"/>
          <w:kern w:val="2"/>
          <w:sz w:val="17"/>
          <w:szCs w:val="22"/>
          <w:lang w:eastAsia="en-GB"/>
        </w:rPr>
      </w:pPr>
      <w:r w:rsidRPr="00590884">
        <w:rPr>
          <w:color w:val="000000"/>
          <w:kern w:val="2"/>
          <w:sz w:val="17"/>
          <w:szCs w:val="22"/>
          <w:lang w:eastAsia="en-GB"/>
        </w:rPr>
        <w:t xml:space="preserve">Various Church led events  </w:t>
      </w:r>
    </w:p>
    <w:p w14:paraId="0D9F015A" w14:textId="77777777" w:rsidR="00590884" w:rsidRPr="00590884" w:rsidRDefault="00590884" w:rsidP="00590884">
      <w:pPr>
        <w:spacing w:after="93" w:line="259" w:lineRule="auto"/>
        <w:ind w:left="677"/>
        <w:rPr>
          <w:color w:val="000000"/>
          <w:kern w:val="2"/>
          <w:sz w:val="17"/>
          <w:szCs w:val="22"/>
          <w:lang w:eastAsia="en-GB"/>
        </w:rPr>
      </w:pPr>
      <w:r w:rsidRPr="00590884">
        <w:rPr>
          <w:color w:val="000000"/>
          <w:kern w:val="2"/>
          <w:sz w:val="19"/>
          <w:szCs w:val="22"/>
          <w:lang w:eastAsia="en-GB"/>
        </w:rPr>
        <w:t xml:space="preserve"> </w:t>
      </w:r>
    </w:p>
    <w:p w14:paraId="28039C02" w14:textId="77777777" w:rsidR="00590884" w:rsidRPr="00590884" w:rsidRDefault="00590884" w:rsidP="00590884">
      <w:pPr>
        <w:numPr>
          <w:ilvl w:val="1"/>
          <w:numId w:val="41"/>
        </w:numPr>
        <w:spacing w:after="120" w:line="248" w:lineRule="auto"/>
        <w:ind w:hanging="545"/>
        <w:rPr>
          <w:color w:val="000000"/>
          <w:kern w:val="2"/>
          <w:sz w:val="17"/>
          <w:szCs w:val="22"/>
          <w:lang w:eastAsia="en-GB"/>
        </w:rPr>
      </w:pPr>
      <w:r w:rsidRPr="00590884">
        <w:rPr>
          <w:color w:val="000000"/>
          <w:kern w:val="2"/>
          <w:sz w:val="17"/>
          <w:szCs w:val="22"/>
          <w:lang w:eastAsia="en-GB"/>
        </w:rPr>
        <w:t xml:space="preserve">Many of these community events are held outdoors taking advantage of the wealth of open space available within the parish and so a form of cover or shelter is often required for persons and equipment.  </w:t>
      </w:r>
    </w:p>
    <w:p w14:paraId="2D84C90D" w14:textId="77777777" w:rsidR="00590884" w:rsidRPr="00590884" w:rsidRDefault="00590884" w:rsidP="00590884">
      <w:pPr>
        <w:numPr>
          <w:ilvl w:val="1"/>
          <w:numId w:val="41"/>
        </w:numPr>
        <w:spacing w:after="102" w:line="248" w:lineRule="auto"/>
        <w:ind w:hanging="545"/>
        <w:rPr>
          <w:color w:val="000000"/>
          <w:kern w:val="2"/>
          <w:sz w:val="17"/>
          <w:szCs w:val="22"/>
          <w:lang w:eastAsia="en-GB"/>
        </w:rPr>
      </w:pPr>
      <w:r w:rsidRPr="00590884">
        <w:rPr>
          <w:color w:val="000000"/>
          <w:kern w:val="2"/>
          <w:sz w:val="17"/>
          <w:szCs w:val="22"/>
          <w:lang w:eastAsia="en-GB"/>
        </w:rPr>
        <w:t xml:space="preserve">To date the community has had to rely on loaning a gazebo from other affiliated organisations free of charge however this cannot be relied upon and is not sustainable in the long term. </w:t>
      </w:r>
    </w:p>
    <w:p w14:paraId="5A21C6C5" w14:textId="77777777" w:rsidR="00590884" w:rsidRPr="00590884" w:rsidRDefault="00590884" w:rsidP="00590884">
      <w:pPr>
        <w:numPr>
          <w:ilvl w:val="1"/>
          <w:numId w:val="41"/>
        </w:numPr>
        <w:spacing w:after="106" w:line="248" w:lineRule="auto"/>
        <w:ind w:hanging="545"/>
        <w:rPr>
          <w:color w:val="000000"/>
          <w:kern w:val="2"/>
          <w:sz w:val="17"/>
          <w:szCs w:val="22"/>
          <w:lang w:eastAsia="en-GB"/>
        </w:rPr>
      </w:pPr>
      <w:r w:rsidRPr="00590884">
        <w:rPr>
          <w:color w:val="000000"/>
          <w:kern w:val="2"/>
          <w:sz w:val="17"/>
          <w:szCs w:val="22"/>
          <w:lang w:eastAsia="en-GB"/>
        </w:rPr>
        <w:t xml:space="preserve">Hire costs for gazebos of various types and sizes have been explored and an indication of hire costs is provided below for context. </w:t>
      </w:r>
    </w:p>
    <w:p w14:paraId="5CD3659B" w14:textId="77777777" w:rsidR="00590884" w:rsidRPr="00590884" w:rsidRDefault="00590884" w:rsidP="00590884">
      <w:pPr>
        <w:spacing w:line="259" w:lineRule="auto"/>
        <w:ind w:left="545"/>
        <w:rPr>
          <w:color w:val="000000"/>
          <w:kern w:val="2"/>
          <w:sz w:val="17"/>
          <w:szCs w:val="22"/>
          <w:lang w:eastAsia="en-GB"/>
        </w:rPr>
      </w:pPr>
      <w:r w:rsidRPr="00590884">
        <w:rPr>
          <w:color w:val="000000"/>
          <w:kern w:val="2"/>
          <w:sz w:val="17"/>
          <w:szCs w:val="22"/>
          <w:lang w:eastAsia="en-GB"/>
        </w:rPr>
        <w:t xml:space="preserve">  </w:t>
      </w:r>
    </w:p>
    <w:tbl>
      <w:tblPr>
        <w:tblW w:w="5591" w:type="dxa"/>
        <w:tblInd w:w="2124" w:type="dxa"/>
        <w:tblCellMar>
          <w:top w:w="34" w:type="dxa"/>
          <w:left w:w="115" w:type="dxa"/>
          <w:right w:w="107" w:type="dxa"/>
        </w:tblCellMar>
        <w:tblLook w:val="04A0" w:firstRow="1" w:lastRow="0" w:firstColumn="1" w:lastColumn="0" w:noHBand="0" w:noVBand="1"/>
      </w:tblPr>
      <w:tblGrid>
        <w:gridCol w:w="1693"/>
        <w:gridCol w:w="1021"/>
        <w:gridCol w:w="1012"/>
        <w:gridCol w:w="1865"/>
      </w:tblGrid>
      <w:tr w:rsidR="00590884" w14:paraId="57896911" w14:textId="77777777">
        <w:trPr>
          <w:trHeight w:val="180"/>
        </w:trPr>
        <w:tc>
          <w:tcPr>
            <w:tcW w:w="1693" w:type="dxa"/>
            <w:tcBorders>
              <w:top w:val="single" w:sz="4" w:space="0" w:color="000000"/>
              <w:left w:val="single" w:sz="3" w:space="0" w:color="000000"/>
              <w:bottom w:val="single" w:sz="4" w:space="0" w:color="000000"/>
              <w:right w:val="single" w:sz="3" w:space="0" w:color="000000"/>
            </w:tcBorders>
            <w:shd w:val="clear" w:color="auto" w:fill="2F5496"/>
          </w:tcPr>
          <w:p w14:paraId="34EDD6AF" w14:textId="77777777" w:rsidR="00590884" w:rsidRDefault="00590884">
            <w:pPr>
              <w:spacing w:line="259" w:lineRule="auto"/>
              <w:ind w:right="7"/>
              <w:jc w:val="center"/>
              <w:rPr>
                <w:rFonts w:ascii="Calibri" w:hAnsi="Calibri"/>
                <w:color w:val="000000"/>
                <w:kern w:val="2"/>
                <w:sz w:val="17"/>
                <w:szCs w:val="22"/>
                <w:lang w:eastAsia="en-GB"/>
              </w:rPr>
            </w:pPr>
            <w:r>
              <w:rPr>
                <w:rFonts w:ascii="Calibri" w:hAnsi="Calibri"/>
                <w:color w:val="FFFFFF"/>
                <w:kern w:val="2"/>
                <w:sz w:val="15"/>
                <w:szCs w:val="22"/>
                <w:lang w:eastAsia="en-GB"/>
              </w:rPr>
              <w:t xml:space="preserve">Type / Size </w:t>
            </w:r>
          </w:p>
        </w:tc>
        <w:tc>
          <w:tcPr>
            <w:tcW w:w="1021" w:type="dxa"/>
            <w:tcBorders>
              <w:top w:val="single" w:sz="4" w:space="0" w:color="000000"/>
              <w:left w:val="single" w:sz="3" w:space="0" w:color="000000"/>
              <w:bottom w:val="single" w:sz="4" w:space="0" w:color="000000"/>
              <w:right w:val="single" w:sz="4" w:space="0" w:color="000000"/>
            </w:tcBorders>
            <w:shd w:val="clear" w:color="auto" w:fill="2F5496"/>
          </w:tcPr>
          <w:p w14:paraId="2351B637" w14:textId="77777777" w:rsidR="00590884" w:rsidRDefault="00590884">
            <w:pPr>
              <w:spacing w:line="259" w:lineRule="auto"/>
              <w:ind w:right="7"/>
              <w:jc w:val="center"/>
              <w:rPr>
                <w:rFonts w:ascii="Calibri" w:hAnsi="Calibri"/>
                <w:color w:val="000000"/>
                <w:kern w:val="2"/>
                <w:sz w:val="17"/>
                <w:szCs w:val="22"/>
                <w:lang w:eastAsia="en-GB"/>
              </w:rPr>
            </w:pPr>
            <w:r>
              <w:rPr>
                <w:rFonts w:ascii="Calibri" w:hAnsi="Calibri"/>
                <w:color w:val="FFFFFF"/>
                <w:kern w:val="2"/>
                <w:sz w:val="15"/>
                <w:szCs w:val="22"/>
                <w:lang w:eastAsia="en-GB"/>
              </w:rPr>
              <w:t xml:space="preserve">Collection </w:t>
            </w:r>
          </w:p>
        </w:tc>
        <w:tc>
          <w:tcPr>
            <w:tcW w:w="1012" w:type="dxa"/>
            <w:tcBorders>
              <w:top w:val="single" w:sz="4" w:space="0" w:color="000000"/>
              <w:left w:val="single" w:sz="4" w:space="0" w:color="000000"/>
              <w:bottom w:val="single" w:sz="4" w:space="0" w:color="000000"/>
              <w:right w:val="single" w:sz="3" w:space="0" w:color="000000"/>
            </w:tcBorders>
            <w:shd w:val="clear" w:color="auto" w:fill="2F5496"/>
          </w:tcPr>
          <w:p w14:paraId="10C83021" w14:textId="77777777" w:rsidR="00590884" w:rsidRDefault="00590884">
            <w:pPr>
              <w:spacing w:line="259" w:lineRule="auto"/>
              <w:ind w:right="11"/>
              <w:jc w:val="center"/>
              <w:rPr>
                <w:rFonts w:ascii="Calibri" w:hAnsi="Calibri"/>
                <w:color w:val="000000"/>
                <w:kern w:val="2"/>
                <w:sz w:val="17"/>
                <w:szCs w:val="22"/>
                <w:lang w:eastAsia="en-GB"/>
              </w:rPr>
            </w:pPr>
            <w:r>
              <w:rPr>
                <w:rFonts w:ascii="Calibri" w:hAnsi="Calibri"/>
                <w:color w:val="FFFFFF"/>
                <w:kern w:val="2"/>
                <w:sz w:val="15"/>
                <w:szCs w:val="22"/>
                <w:lang w:eastAsia="en-GB"/>
              </w:rPr>
              <w:t xml:space="preserve">Delivered </w:t>
            </w:r>
          </w:p>
        </w:tc>
        <w:tc>
          <w:tcPr>
            <w:tcW w:w="1865" w:type="dxa"/>
            <w:tcBorders>
              <w:top w:val="single" w:sz="4" w:space="0" w:color="000000"/>
              <w:left w:val="single" w:sz="3" w:space="0" w:color="000000"/>
              <w:bottom w:val="single" w:sz="4" w:space="0" w:color="000000"/>
              <w:right w:val="single" w:sz="4" w:space="0" w:color="000000"/>
            </w:tcBorders>
            <w:shd w:val="clear" w:color="auto" w:fill="2F5496"/>
          </w:tcPr>
          <w:p w14:paraId="6AEB14CA" w14:textId="77777777" w:rsidR="00590884" w:rsidRDefault="00590884">
            <w:pPr>
              <w:spacing w:line="259" w:lineRule="auto"/>
              <w:ind w:right="10"/>
              <w:jc w:val="center"/>
              <w:rPr>
                <w:rFonts w:ascii="Calibri" w:hAnsi="Calibri"/>
                <w:color w:val="000000"/>
                <w:kern w:val="2"/>
                <w:sz w:val="17"/>
                <w:szCs w:val="22"/>
                <w:lang w:eastAsia="en-GB"/>
              </w:rPr>
            </w:pPr>
            <w:r>
              <w:rPr>
                <w:rFonts w:ascii="Calibri" w:hAnsi="Calibri"/>
                <w:color w:val="FFFFFF"/>
                <w:kern w:val="2"/>
                <w:sz w:val="15"/>
                <w:szCs w:val="22"/>
                <w:lang w:eastAsia="en-GB"/>
              </w:rPr>
              <w:t xml:space="preserve">Delivered &amp; Pitched </w:t>
            </w:r>
          </w:p>
        </w:tc>
      </w:tr>
      <w:tr w:rsidR="00590884" w14:paraId="4BF1E6D8" w14:textId="77777777">
        <w:trPr>
          <w:trHeight w:val="181"/>
        </w:trPr>
        <w:tc>
          <w:tcPr>
            <w:tcW w:w="1693" w:type="dxa"/>
            <w:tcBorders>
              <w:top w:val="single" w:sz="4" w:space="0" w:color="000000"/>
              <w:left w:val="single" w:sz="3" w:space="0" w:color="000000"/>
              <w:bottom w:val="single" w:sz="4" w:space="0" w:color="000000"/>
              <w:right w:val="single" w:sz="3" w:space="0" w:color="000000"/>
            </w:tcBorders>
            <w:shd w:val="clear" w:color="auto" w:fill="auto"/>
          </w:tcPr>
          <w:p w14:paraId="4D90895E" w14:textId="77777777" w:rsidR="00590884" w:rsidRDefault="00590884">
            <w:pPr>
              <w:spacing w:line="259" w:lineRule="auto"/>
              <w:ind w:right="8"/>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1.5m x 1.5n </w:t>
            </w:r>
          </w:p>
        </w:tc>
        <w:tc>
          <w:tcPr>
            <w:tcW w:w="1021" w:type="dxa"/>
            <w:tcBorders>
              <w:top w:val="single" w:sz="4" w:space="0" w:color="000000"/>
              <w:left w:val="single" w:sz="3" w:space="0" w:color="000000"/>
              <w:bottom w:val="single" w:sz="4" w:space="0" w:color="000000"/>
              <w:right w:val="single" w:sz="4" w:space="0" w:color="000000"/>
            </w:tcBorders>
            <w:shd w:val="clear" w:color="auto" w:fill="auto"/>
          </w:tcPr>
          <w:p w14:paraId="3CF2ACF8" w14:textId="77777777" w:rsidR="00590884" w:rsidRDefault="00590884">
            <w:pPr>
              <w:spacing w:line="259" w:lineRule="auto"/>
              <w:ind w:right="7"/>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£40 </w:t>
            </w:r>
          </w:p>
        </w:tc>
        <w:tc>
          <w:tcPr>
            <w:tcW w:w="1012" w:type="dxa"/>
            <w:tcBorders>
              <w:top w:val="single" w:sz="4" w:space="0" w:color="000000"/>
              <w:left w:val="single" w:sz="4" w:space="0" w:color="000000"/>
              <w:bottom w:val="single" w:sz="4" w:space="0" w:color="000000"/>
              <w:right w:val="single" w:sz="3" w:space="0" w:color="000000"/>
            </w:tcBorders>
            <w:shd w:val="clear" w:color="auto" w:fill="auto"/>
          </w:tcPr>
          <w:p w14:paraId="44E28D6B" w14:textId="77777777" w:rsidR="00590884" w:rsidRDefault="00590884">
            <w:pPr>
              <w:spacing w:line="259" w:lineRule="auto"/>
              <w:ind w:right="10"/>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£50 </w:t>
            </w:r>
          </w:p>
        </w:tc>
        <w:tc>
          <w:tcPr>
            <w:tcW w:w="1865" w:type="dxa"/>
            <w:tcBorders>
              <w:top w:val="single" w:sz="4" w:space="0" w:color="000000"/>
              <w:left w:val="single" w:sz="3" w:space="0" w:color="000000"/>
              <w:bottom w:val="single" w:sz="4" w:space="0" w:color="000000"/>
              <w:right w:val="single" w:sz="4" w:space="0" w:color="000000"/>
            </w:tcBorders>
            <w:shd w:val="clear" w:color="auto" w:fill="auto"/>
          </w:tcPr>
          <w:p w14:paraId="42582E38" w14:textId="77777777" w:rsidR="00590884" w:rsidRDefault="00590884">
            <w:pPr>
              <w:spacing w:line="259" w:lineRule="auto"/>
              <w:ind w:right="6"/>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£65 </w:t>
            </w:r>
          </w:p>
        </w:tc>
      </w:tr>
      <w:tr w:rsidR="00590884" w14:paraId="6B85032B" w14:textId="77777777">
        <w:trPr>
          <w:trHeight w:val="182"/>
        </w:trPr>
        <w:tc>
          <w:tcPr>
            <w:tcW w:w="1693" w:type="dxa"/>
            <w:tcBorders>
              <w:top w:val="single" w:sz="4" w:space="0" w:color="000000"/>
              <w:left w:val="single" w:sz="3" w:space="0" w:color="000000"/>
              <w:bottom w:val="single" w:sz="4" w:space="0" w:color="000000"/>
              <w:right w:val="single" w:sz="3" w:space="0" w:color="000000"/>
            </w:tcBorders>
            <w:shd w:val="clear" w:color="auto" w:fill="auto"/>
          </w:tcPr>
          <w:p w14:paraId="1A31D7C5" w14:textId="77777777" w:rsidR="00590884" w:rsidRDefault="00590884">
            <w:pPr>
              <w:spacing w:line="259" w:lineRule="auto"/>
              <w:ind w:right="8"/>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3.0m x 3.0m </w:t>
            </w:r>
          </w:p>
        </w:tc>
        <w:tc>
          <w:tcPr>
            <w:tcW w:w="1021" w:type="dxa"/>
            <w:tcBorders>
              <w:top w:val="single" w:sz="4" w:space="0" w:color="000000"/>
              <w:left w:val="single" w:sz="3" w:space="0" w:color="000000"/>
              <w:bottom w:val="single" w:sz="4" w:space="0" w:color="000000"/>
              <w:right w:val="single" w:sz="4" w:space="0" w:color="000000"/>
            </w:tcBorders>
            <w:shd w:val="clear" w:color="auto" w:fill="auto"/>
          </w:tcPr>
          <w:p w14:paraId="052F583E" w14:textId="77777777" w:rsidR="00590884" w:rsidRDefault="00590884">
            <w:pPr>
              <w:spacing w:line="259" w:lineRule="auto"/>
              <w:ind w:right="7"/>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£65 </w:t>
            </w:r>
          </w:p>
        </w:tc>
        <w:tc>
          <w:tcPr>
            <w:tcW w:w="1012" w:type="dxa"/>
            <w:tcBorders>
              <w:top w:val="single" w:sz="4" w:space="0" w:color="000000"/>
              <w:left w:val="single" w:sz="4" w:space="0" w:color="000000"/>
              <w:bottom w:val="single" w:sz="4" w:space="0" w:color="000000"/>
              <w:right w:val="single" w:sz="3" w:space="0" w:color="000000"/>
            </w:tcBorders>
            <w:shd w:val="clear" w:color="auto" w:fill="auto"/>
          </w:tcPr>
          <w:p w14:paraId="0458F46E" w14:textId="77777777" w:rsidR="00590884" w:rsidRDefault="00590884">
            <w:pPr>
              <w:spacing w:line="259" w:lineRule="auto"/>
              <w:ind w:right="10"/>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£85 </w:t>
            </w:r>
          </w:p>
        </w:tc>
        <w:tc>
          <w:tcPr>
            <w:tcW w:w="1865" w:type="dxa"/>
            <w:tcBorders>
              <w:top w:val="single" w:sz="4" w:space="0" w:color="000000"/>
              <w:left w:val="single" w:sz="3" w:space="0" w:color="000000"/>
              <w:bottom w:val="single" w:sz="4" w:space="0" w:color="000000"/>
              <w:right w:val="single" w:sz="4" w:space="0" w:color="000000"/>
            </w:tcBorders>
            <w:shd w:val="clear" w:color="auto" w:fill="auto"/>
          </w:tcPr>
          <w:p w14:paraId="63A5D263" w14:textId="77777777" w:rsidR="00590884" w:rsidRDefault="00590884">
            <w:pPr>
              <w:spacing w:line="259" w:lineRule="auto"/>
              <w:ind w:right="1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£105 </w:t>
            </w:r>
          </w:p>
        </w:tc>
      </w:tr>
      <w:tr w:rsidR="00590884" w14:paraId="04297C4D" w14:textId="77777777">
        <w:trPr>
          <w:trHeight w:val="184"/>
        </w:trPr>
        <w:tc>
          <w:tcPr>
            <w:tcW w:w="1693" w:type="dxa"/>
            <w:tcBorders>
              <w:top w:val="single" w:sz="4" w:space="0" w:color="000000"/>
              <w:left w:val="single" w:sz="3" w:space="0" w:color="000000"/>
              <w:bottom w:val="single" w:sz="3" w:space="0" w:color="000000"/>
              <w:right w:val="single" w:sz="3" w:space="0" w:color="000000"/>
            </w:tcBorders>
            <w:shd w:val="clear" w:color="auto" w:fill="auto"/>
          </w:tcPr>
          <w:p w14:paraId="68D77557" w14:textId="77777777" w:rsidR="00590884" w:rsidRDefault="00590884">
            <w:pPr>
              <w:spacing w:line="259" w:lineRule="auto"/>
              <w:ind w:right="8"/>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3.0m x 4.5m </w:t>
            </w:r>
          </w:p>
        </w:tc>
        <w:tc>
          <w:tcPr>
            <w:tcW w:w="1021" w:type="dxa"/>
            <w:tcBorders>
              <w:top w:val="single" w:sz="4" w:space="0" w:color="000000"/>
              <w:left w:val="single" w:sz="3" w:space="0" w:color="000000"/>
              <w:bottom w:val="single" w:sz="3" w:space="0" w:color="000000"/>
              <w:right w:val="single" w:sz="4" w:space="0" w:color="000000"/>
            </w:tcBorders>
            <w:shd w:val="clear" w:color="auto" w:fill="auto"/>
          </w:tcPr>
          <w:p w14:paraId="2CBD7A06" w14:textId="77777777" w:rsidR="00590884" w:rsidRDefault="00590884">
            <w:pPr>
              <w:spacing w:line="259" w:lineRule="auto"/>
              <w:ind w:left="3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012" w:type="dxa"/>
            <w:tcBorders>
              <w:top w:val="single" w:sz="4" w:space="0" w:color="000000"/>
              <w:left w:val="single" w:sz="4" w:space="0" w:color="000000"/>
              <w:bottom w:val="single" w:sz="3" w:space="0" w:color="000000"/>
              <w:right w:val="single" w:sz="3" w:space="0" w:color="000000"/>
            </w:tcBorders>
            <w:shd w:val="clear" w:color="auto" w:fill="auto"/>
          </w:tcPr>
          <w:p w14:paraId="7BFF15D6" w14:textId="77777777" w:rsidR="00590884" w:rsidRDefault="00590884">
            <w:pPr>
              <w:spacing w:line="259" w:lineRule="auto"/>
              <w:ind w:left="28"/>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865" w:type="dxa"/>
            <w:tcBorders>
              <w:top w:val="single" w:sz="4" w:space="0" w:color="000000"/>
              <w:left w:val="single" w:sz="3" w:space="0" w:color="000000"/>
              <w:bottom w:val="single" w:sz="3" w:space="0" w:color="000000"/>
              <w:right w:val="single" w:sz="4" w:space="0" w:color="000000"/>
            </w:tcBorders>
            <w:shd w:val="clear" w:color="auto" w:fill="auto"/>
          </w:tcPr>
          <w:p w14:paraId="03F5B4E6" w14:textId="77777777" w:rsidR="00590884" w:rsidRDefault="00590884">
            <w:pPr>
              <w:spacing w:line="259" w:lineRule="auto"/>
              <w:ind w:right="1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£175 </w:t>
            </w:r>
          </w:p>
        </w:tc>
      </w:tr>
      <w:tr w:rsidR="00590884" w14:paraId="4877A89E" w14:textId="77777777">
        <w:trPr>
          <w:trHeight w:val="184"/>
        </w:trPr>
        <w:tc>
          <w:tcPr>
            <w:tcW w:w="1693" w:type="dxa"/>
            <w:tcBorders>
              <w:top w:val="single" w:sz="3" w:space="0" w:color="000000"/>
              <w:left w:val="single" w:sz="3" w:space="0" w:color="000000"/>
              <w:bottom w:val="single" w:sz="4" w:space="0" w:color="000000"/>
              <w:right w:val="single" w:sz="3" w:space="0" w:color="000000"/>
            </w:tcBorders>
            <w:shd w:val="clear" w:color="auto" w:fill="auto"/>
          </w:tcPr>
          <w:p w14:paraId="469257E9" w14:textId="77777777" w:rsidR="00590884" w:rsidRDefault="00590884">
            <w:pPr>
              <w:spacing w:line="259" w:lineRule="auto"/>
              <w:ind w:right="8"/>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4.0m x 4.0m </w:t>
            </w:r>
          </w:p>
        </w:tc>
        <w:tc>
          <w:tcPr>
            <w:tcW w:w="1021" w:type="dxa"/>
            <w:tcBorders>
              <w:top w:val="single" w:sz="3" w:space="0" w:color="000000"/>
              <w:left w:val="single" w:sz="3" w:space="0" w:color="000000"/>
              <w:bottom w:val="single" w:sz="4" w:space="0" w:color="000000"/>
              <w:right w:val="single" w:sz="4" w:space="0" w:color="000000"/>
            </w:tcBorders>
            <w:shd w:val="clear" w:color="auto" w:fill="auto"/>
          </w:tcPr>
          <w:p w14:paraId="7743597C" w14:textId="77777777" w:rsidR="00590884" w:rsidRDefault="00590884">
            <w:pPr>
              <w:spacing w:line="259" w:lineRule="auto"/>
              <w:ind w:left="32"/>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012" w:type="dxa"/>
            <w:tcBorders>
              <w:top w:val="single" w:sz="3" w:space="0" w:color="000000"/>
              <w:left w:val="single" w:sz="4" w:space="0" w:color="000000"/>
              <w:bottom w:val="single" w:sz="4" w:space="0" w:color="000000"/>
              <w:right w:val="single" w:sz="3" w:space="0" w:color="000000"/>
            </w:tcBorders>
            <w:shd w:val="clear" w:color="auto" w:fill="auto"/>
          </w:tcPr>
          <w:p w14:paraId="6DCCF410" w14:textId="77777777" w:rsidR="00590884" w:rsidRDefault="00590884">
            <w:pPr>
              <w:spacing w:line="259" w:lineRule="auto"/>
              <w:ind w:left="30"/>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865" w:type="dxa"/>
            <w:tcBorders>
              <w:top w:val="single" w:sz="3" w:space="0" w:color="000000"/>
              <w:left w:val="single" w:sz="3" w:space="0" w:color="000000"/>
              <w:bottom w:val="single" w:sz="4" w:space="0" w:color="000000"/>
              <w:right w:val="single" w:sz="4" w:space="0" w:color="000000"/>
            </w:tcBorders>
            <w:shd w:val="clear" w:color="auto" w:fill="auto"/>
          </w:tcPr>
          <w:p w14:paraId="6ABBFA21" w14:textId="77777777" w:rsidR="00590884" w:rsidRDefault="00590884">
            <w:pPr>
              <w:spacing w:line="259" w:lineRule="auto"/>
              <w:ind w:right="1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£400 </w:t>
            </w:r>
          </w:p>
        </w:tc>
      </w:tr>
      <w:tr w:rsidR="00590884" w14:paraId="1F9E64CD" w14:textId="77777777">
        <w:trPr>
          <w:trHeight w:val="182"/>
        </w:trPr>
        <w:tc>
          <w:tcPr>
            <w:tcW w:w="1693" w:type="dxa"/>
            <w:tcBorders>
              <w:top w:val="single" w:sz="4" w:space="0" w:color="000000"/>
              <w:left w:val="single" w:sz="3" w:space="0" w:color="000000"/>
              <w:bottom w:val="single" w:sz="4" w:space="0" w:color="000000"/>
              <w:right w:val="single" w:sz="3" w:space="0" w:color="000000"/>
            </w:tcBorders>
            <w:shd w:val="clear" w:color="auto" w:fill="auto"/>
          </w:tcPr>
          <w:p w14:paraId="318C8D11" w14:textId="77777777" w:rsidR="00590884" w:rsidRDefault="00590884">
            <w:pPr>
              <w:spacing w:line="259" w:lineRule="auto"/>
              <w:ind w:right="8"/>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6.0m x 3.0m </w:t>
            </w:r>
          </w:p>
        </w:tc>
        <w:tc>
          <w:tcPr>
            <w:tcW w:w="1021" w:type="dxa"/>
            <w:tcBorders>
              <w:top w:val="single" w:sz="4" w:space="0" w:color="000000"/>
              <w:left w:val="single" w:sz="3" w:space="0" w:color="000000"/>
              <w:bottom w:val="single" w:sz="4" w:space="0" w:color="000000"/>
              <w:right w:val="single" w:sz="4" w:space="0" w:color="000000"/>
            </w:tcBorders>
            <w:shd w:val="clear" w:color="auto" w:fill="auto"/>
          </w:tcPr>
          <w:p w14:paraId="780C8C94" w14:textId="77777777" w:rsidR="00590884" w:rsidRDefault="00590884">
            <w:pPr>
              <w:spacing w:line="259" w:lineRule="auto"/>
              <w:ind w:left="32"/>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012" w:type="dxa"/>
            <w:tcBorders>
              <w:top w:val="single" w:sz="4" w:space="0" w:color="000000"/>
              <w:left w:val="single" w:sz="4" w:space="0" w:color="000000"/>
              <w:bottom w:val="single" w:sz="4" w:space="0" w:color="000000"/>
              <w:right w:val="single" w:sz="3" w:space="0" w:color="000000"/>
            </w:tcBorders>
            <w:shd w:val="clear" w:color="auto" w:fill="auto"/>
          </w:tcPr>
          <w:p w14:paraId="147A0DF1" w14:textId="77777777" w:rsidR="00590884" w:rsidRDefault="00590884">
            <w:pPr>
              <w:spacing w:line="259" w:lineRule="auto"/>
              <w:ind w:left="30"/>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865" w:type="dxa"/>
            <w:tcBorders>
              <w:top w:val="single" w:sz="4" w:space="0" w:color="000000"/>
              <w:left w:val="single" w:sz="3" w:space="0" w:color="000000"/>
              <w:bottom w:val="single" w:sz="4" w:space="0" w:color="000000"/>
              <w:right w:val="single" w:sz="4" w:space="0" w:color="000000"/>
            </w:tcBorders>
            <w:shd w:val="clear" w:color="auto" w:fill="auto"/>
          </w:tcPr>
          <w:p w14:paraId="297599EA" w14:textId="77777777" w:rsidR="00590884" w:rsidRDefault="00590884">
            <w:pPr>
              <w:spacing w:line="259" w:lineRule="auto"/>
              <w:ind w:right="1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£195 </w:t>
            </w:r>
          </w:p>
        </w:tc>
      </w:tr>
      <w:tr w:rsidR="00590884" w14:paraId="6F4553AC" w14:textId="77777777">
        <w:trPr>
          <w:trHeight w:val="180"/>
        </w:trPr>
        <w:tc>
          <w:tcPr>
            <w:tcW w:w="1693" w:type="dxa"/>
            <w:tcBorders>
              <w:top w:val="single" w:sz="4" w:space="0" w:color="000000"/>
              <w:left w:val="single" w:sz="3" w:space="0" w:color="000000"/>
              <w:bottom w:val="single" w:sz="4" w:space="0" w:color="000000"/>
              <w:right w:val="single" w:sz="3" w:space="0" w:color="000000"/>
            </w:tcBorders>
            <w:shd w:val="clear" w:color="auto" w:fill="auto"/>
          </w:tcPr>
          <w:p w14:paraId="1A8DC831" w14:textId="77777777" w:rsidR="00590884" w:rsidRDefault="00590884">
            <w:pPr>
              <w:spacing w:line="259" w:lineRule="auto"/>
              <w:ind w:right="8"/>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6.0m x 4.0m </w:t>
            </w:r>
          </w:p>
        </w:tc>
        <w:tc>
          <w:tcPr>
            <w:tcW w:w="1021" w:type="dxa"/>
            <w:tcBorders>
              <w:top w:val="single" w:sz="4" w:space="0" w:color="000000"/>
              <w:left w:val="single" w:sz="3" w:space="0" w:color="000000"/>
              <w:bottom w:val="single" w:sz="4" w:space="0" w:color="000000"/>
              <w:right w:val="single" w:sz="4" w:space="0" w:color="000000"/>
            </w:tcBorders>
            <w:shd w:val="clear" w:color="auto" w:fill="auto"/>
          </w:tcPr>
          <w:p w14:paraId="4C45D0B9" w14:textId="77777777" w:rsidR="00590884" w:rsidRDefault="00590884">
            <w:pPr>
              <w:spacing w:line="259" w:lineRule="auto"/>
              <w:ind w:left="32"/>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012" w:type="dxa"/>
            <w:tcBorders>
              <w:top w:val="single" w:sz="4" w:space="0" w:color="000000"/>
              <w:left w:val="single" w:sz="4" w:space="0" w:color="000000"/>
              <w:bottom w:val="single" w:sz="4" w:space="0" w:color="000000"/>
              <w:right w:val="single" w:sz="3" w:space="0" w:color="000000"/>
            </w:tcBorders>
            <w:shd w:val="clear" w:color="auto" w:fill="auto"/>
          </w:tcPr>
          <w:p w14:paraId="2D6529A4" w14:textId="77777777" w:rsidR="00590884" w:rsidRDefault="00590884">
            <w:pPr>
              <w:spacing w:line="259" w:lineRule="auto"/>
              <w:ind w:left="30"/>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865" w:type="dxa"/>
            <w:tcBorders>
              <w:top w:val="single" w:sz="4" w:space="0" w:color="000000"/>
              <w:left w:val="single" w:sz="3" w:space="0" w:color="000000"/>
              <w:bottom w:val="single" w:sz="4" w:space="0" w:color="000000"/>
              <w:right w:val="single" w:sz="4" w:space="0" w:color="000000"/>
            </w:tcBorders>
            <w:shd w:val="clear" w:color="auto" w:fill="auto"/>
          </w:tcPr>
          <w:p w14:paraId="1CFB49A7" w14:textId="77777777" w:rsidR="00590884" w:rsidRDefault="00590884">
            <w:pPr>
              <w:spacing w:line="259" w:lineRule="auto"/>
              <w:ind w:right="1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£220 </w:t>
            </w:r>
          </w:p>
        </w:tc>
      </w:tr>
      <w:tr w:rsidR="00590884" w14:paraId="087032B4" w14:textId="77777777">
        <w:trPr>
          <w:trHeight w:val="182"/>
        </w:trPr>
        <w:tc>
          <w:tcPr>
            <w:tcW w:w="1693" w:type="dxa"/>
            <w:tcBorders>
              <w:top w:val="single" w:sz="4" w:space="0" w:color="000000"/>
              <w:left w:val="single" w:sz="3" w:space="0" w:color="000000"/>
              <w:bottom w:val="single" w:sz="4" w:space="0" w:color="000000"/>
              <w:right w:val="single" w:sz="3" w:space="0" w:color="000000"/>
            </w:tcBorders>
            <w:shd w:val="clear" w:color="auto" w:fill="auto"/>
          </w:tcPr>
          <w:p w14:paraId="51A7DCAD" w14:textId="77777777" w:rsidR="00590884" w:rsidRDefault="00590884">
            <w:pPr>
              <w:spacing w:line="259" w:lineRule="auto"/>
              <w:ind w:right="8"/>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8.0m x 4.0m </w:t>
            </w:r>
          </w:p>
        </w:tc>
        <w:tc>
          <w:tcPr>
            <w:tcW w:w="1021" w:type="dxa"/>
            <w:tcBorders>
              <w:top w:val="single" w:sz="4" w:space="0" w:color="000000"/>
              <w:left w:val="single" w:sz="3" w:space="0" w:color="000000"/>
              <w:bottom w:val="single" w:sz="4" w:space="0" w:color="000000"/>
              <w:right w:val="single" w:sz="4" w:space="0" w:color="000000"/>
            </w:tcBorders>
            <w:shd w:val="clear" w:color="auto" w:fill="auto"/>
          </w:tcPr>
          <w:p w14:paraId="2FC9C7F8" w14:textId="77777777" w:rsidR="00590884" w:rsidRDefault="00590884">
            <w:pPr>
              <w:spacing w:line="259" w:lineRule="auto"/>
              <w:ind w:left="32"/>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012" w:type="dxa"/>
            <w:tcBorders>
              <w:top w:val="single" w:sz="4" w:space="0" w:color="000000"/>
              <w:left w:val="single" w:sz="4" w:space="0" w:color="000000"/>
              <w:bottom w:val="single" w:sz="4" w:space="0" w:color="000000"/>
              <w:right w:val="single" w:sz="3" w:space="0" w:color="000000"/>
            </w:tcBorders>
            <w:shd w:val="clear" w:color="auto" w:fill="auto"/>
          </w:tcPr>
          <w:p w14:paraId="6B0936E1" w14:textId="77777777" w:rsidR="00590884" w:rsidRDefault="00590884">
            <w:pPr>
              <w:spacing w:line="259" w:lineRule="auto"/>
              <w:ind w:left="30"/>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865" w:type="dxa"/>
            <w:tcBorders>
              <w:top w:val="single" w:sz="4" w:space="0" w:color="000000"/>
              <w:left w:val="single" w:sz="3" w:space="0" w:color="000000"/>
              <w:bottom w:val="single" w:sz="4" w:space="0" w:color="000000"/>
              <w:right w:val="single" w:sz="4" w:space="0" w:color="000000"/>
            </w:tcBorders>
            <w:shd w:val="clear" w:color="auto" w:fill="auto"/>
          </w:tcPr>
          <w:p w14:paraId="5B8B4202" w14:textId="77777777" w:rsidR="00590884" w:rsidRDefault="00590884">
            <w:pPr>
              <w:spacing w:line="259" w:lineRule="auto"/>
              <w:ind w:right="1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£295 </w:t>
            </w:r>
          </w:p>
        </w:tc>
      </w:tr>
      <w:tr w:rsidR="00590884" w14:paraId="694DD699" w14:textId="77777777">
        <w:trPr>
          <w:trHeight w:val="182"/>
        </w:trPr>
        <w:tc>
          <w:tcPr>
            <w:tcW w:w="1693" w:type="dxa"/>
            <w:tcBorders>
              <w:top w:val="single" w:sz="4" w:space="0" w:color="000000"/>
              <w:left w:val="single" w:sz="3" w:space="0" w:color="000000"/>
              <w:bottom w:val="single" w:sz="4" w:space="0" w:color="000000"/>
              <w:right w:val="single" w:sz="3" w:space="0" w:color="000000"/>
            </w:tcBorders>
            <w:shd w:val="clear" w:color="auto" w:fill="auto"/>
          </w:tcPr>
          <w:p w14:paraId="5355CD0D" w14:textId="77777777" w:rsidR="00590884" w:rsidRDefault="00590884">
            <w:pPr>
              <w:spacing w:line="259" w:lineRule="auto"/>
              <w:ind w:right="6"/>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Globe lights (x8) </w:t>
            </w:r>
          </w:p>
        </w:tc>
        <w:tc>
          <w:tcPr>
            <w:tcW w:w="1021" w:type="dxa"/>
            <w:tcBorders>
              <w:top w:val="single" w:sz="4" w:space="0" w:color="000000"/>
              <w:left w:val="single" w:sz="3" w:space="0" w:color="000000"/>
              <w:bottom w:val="single" w:sz="4" w:space="0" w:color="000000"/>
              <w:right w:val="single" w:sz="4" w:space="0" w:color="000000"/>
            </w:tcBorders>
            <w:shd w:val="clear" w:color="auto" w:fill="auto"/>
          </w:tcPr>
          <w:p w14:paraId="1DA84544" w14:textId="77777777" w:rsidR="00590884" w:rsidRDefault="00590884">
            <w:pPr>
              <w:spacing w:line="259" w:lineRule="auto"/>
              <w:ind w:left="32"/>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012" w:type="dxa"/>
            <w:tcBorders>
              <w:top w:val="single" w:sz="4" w:space="0" w:color="000000"/>
              <w:left w:val="single" w:sz="4" w:space="0" w:color="000000"/>
              <w:bottom w:val="single" w:sz="4" w:space="0" w:color="000000"/>
              <w:right w:val="single" w:sz="3" w:space="0" w:color="000000"/>
            </w:tcBorders>
            <w:shd w:val="clear" w:color="auto" w:fill="auto"/>
          </w:tcPr>
          <w:p w14:paraId="5B75F780" w14:textId="77777777" w:rsidR="00590884" w:rsidRDefault="00590884">
            <w:pPr>
              <w:spacing w:line="259" w:lineRule="auto"/>
              <w:ind w:left="30"/>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865" w:type="dxa"/>
            <w:tcBorders>
              <w:top w:val="single" w:sz="4" w:space="0" w:color="000000"/>
              <w:left w:val="single" w:sz="3" w:space="0" w:color="000000"/>
              <w:bottom w:val="single" w:sz="4" w:space="0" w:color="000000"/>
              <w:right w:val="single" w:sz="4" w:space="0" w:color="000000"/>
            </w:tcBorders>
            <w:shd w:val="clear" w:color="auto" w:fill="auto"/>
          </w:tcPr>
          <w:p w14:paraId="57A4D35F" w14:textId="77777777" w:rsidR="00590884" w:rsidRDefault="00590884">
            <w:pPr>
              <w:spacing w:line="259" w:lineRule="auto"/>
              <w:ind w:right="6"/>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£30 per string </w:t>
            </w:r>
          </w:p>
        </w:tc>
      </w:tr>
      <w:tr w:rsidR="00590884" w14:paraId="4D2C6CCC" w14:textId="77777777">
        <w:trPr>
          <w:trHeight w:val="184"/>
        </w:trPr>
        <w:tc>
          <w:tcPr>
            <w:tcW w:w="1693" w:type="dxa"/>
            <w:tcBorders>
              <w:top w:val="single" w:sz="4" w:space="0" w:color="000000"/>
              <w:left w:val="single" w:sz="3" w:space="0" w:color="000000"/>
              <w:bottom w:val="single" w:sz="3" w:space="0" w:color="000000"/>
              <w:right w:val="single" w:sz="3" w:space="0" w:color="000000"/>
            </w:tcBorders>
            <w:shd w:val="clear" w:color="auto" w:fill="auto"/>
          </w:tcPr>
          <w:p w14:paraId="6A2EABC8" w14:textId="77777777" w:rsidR="00590884" w:rsidRDefault="00590884">
            <w:pPr>
              <w:spacing w:line="259" w:lineRule="auto"/>
              <w:ind w:right="9"/>
              <w:jc w:val="center"/>
              <w:rPr>
                <w:rFonts w:ascii="Calibri" w:hAnsi="Calibri"/>
                <w:color w:val="000000"/>
                <w:kern w:val="2"/>
                <w:sz w:val="17"/>
                <w:szCs w:val="22"/>
                <w:lang w:eastAsia="en-GB"/>
              </w:rPr>
            </w:pPr>
            <w:r>
              <w:rPr>
                <w:rFonts w:ascii="Calibri" w:hAnsi="Calibri"/>
                <w:color w:val="000000"/>
                <w:kern w:val="2"/>
                <w:sz w:val="15"/>
                <w:szCs w:val="22"/>
                <w:lang w:eastAsia="en-GB"/>
              </w:rPr>
              <w:lastRenderedPageBreak/>
              <w:t xml:space="preserve">Floor Weights </w:t>
            </w:r>
          </w:p>
        </w:tc>
        <w:tc>
          <w:tcPr>
            <w:tcW w:w="1021" w:type="dxa"/>
            <w:tcBorders>
              <w:top w:val="single" w:sz="4" w:space="0" w:color="000000"/>
              <w:left w:val="single" w:sz="3" w:space="0" w:color="000000"/>
              <w:bottom w:val="single" w:sz="3" w:space="0" w:color="000000"/>
              <w:right w:val="single" w:sz="4" w:space="0" w:color="000000"/>
            </w:tcBorders>
            <w:shd w:val="clear" w:color="auto" w:fill="auto"/>
          </w:tcPr>
          <w:p w14:paraId="1B810FB2" w14:textId="77777777" w:rsidR="00590884" w:rsidRDefault="00590884">
            <w:pPr>
              <w:spacing w:line="259" w:lineRule="auto"/>
              <w:ind w:left="29"/>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012" w:type="dxa"/>
            <w:tcBorders>
              <w:top w:val="single" w:sz="4" w:space="0" w:color="000000"/>
              <w:left w:val="single" w:sz="4" w:space="0" w:color="000000"/>
              <w:bottom w:val="single" w:sz="3" w:space="0" w:color="000000"/>
              <w:right w:val="single" w:sz="3" w:space="0" w:color="000000"/>
            </w:tcBorders>
            <w:shd w:val="clear" w:color="auto" w:fill="auto"/>
          </w:tcPr>
          <w:p w14:paraId="4143D2B1" w14:textId="77777777" w:rsidR="00590884" w:rsidRDefault="00590884">
            <w:pPr>
              <w:spacing w:line="259" w:lineRule="auto"/>
              <w:ind w:left="27"/>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865" w:type="dxa"/>
            <w:tcBorders>
              <w:top w:val="single" w:sz="4" w:space="0" w:color="000000"/>
              <w:left w:val="single" w:sz="3" w:space="0" w:color="000000"/>
              <w:bottom w:val="single" w:sz="3" w:space="0" w:color="000000"/>
              <w:right w:val="single" w:sz="4" w:space="0" w:color="000000"/>
            </w:tcBorders>
            <w:shd w:val="clear" w:color="auto" w:fill="auto"/>
          </w:tcPr>
          <w:p w14:paraId="61F69E86" w14:textId="77777777" w:rsidR="00590884" w:rsidRDefault="00590884">
            <w:pPr>
              <w:spacing w:line="259" w:lineRule="auto"/>
              <w:ind w:right="6"/>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£2 each </w:t>
            </w:r>
          </w:p>
        </w:tc>
      </w:tr>
      <w:tr w:rsidR="00590884" w14:paraId="364A8DD2" w14:textId="77777777">
        <w:trPr>
          <w:trHeight w:val="182"/>
        </w:trPr>
        <w:tc>
          <w:tcPr>
            <w:tcW w:w="1693" w:type="dxa"/>
            <w:tcBorders>
              <w:top w:val="single" w:sz="3" w:space="0" w:color="000000"/>
              <w:left w:val="single" w:sz="3" w:space="0" w:color="000000"/>
              <w:bottom w:val="single" w:sz="3" w:space="0" w:color="000000"/>
              <w:right w:val="single" w:sz="3" w:space="0" w:color="000000"/>
            </w:tcBorders>
            <w:shd w:val="clear" w:color="auto" w:fill="auto"/>
          </w:tcPr>
          <w:p w14:paraId="3C569A16" w14:textId="77777777" w:rsidR="00590884" w:rsidRDefault="00590884">
            <w:pPr>
              <w:spacing w:line="259" w:lineRule="auto"/>
              <w:ind w:right="1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Ground Bars </w:t>
            </w:r>
          </w:p>
        </w:tc>
        <w:tc>
          <w:tcPr>
            <w:tcW w:w="1021" w:type="dxa"/>
            <w:tcBorders>
              <w:top w:val="single" w:sz="3" w:space="0" w:color="000000"/>
              <w:left w:val="single" w:sz="3" w:space="0" w:color="000000"/>
              <w:bottom w:val="single" w:sz="3" w:space="0" w:color="000000"/>
              <w:right w:val="single" w:sz="4" w:space="0" w:color="000000"/>
            </w:tcBorders>
            <w:shd w:val="clear" w:color="auto" w:fill="auto"/>
          </w:tcPr>
          <w:p w14:paraId="61621EDF" w14:textId="77777777" w:rsidR="00590884" w:rsidRDefault="00590884">
            <w:pPr>
              <w:spacing w:line="259" w:lineRule="auto"/>
              <w:ind w:left="32"/>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012" w:type="dxa"/>
            <w:tcBorders>
              <w:top w:val="single" w:sz="3" w:space="0" w:color="000000"/>
              <w:left w:val="single" w:sz="4" w:space="0" w:color="000000"/>
              <w:bottom w:val="single" w:sz="3" w:space="0" w:color="000000"/>
              <w:right w:val="single" w:sz="3" w:space="0" w:color="000000"/>
            </w:tcBorders>
            <w:shd w:val="clear" w:color="auto" w:fill="auto"/>
          </w:tcPr>
          <w:p w14:paraId="0C474BE6" w14:textId="77777777" w:rsidR="00590884" w:rsidRDefault="00590884">
            <w:pPr>
              <w:spacing w:line="259" w:lineRule="auto"/>
              <w:ind w:left="30"/>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 </w:t>
            </w:r>
          </w:p>
        </w:tc>
        <w:tc>
          <w:tcPr>
            <w:tcW w:w="1865" w:type="dxa"/>
            <w:tcBorders>
              <w:top w:val="single" w:sz="3" w:space="0" w:color="000000"/>
              <w:left w:val="single" w:sz="3" w:space="0" w:color="000000"/>
              <w:bottom w:val="single" w:sz="3" w:space="0" w:color="000000"/>
              <w:right w:val="single" w:sz="4" w:space="0" w:color="000000"/>
            </w:tcBorders>
            <w:shd w:val="clear" w:color="auto" w:fill="auto"/>
          </w:tcPr>
          <w:p w14:paraId="263765D6" w14:textId="77777777" w:rsidR="00590884" w:rsidRDefault="00590884">
            <w:pPr>
              <w:spacing w:line="259" w:lineRule="auto"/>
              <w:ind w:right="6"/>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£15 each </w:t>
            </w:r>
          </w:p>
        </w:tc>
      </w:tr>
    </w:tbl>
    <w:p w14:paraId="652F8B47" w14:textId="77777777" w:rsidR="00590884" w:rsidRPr="00590884" w:rsidRDefault="00590884" w:rsidP="00590884">
      <w:pPr>
        <w:spacing w:after="118" w:line="259" w:lineRule="auto"/>
        <w:rPr>
          <w:color w:val="000000"/>
          <w:kern w:val="2"/>
          <w:sz w:val="17"/>
          <w:szCs w:val="22"/>
          <w:lang w:eastAsia="en-GB"/>
        </w:rPr>
      </w:pPr>
      <w:r w:rsidRPr="00590884">
        <w:rPr>
          <w:color w:val="000000"/>
          <w:kern w:val="2"/>
          <w:sz w:val="15"/>
          <w:szCs w:val="22"/>
          <w:lang w:eastAsia="en-GB"/>
        </w:rPr>
        <w:t xml:space="preserve">                                                              Reference: </w:t>
      </w:r>
      <w:r w:rsidRPr="00590884">
        <w:rPr>
          <w:color w:val="0563C1"/>
          <w:kern w:val="2"/>
          <w:sz w:val="15"/>
          <w:szCs w:val="22"/>
          <w:u w:val="single" w:color="0563C1"/>
          <w:lang w:eastAsia="en-GB"/>
        </w:rPr>
        <w:t>https://www.gloriousgazebos.co.uk/prices/</w:t>
      </w:r>
      <w:r w:rsidRPr="00590884">
        <w:rPr>
          <w:color w:val="000000"/>
          <w:kern w:val="2"/>
          <w:sz w:val="21"/>
          <w:szCs w:val="22"/>
          <w:lang w:eastAsia="en-GB"/>
        </w:rPr>
        <w:t xml:space="preserve"> </w:t>
      </w:r>
    </w:p>
    <w:p w14:paraId="6BFF0266" w14:textId="77777777" w:rsidR="00590884" w:rsidRPr="00590884" w:rsidRDefault="00590884" w:rsidP="00590884">
      <w:pPr>
        <w:spacing w:after="113" w:line="259" w:lineRule="auto"/>
        <w:ind w:left="542"/>
        <w:rPr>
          <w:color w:val="000000"/>
          <w:kern w:val="2"/>
          <w:sz w:val="17"/>
          <w:szCs w:val="22"/>
          <w:lang w:eastAsia="en-GB"/>
        </w:rPr>
      </w:pPr>
      <w:r w:rsidRPr="00590884">
        <w:rPr>
          <w:color w:val="000000"/>
          <w:kern w:val="2"/>
          <w:sz w:val="17"/>
          <w:szCs w:val="22"/>
          <w:lang w:eastAsia="en-GB"/>
        </w:rPr>
        <w:t xml:space="preserve"> </w:t>
      </w:r>
    </w:p>
    <w:p w14:paraId="310BFA91" w14:textId="77777777" w:rsidR="00590884" w:rsidRPr="00590884" w:rsidRDefault="00590884" w:rsidP="00590884">
      <w:pPr>
        <w:numPr>
          <w:ilvl w:val="1"/>
          <w:numId w:val="41"/>
        </w:numPr>
        <w:spacing w:after="118" w:line="248" w:lineRule="auto"/>
        <w:ind w:hanging="545"/>
        <w:rPr>
          <w:color w:val="000000"/>
          <w:kern w:val="2"/>
          <w:sz w:val="17"/>
          <w:szCs w:val="22"/>
          <w:lang w:eastAsia="en-GB"/>
        </w:rPr>
      </w:pPr>
      <w:r w:rsidRPr="00590884">
        <w:rPr>
          <w:color w:val="000000"/>
          <w:kern w:val="2"/>
          <w:sz w:val="17"/>
          <w:szCs w:val="22"/>
          <w:lang w:eastAsia="en-GB"/>
        </w:rPr>
        <w:t xml:space="preserve">Given the limited budgets available to support events, ad hoc hiring of a gazebo is not cost efficient and, in many cases, would be prohibitive.  </w:t>
      </w:r>
      <w:r w:rsidRPr="00590884">
        <w:rPr>
          <w:color w:val="000000"/>
          <w:kern w:val="2"/>
          <w:sz w:val="15"/>
          <w:szCs w:val="22"/>
          <w:lang w:eastAsia="en-GB"/>
        </w:rPr>
        <w:t xml:space="preserve"> </w:t>
      </w:r>
      <w:r w:rsidRPr="00590884">
        <w:rPr>
          <w:color w:val="000000"/>
          <w:kern w:val="2"/>
          <w:sz w:val="17"/>
          <w:szCs w:val="22"/>
          <w:lang w:eastAsia="en-GB"/>
        </w:rPr>
        <w:t xml:space="preserve"> </w:t>
      </w:r>
    </w:p>
    <w:p w14:paraId="33985BBA" w14:textId="77777777" w:rsidR="00590884" w:rsidRPr="00590884" w:rsidRDefault="00590884" w:rsidP="00590884">
      <w:pPr>
        <w:numPr>
          <w:ilvl w:val="1"/>
          <w:numId w:val="41"/>
        </w:numPr>
        <w:spacing w:after="148" w:line="245" w:lineRule="auto"/>
        <w:ind w:hanging="545"/>
        <w:rPr>
          <w:color w:val="000000"/>
          <w:kern w:val="2"/>
          <w:sz w:val="17"/>
          <w:szCs w:val="22"/>
          <w:lang w:eastAsia="en-GB"/>
        </w:rPr>
      </w:pPr>
      <w:r w:rsidRPr="00590884">
        <w:rPr>
          <w:color w:val="000000"/>
          <w:kern w:val="2"/>
          <w:sz w:val="17"/>
          <w:szCs w:val="22"/>
          <w:lang w:eastAsia="en-GB"/>
        </w:rPr>
        <w:t xml:space="preserve">Accordingly, </w:t>
      </w:r>
      <w:r w:rsidRPr="00590884">
        <w:rPr>
          <w:color w:val="000000"/>
          <w:kern w:val="2"/>
          <w:sz w:val="17"/>
          <w:szCs w:val="22"/>
          <w:u w:val="single" w:color="000000"/>
          <w:lang w:eastAsia="en-GB"/>
        </w:rPr>
        <w:t>it is proposed that Eastwick &amp; Gilston Parish Council purchases their own Gazebo(s) (complete with associated</w:t>
      </w:r>
      <w:r w:rsidRPr="00590884">
        <w:rPr>
          <w:color w:val="000000"/>
          <w:kern w:val="2"/>
          <w:sz w:val="17"/>
          <w:szCs w:val="22"/>
          <w:lang w:eastAsia="en-GB"/>
        </w:rPr>
        <w:t xml:space="preserve"> </w:t>
      </w:r>
      <w:r w:rsidRPr="00590884">
        <w:rPr>
          <w:color w:val="000000"/>
          <w:kern w:val="2"/>
          <w:sz w:val="17"/>
          <w:szCs w:val="22"/>
          <w:u w:val="single" w:color="000000"/>
          <w:lang w:eastAsia="en-GB"/>
        </w:rPr>
        <w:t>fixtures and accessories) and make this available for hire by local groups for a nominal fee.</w:t>
      </w:r>
      <w:r w:rsidRPr="00590884">
        <w:rPr>
          <w:color w:val="000000"/>
          <w:kern w:val="2"/>
          <w:sz w:val="17"/>
          <w:szCs w:val="22"/>
          <w:lang w:eastAsia="en-GB"/>
        </w:rPr>
        <w:t xml:space="preserve">     </w:t>
      </w:r>
    </w:p>
    <w:p w14:paraId="7703BA3F" w14:textId="77777777" w:rsidR="00590884" w:rsidRPr="00590884" w:rsidRDefault="00590884" w:rsidP="00C37C83">
      <w:pPr>
        <w:spacing w:after="163" w:line="259" w:lineRule="auto"/>
        <w:rPr>
          <w:color w:val="000000"/>
          <w:kern w:val="2"/>
          <w:sz w:val="17"/>
          <w:szCs w:val="22"/>
          <w:lang w:eastAsia="en-GB"/>
        </w:rPr>
      </w:pPr>
    </w:p>
    <w:p w14:paraId="650CEE42" w14:textId="77777777" w:rsidR="00590884" w:rsidRPr="00590884" w:rsidRDefault="00590884" w:rsidP="00590884">
      <w:pPr>
        <w:keepNext/>
        <w:keepLines/>
        <w:spacing w:after="58" w:line="259" w:lineRule="auto"/>
        <w:ind w:left="389" w:hanging="404"/>
        <w:outlineLvl w:val="0"/>
        <w:rPr>
          <w:color w:val="000000"/>
          <w:kern w:val="2"/>
          <w:sz w:val="23"/>
          <w:szCs w:val="22"/>
          <w:lang w:eastAsia="en-GB"/>
        </w:rPr>
      </w:pPr>
      <w:r w:rsidRPr="00590884">
        <w:rPr>
          <w:color w:val="000000"/>
          <w:kern w:val="2"/>
          <w:sz w:val="23"/>
          <w:szCs w:val="22"/>
          <w:lang w:eastAsia="en-GB"/>
        </w:rPr>
        <w:t xml:space="preserve">Specification Requirements </w:t>
      </w:r>
    </w:p>
    <w:p w14:paraId="3C1D3F0E" w14:textId="77777777" w:rsidR="00590884" w:rsidRPr="00590884" w:rsidRDefault="00590884" w:rsidP="00590884">
      <w:pPr>
        <w:spacing w:after="105" w:line="248" w:lineRule="auto"/>
        <w:ind w:left="530" w:hanging="545"/>
        <w:rPr>
          <w:color w:val="000000"/>
          <w:kern w:val="2"/>
          <w:sz w:val="17"/>
          <w:szCs w:val="22"/>
          <w:lang w:eastAsia="en-GB"/>
        </w:rPr>
      </w:pPr>
      <w:r w:rsidRPr="00590884">
        <w:rPr>
          <w:color w:val="000000"/>
          <w:kern w:val="2"/>
          <w:sz w:val="17"/>
          <w:szCs w:val="22"/>
          <w:lang w:eastAsia="en-GB"/>
        </w:rPr>
        <w:t xml:space="preserve">2.1 </w:t>
      </w:r>
      <w:r w:rsidRPr="00590884">
        <w:rPr>
          <w:color w:val="000000"/>
          <w:kern w:val="2"/>
          <w:sz w:val="17"/>
          <w:szCs w:val="22"/>
          <w:lang w:eastAsia="en-GB"/>
        </w:rPr>
        <w:tab/>
        <w:t xml:space="preserve">The selection of a robust and high-quality Gazebo is important to ensure it can withstand regular use by a diverse range of users and community groups in non-domestic settings. The following flow chart has been used to consider appropriate specifications.  </w:t>
      </w:r>
    </w:p>
    <w:p w14:paraId="4908D733" w14:textId="77777777" w:rsidR="00590884" w:rsidRPr="00590884" w:rsidRDefault="00590884" w:rsidP="00590884">
      <w:pPr>
        <w:spacing w:after="84" w:line="259" w:lineRule="auto"/>
        <w:ind w:left="1946"/>
        <w:rPr>
          <w:color w:val="000000"/>
          <w:kern w:val="2"/>
          <w:sz w:val="17"/>
          <w:szCs w:val="22"/>
          <w:lang w:eastAsia="en-GB"/>
        </w:rPr>
      </w:pPr>
      <w:r w:rsidRPr="00590884">
        <w:rPr>
          <w:noProof/>
          <w:color w:val="000000"/>
          <w:kern w:val="2"/>
          <w:sz w:val="17"/>
          <w:szCs w:val="22"/>
          <w:lang w:eastAsia="en-GB"/>
        </w:rPr>
        <w:pict w14:anchorId="478AE5CC">
          <v:shape id="Picture 288" o:spid="_x0000_i1032" type="#_x0000_t75" style="width:297.2pt;height:214.55pt;visibility:visible">
            <v:imagedata r:id="rId38" o:title=""/>
          </v:shape>
        </w:pict>
      </w:r>
      <w:r w:rsidRPr="00590884">
        <w:rPr>
          <w:color w:val="000000"/>
          <w:kern w:val="2"/>
          <w:sz w:val="21"/>
          <w:szCs w:val="22"/>
          <w:lang w:eastAsia="en-GB"/>
        </w:rPr>
        <w:t xml:space="preserve"> </w:t>
      </w:r>
    </w:p>
    <w:p w14:paraId="73349491" w14:textId="77777777" w:rsidR="00590884" w:rsidRPr="00590884" w:rsidRDefault="00590884" w:rsidP="00590884">
      <w:pPr>
        <w:tabs>
          <w:tab w:val="center" w:pos="4621"/>
        </w:tabs>
        <w:spacing w:after="109" w:line="248" w:lineRule="auto"/>
        <w:ind w:left="-15"/>
        <w:rPr>
          <w:color w:val="000000"/>
          <w:kern w:val="2"/>
          <w:sz w:val="17"/>
          <w:szCs w:val="22"/>
          <w:lang w:eastAsia="en-GB"/>
        </w:rPr>
      </w:pPr>
      <w:r w:rsidRPr="00590884">
        <w:rPr>
          <w:color w:val="000000"/>
          <w:kern w:val="2"/>
          <w:sz w:val="17"/>
          <w:szCs w:val="22"/>
          <w:lang w:eastAsia="en-GB"/>
        </w:rPr>
        <w:t xml:space="preserve">2.1.1 </w:t>
      </w:r>
      <w:r w:rsidRPr="00590884">
        <w:rPr>
          <w:color w:val="000000"/>
          <w:kern w:val="2"/>
          <w:sz w:val="17"/>
          <w:szCs w:val="22"/>
          <w:lang w:eastAsia="en-GB"/>
        </w:rPr>
        <w:tab/>
        <w:t xml:space="preserve">Using the flow chart as a guide it has been determined that the Gazebo should meet the following criteria: </w:t>
      </w:r>
    </w:p>
    <w:p w14:paraId="43348519" w14:textId="77777777" w:rsidR="00590884" w:rsidRPr="00590884" w:rsidRDefault="00590884" w:rsidP="00590884">
      <w:pPr>
        <w:numPr>
          <w:ilvl w:val="0"/>
          <w:numId w:val="42"/>
        </w:numPr>
        <w:spacing w:after="10" w:line="248" w:lineRule="auto"/>
        <w:ind w:hanging="338"/>
        <w:rPr>
          <w:color w:val="000000"/>
          <w:kern w:val="2"/>
          <w:sz w:val="17"/>
          <w:szCs w:val="22"/>
          <w:lang w:eastAsia="en-GB"/>
        </w:rPr>
      </w:pPr>
      <w:r w:rsidRPr="00590884">
        <w:rPr>
          <w:color w:val="000000"/>
          <w:kern w:val="2"/>
          <w:sz w:val="17"/>
          <w:szCs w:val="22"/>
          <w:lang w:eastAsia="en-GB"/>
        </w:rPr>
        <w:t xml:space="preserve">Must be suitable for regular commercial use </w:t>
      </w:r>
      <w:r w:rsidRPr="00590884">
        <w:rPr>
          <w:color w:val="FF0000"/>
          <w:kern w:val="2"/>
          <w:sz w:val="15"/>
          <w:szCs w:val="22"/>
          <w:lang w:eastAsia="en-GB"/>
        </w:rPr>
        <w:t xml:space="preserve"> </w:t>
      </w:r>
      <w:r w:rsidRPr="00590884">
        <w:rPr>
          <w:color w:val="FF0000"/>
          <w:kern w:val="2"/>
          <w:sz w:val="15"/>
          <w:szCs w:val="22"/>
          <w:lang w:eastAsia="en-GB"/>
        </w:rPr>
        <w:tab/>
      </w:r>
      <w:r w:rsidRPr="00590884">
        <w:rPr>
          <w:color w:val="000000"/>
          <w:kern w:val="2"/>
          <w:sz w:val="17"/>
          <w:szCs w:val="22"/>
          <w:lang w:eastAsia="en-GB"/>
        </w:rPr>
        <w:t xml:space="preserve">Can be used all year round </w:t>
      </w:r>
    </w:p>
    <w:p w14:paraId="50E2E4D3" w14:textId="77777777" w:rsidR="00590884" w:rsidRPr="00590884" w:rsidRDefault="00590884" w:rsidP="00590884">
      <w:pPr>
        <w:numPr>
          <w:ilvl w:val="0"/>
          <w:numId w:val="42"/>
        </w:numPr>
        <w:spacing w:after="122" w:line="248" w:lineRule="auto"/>
        <w:ind w:hanging="338"/>
        <w:rPr>
          <w:color w:val="000000"/>
          <w:kern w:val="2"/>
          <w:sz w:val="17"/>
          <w:szCs w:val="22"/>
          <w:lang w:eastAsia="en-GB"/>
        </w:rPr>
      </w:pPr>
      <w:r w:rsidRPr="00590884">
        <w:rPr>
          <w:color w:val="000000"/>
          <w:kern w:val="2"/>
          <w:sz w:val="17"/>
          <w:szCs w:val="22"/>
          <w:lang w:eastAsia="en-GB"/>
        </w:rPr>
        <w:t xml:space="preserve">Is lightweight and manoeuvrable.  </w:t>
      </w:r>
    </w:p>
    <w:p w14:paraId="2B715D34" w14:textId="77777777" w:rsidR="00590884" w:rsidRPr="00590884" w:rsidRDefault="00590884" w:rsidP="00590884">
      <w:pPr>
        <w:spacing w:after="104" w:line="248" w:lineRule="auto"/>
        <w:ind w:left="662" w:hanging="677"/>
        <w:rPr>
          <w:color w:val="000000"/>
          <w:kern w:val="2"/>
          <w:sz w:val="17"/>
          <w:szCs w:val="22"/>
          <w:lang w:eastAsia="en-GB"/>
        </w:rPr>
      </w:pPr>
      <w:r w:rsidRPr="00590884">
        <w:rPr>
          <w:color w:val="000000"/>
          <w:kern w:val="2"/>
          <w:sz w:val="17"/>
          <w:szCs w:val="22"/>
          <w:lang w:eastAsia="en-GB"/>
        </w:rPr>
        <w:t xml:space="preserve">2.1.2 </w:t>
      </w:r>
      <w:r w:rsidRPr="00590884">
        <w:rPr>
          <w:color w:val="000000"/>
          <w:kern w:val="2"/>
          <w:sz w:val="17"/>
          <w:szCs w:val="22"/>
          <w:lang w:eastAsia="en-GB"/>
        </w:rPr>
        <w:tab/>
        <w:t xml:space="preserve">Based on the products available from </w:t>
      </w:r>
      <w:r w:rsidRPr="00590884">
        <w:rPr>
          <w:color w:val="000000"/>
          <w:kern w:val="2"/>
          <w:sz w:val="17"/>
          <w:szCs w:val="22"/>
          <w:u w:val="single" w:color="000000"/>
          <w:lang w:eastAsia="en-GB"/>
        </w:rPr>
        <w:t>Gazeboshop.co.uk</w:t>
      </w:r>
      <w:r w:rsidRPr="00590884">
        <w:rPr>
          <w:color w:val="000000"/>
          <w:kern w:val="2"/>
          <w:sz w:val="17"/>
          <w:szCs w:val="22"/>
          <w:lang w:eastAsia="en-GB"/>
        </w:rPr>
        <w:t xml:space="preserve"> the Extreme 40 Series and Classic 40 Series gazebos are deemed to be suitable options. Further details on specification can be found below: </w:t>
      </w:r>
    </w:p>
    <w:p w14:paraId="3711529B" w14:textId="77777777" w:rsidR="00590884" w:rsidRPr="00590884" w:rsidRDefault="00C37C83" w:rsidP="00590884">
      <w:pPr>
        <w:spacing w:after="70" w:line="259" w:lineRule="auto"/>
        <w:ind w:left="1903"/>
        <w:rPr>
          <w:color w:val="000000"/>
          <w:kern w:val="2"/>
          <w:sz w:val="17"/>
          <w:szCs w:val="22"/>
          <w:lang w:eastAsia="en-GB"/>
        </w:rPr>
      </w:pPr>
      <w:r w:rsidRPr="00590884">
        <w:rPr>
          <w:noProof/>
          <w:color w:val="000000"/>
          <w:kern w:val="2"/>
          <w:sz w:val="17"/>
          <w:szCs w:val="22"/>
          <w:lang w:eastAsia="en-GB"/>
        </w:rPr>
        <w:pict w14:anchorId="369EADCF">
          <v:shape id="Picture 290" o:spid="_x0000_i1033" type="#_x0000_t75" style="width:301.55pt;height:251.75pt;visibility:visible">
            <v:imagedata r:id="rId39" o:title=""/>
          </v:shape>
        </w:pict>
      </w:r>
      <w:r w:rsidR="00590884" w:rsidRPr="00590884">
        <w:rPr>
          <w:color w:val="000000"/>
          <w:kern w:val="2"/>
          <w:sz w:val="21"/>
          <w:szCs w:val="22"/>
          <w:lang w:eastAsia="en-GB"/>
        </w:rPr>
        <w:t xml:space="preserve"> </w:t>
      </w:r>
    </w:p>
    <w:p w14:paraId="2E9ADF6C" w14:textId="77777777" w:rsidR="00590884" w:rsidRPr="00590884" w:rsidRDefault="00590884" w:rsidP="00590884">
      <w:pPr>
        <w:spacing w:after="111" w:line="259" w:lineRule="auto"/>
        <w:ind w:left="545"/>
        <w:rPr>
          <w:color w:val="000000"/>
          <w:kern w:val="2"/>
          <w:sz w:val="17"/>
          <w:szCs w:val="22"/>
          <w:lang w:eastAsia="en-GB"/>
        </w:rPr>
      </w:pPr>
      <w:r w:rsidRPr="00590884">
        <w:rPr>
          <w:color w:val="000000"/>
          <w:kern w:val="2"/>
          <w:sz w:val="17"/>
          <w:szCs w:val="22"/>
          <w:lang w:eastAsia="en-GB"/>
        </w:rPr>
        <w:t xml:space="preserve"> </w:t>
      </w:r>
    </w:p>
    <w:p w14:paraId="067A0748" w14:textId="77777777" w:rsidR="00590884" w:rsidRPr="00590884" w:rsidRDefault="00590884" w:rsidP="00590884">
      <w:pPr>
        <w:numPr>
          <w:ilvl w:val="1"/>
          <w:numId w:val="43"/>
        </w:numPr>
        <w:spacing w:after="10" w:line="248" w:lineRule="auto"/>
        <w:ind w:hanging="545"/>
        <w:rPr>
          <w:color w:val="000000"/>
          <w:kern w:val="2"/>
          <w:sz w:val="17"/>
          <w:szCs w:val="22"/>
          <w:lang w:eastAsia="en-GB"/>
        </w:rPr>
      </w:pPr>
      <w:r w:rsidRPr="00590884">
        <w:rPr>
          <w:color w:val="000000"/>
          <w:kern w:val="2"/>
          <w:sz w:val="17"/>
          <w:szCs w:val="22"/>
          <w:lang w:eastAsia="en-GB"/>
        </w:rPr>
        <w:lastRenderedPageBreak/>
        <w:t xml:space="preserve">Size – Historically the Parish Council has loaned 3.0m x 3.0m and 3.0m x 6.0m Gazebos from affiliated groups to cater for the requirements of different events. Whilst a larger footprints may be desirable the weight and manoeuvrability of the </w:t>
      </w:r>
    </w:p>
    <w:p w14:paraId="12760EDB" w14:textId="77777777" w:rsidR="00590884" w:rsidRPr="00590884" w:rsidRDefault="00590884" w:rsidP="00590884">
      <w:pPr>
        <w:spacing w:after="105" w:line="248" w:lineRule="auto"/>
        <w:ind w:left="555" w:hanging="10"/>
        <w:rPr>
          <w:color w:val="000000"/>
          <w:kern w:val="2"/>
          <w:sz w:val="17"/>
          <w:szCs w:val="22"/>
          <w:lang w:eastAsia="en-GB"/>
        </w:rPr>
      </w:pPr>
      <w:r w:rsidRPr="00590884">
        <w:rPr>
          <w:color w:val="000000"/>
          <w:kern w:val="2"/>
          <w:sz w:val="17"/>
          <w:szCs w:val="22"/>
          <w:lang w:eastAsia="en-GB"/>
        </w:rPr>
        <w:t xml:space="preserve">Gazebos should be considered in decision making. Where a greater footprint is required the Parish Council may wish to consider purchasing two small gazebo’s which can be combined to achieve larger footprint.  </w:t>
      </w:r>
    </w:p>
    <w:p w14:paraId="562495CA" w14:textId="77777777" w:rsidR="00590884" w:rsidRPr="00590884" w:rsidRDefault="00590884" w:rsidP="00590884">
      <w:pPr>
        <w:spacing w:after="70" w:line="259" w:lineRule="auto"/>
        <w:ind w:left="52"/>
        <w:jc w:val="center"/>
        <w:rPr>
          <w:color w:val="000000"/>
          <w:kern w:val="2"/>
          <w:sz w:val="17"/>
          <w:szCs w:val="22"/>
          <w:lang w:eastAsia="en-GB"/>
        </w:rPr>
      </w:pPr>
      <w:r w:rsidRPr="00590884">
        <w:rPr>
          <w:noProof/>
          <w:color w:val="000000"/>
          <w:kern w:val="2"/>
          <w:sz w:val="17"/>
          <w:szCs w:val="22"/>
          <w:lang w:eastAsia="en-GB"/>
        </w:rPr>
        <w:pict w14:anchorId="007EAADB">
          <v:shape id="Picture 326" o:spid="_x0000_i1034" type="#_x0000_t75" style="width:273.5pt;height:158.5pt;visibility:visible">
            <v:imagedata r:id="rId40" o:title=""/>
          </v:shape>
        </w:pict>
      </w:r>
      <w:r w:rsidRPr="00590884">
        <w:rPr>
          <w:color w:val="000000"/>
          <w:kern w:val="2"/>
          <w:sz w:val="21"/>
          <w:szCs w:val="22"/>
          <w:lang w:eastAsia="en-GB"/>
        </w:rPr>
        <w:t xml:space="preserve"> </w:t>
      </w:r>
    </w:p>
    <w:p w14:paraId="549342FE" w14:textId="77777777" w:rsidR="00590884" w:rsidRPr="00590884" w:rsidRDefault="00590884" w:rsidP="00590884">
      <w:pPr>
        <w:numPr>
          <w:ilvl w:val="1"/>
          <w:numId w:val="43"/>
        </w:numPr>
        <w:spacing w:after="105" w:line="248" w:lineRule="auto"/>
        <w:ind w:hanging="545"/>
        <w:rPr>
          <w:color w:val="000000"/>
          <w:kern w:val="2"/>
          <w:sz w:val="17"/>
          <w:szCs w:val="22"/>
          <w:lang w:eastAsia="en-GB"/>
        </w:rPr>
      </w:pPr>
      <w:r w:rsidRPr="00590884">
        <w:rPr>
          <w:color w:val="000000"/>
          <w:kern w:val="2"/>
          <w:sz w:val="17"/>
          <w:szCs w:val="22"/>
          <w:lang w:eastAsia="en-GB"/>
        </w:rPr>
        <w:t xml:space="preserve">Accessories – To supplement the Gazebo and to increase useability throughout the seasons the following accessories are proposed. </w:t>
      </w:r>
    </w:p>
    <w:p w14:paraId="307DF798" w14:textId="77777777" w:rsidR="00590884" w:rsidRPr="00590884" w:rsidRDefault="00590884" w:rsidP="00590884">
      <w:pPr>
        <w:numPr>
          <w:ilvl w:val="0"/>
          <w:numId w:val="42"/>
        </w:numPr>
        <w:spacing w:after="10" w:line="248" w:lineRule="auto"/>
        <w:ind w:hanging="338"/>
        <w:rPr>
          <w:color w:val="000000"/>
          <w:kern w:val="2"/>
          <w:sz w:val="17"/>
          <w:szCs w:val="22"/>
          <w:lang w:eastAsia="en-GB"/>
        </w:rPr>
      </w:pPr>
      <w:r w:rsidRPr="00590884">
        <w:rPr>
          <w:color w:val="000000"/>
          <w:kern w:val="2"/>
          <w:sz w:val="17"/>
          <w:szCs w:val="22"/>
          <w:lang w:eastAsia="en-GB"/>
        </w:rPr>
        <w:t xml:space="preserve">Walls </w:t>
      </w:r>
    </w:p>
    <w:p w14:paraId="6B905C94" w14:textId="77777777" w:rsidR="00590884" w:rsidRPr="00590884" w:rsidRDefault="00590884" w:rsidP="00590884">
      <w:pPr>
        <w:numPr>
          <w:ilvl w:val="0"/>
          <w:numId w:val="42"/>
        </w:numPr>
        <w:spacing w:after="10" w:line="248" w:lineRule="auto"/>
        <w:ind w:hanging="338"/>
        <w:rPr>
          <w:color w:val="000000"/>
          <w:kern w:val="2"/>
          <w:sz w:val="17"/>
          <w:szCs w:val="22"/>
          <w:lang w:eastAsia="en-GB"/>
        </w:rPr>
      </w:pPr>
      <w:r w:rsidRPr="00590884">
        <w:rPr>
          <w:color w:val="000000"/>
          <w:kern w:val="2"/>
          <w:sz w:val="17"/>
          <w:szCs w:val="22"/>
          <w:lang w:eastAsia="en-GB"/>
        </w:rPr>
        <w:t xml:space="preserve">Lights </w:t>
      </w:r>
    </w:p>
    <w:p w14:paraId="1C3C9C38" w14:textId="77777777" w:rsidR="00590884" w:rsidRPr="00590884" w:rsidRDefault="00590884" w:rsidP="00590884">
      <w:pPr>
        <w:numPr>
          <w:ilvl w:val="0"/>
          <w:numId w:val="42"/>
        </w:numPr>
        <w:spacing w:after="10" w:line="248" w:lineRule="auto"/>
        <w:ind w:hanging="338"/>
        <w:rPr>
          <w:color w:val="000000"/>
          <w:kern w:val="2"/>
          <w:sz w:val="17"/>
          <w:szCs w:val="22"/>
          <w:lang w:eastAsia="en-GB"/>
        </w:rPr>
      </w:pPr>
      <w:r w:rsidRPr="00590884">
        <w:rPr>
          <w:color w:val="000000"/>
          <w:kern w:val="2"/>
          <w:sz w:val="17"/>
          <w:szCs w:val="22"/>
          <w:lang w:eastAsia="en-GB"/>
        </w:rPr>
        <w:t xml:space="preserve">Weights </w:t>
      </w:r>
    </w:p>
    <w:p w14:paraId="5C41CCF6" w14:textId="77777777" w:rsidR="00590884" w:rsidRPr="00590884" w:rsidRDefault="00590884" w:rsidP="00590884">
      <w:pPr>
        <w:spacing w:after="144" w:line="259" w:lineRule="auto"/>
        <w:ind w:left="1354"/>
        <w:rPr>
          <w:color w:val="000000"/>
          <w:kern w:val="2"/>
          <w:sz w:val="17"/>
          <w:szCs w:val="22"/>
          <w:lang w:eastAsia="en-GB"/>
        </w:rPr>
      </w:pPr>
      <w:r w:rsidRPr="00590884">
        <w:rPr>
          <w:color w:val="000000"/>
          <w:kern w:val="2"/>
          <w:sz w:val="17"/>
          <w:szCs w:val="22"/>
          <w:lang w:eastAsia="en-GB"/>
        </w:rPr>
        <w:t xml:space="preserve"> </w:t>
      </w:r>
    </w:p>
    <w:p w14:paraId="6360D12E" w14:textId="77777777" w:rsidR="00590884" w:rsidRPr="00590884" w:rsidRDefault="00590884" w:rsidP="00590884">
      <w:pPr>
        <w:spacing w:line="259" w:lineRule="auto"/>
        <w:ind w:left="1692"/>
        <w:rPr>
          <w:color w:val="000000"/>
          <w:kern w:val="2"/>
          <w:sz w:val="17"/>
          <w:szCs w:val="22"/>
          <w:lang w:eastAsia="en-GB"/>
        </w:rPr>
      </w:pPr>
      <w:r w:rsidRPr="00590884">
        <w:rPr>
          <w:color w:val="000000"/>
          <w:kern w:val="2"/>
          <w:sz w:val="17"/>
          <w:szCs w:val="22"/>
          <w:lang w:eastAsia="en-GB"/>
        </w:rPr>
        <w:t xml:space="preserve"> </w:t>
      </w:r>
    </w:p>
    <w:p w14:paraId="1445CD6C" w14:textId="77777777" w:rsidR="00590884" w:rsidRPr="00590884" w:rsidRDefault="00590884" w:rsidP="00590884">
      <w:pPr>
        <w:spacing w:after="53" w:line="376" w:lineRule="auto"/>
        <w:ind w:right="563"/>
        <w:rPr>
          <w:color w:val="000000"/>
          <w:kern w:val="2"/>
          <w:sz w:val="17"/>
          <w:szCs w:val="22"/>
          <w:lang w:eastAsia="en-GB"/>
        </w:rPr>
      </w:pPr>
      <w:r>
        <w:rPr>
          <w:noProof/>
        </w:rPr>
      </w:r>
      <w:r>
        <w:pict w14:anchorId="5A182551">
          <v:group id="Group 5548" o:spid="_x0000_s1034" style="width:461.3pt;height:120.15pt;mso-position-horizontal-relative:char;mso-position-vertical-relative:line" coordsize="58582,152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">
            <v:rect id="Rectangle 321" o:spid="_x0000_s1035" style="position:absolute;left:42793;top:13918;width:396;height:17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4A29B5C6" w14:textId="77777777" w:rsidR="00590884" w:rsidRDefault="00590884" w:rsidP="00590884">
                    <w:pPr>
                      <w:spacing w:after="160" w:line="259" w:lineRule="auto"/>
                    </w:pPr>
                    <w:r>
                      <w:rPr>
                        <w:sz w:val="21"/>
                      </w:rPr>
                      <w:t xml:space="preserve"> </w:t>
                    </w:r>
                  </w:p>
                </w:txbxContent>
              </v:textbox>
            </v:rect>
            <v:shape id="Picture 328" o:spid="_x0000_s1036" type="#_x0000_t75" style="position:absolute;width:24170;height:14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">
              <v:imagedata r:id="rId41" o:title=""/>
            </v:shape>
            <v:shape id="Picture 330" o:spid="_x0000_s1037" type="#_x0000_t75" style="position:absolute;left:24185;top:685;width:18532;height:14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">
              <v:imagedata r:id="rId42" o:title=""/>
            </v:shape>
            <v:shape id="Picture 332" o:spid="_x0000_s1038" type="#_x0000_t75" style="position:absolute;left:43098;top:30;width:15484;height:148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">
              <v:imagedata r:id="rId43" o:title=""/>
            </v:shape>
            <w10:anchorlock/>
          </v:group>
        </w:pict>
      </w:r>
      <w:r w:rsidRPr="00590884">
        <w:rPr>
          <w:color w:val="000000"/>
          <w:kern w:val="2"/>
          <w:sz w:val="17"/>
          <w:szCs w:val="22"/>
          <w:lang w:eastAsia="en-GB"/>
        </w:rPr>
        <w:t xml:space="preserve">  </w:t>
      </w:r>
    </w:p>
    <w:p w14:paraId="54E65770" w14:textId="77777777" w:rsidR="00590884" w:rsidRPr="00590884" w:rsidRDefault="00590884" w:rsidP="00590884">
      <w:pPr>
        <w:spacing w:line="259" w:lineRule="auto"/>
        <w:rPr>
          <w:color w:val="000000"/>
          <w:kern w:val="2"/>
          <w:sz w:val="17"/>
          <w:szCs w:val="22"/>
          <w:lang w:eastAsia="en-GB"/>
        </w:rPr>
      </w:pPr>
      <w:r w:rsidRPr="00590884">
        <w:rPr>
          <w:color w:val="000000"/>
          <w:kern w:val="2"/>
          <w:sz w:val="21"/>
          <w:szCs w:val="22"/>
          <w:lang w:eastAsia="en-GB"/>
        </w:rPr>
        <w:t xml:space="preserve"> </w:t>
      </w:r>
      <w:r w:rsidRPr="00590884">
        <w:rPr>
          <w:color w:val="000000"/>
          <w:kern w:val="2"/>
          <w:sz w:val="21"/>
          <w:szCs w:val="22"/>
          <w:lang w:eastAsia="en-GB"/>
        </w:rPr>
        <w:tab/>
        <w:t xml:space="preserve"> </w:t>
      </w:r>
    </w:p>
    <w:p w14:paraId="23B54E2A" w14:textId="77777777" w:rsidR="00590884" w:rsidRPr="00590884" w:rsidRDefault="00590884" w:rsidP="00590884">
      <w:pPr>
        <w:spacing w:after="197" w:line="259" w:lineRule="auto"/>
        <w:rPr>
          <w:color w:val="000000"/>
          <w:kern w:val="2"/>
          <w:sz w:val="17"/>
          <w:szCs w:val="22"/>
          <w:lang w:eastAsia="en-GB"/>
        </w:rPr>
      </w:pPr>
      <w:r w:rsidRPr="00590884">
        <w:rPr>
          <w:color w:val="000000"/>
          <w:kern w:val="2"/>
          <w:sz w:val="21"/>
          <w:szCs w:val="22"/>
          <w:lang w:eastAsia="en-GB"/>
        </w:rPr>
        <w:t xml:space="preserve"> </w:t>
      </w:r>
    </w:p>
    <w:p w14:paraId="7D845900" w14:textId="77777777" w:rsidR="00590884" w:rsidRPr="00590884" w:rsidRDefault="00590884" w:rsidP="00590884">
      <w:pPr>
        <w:keepNext/>
        <w:keepLines/>
        <w:spacing w:after="58" w:line="259" w:lineRule="auto"/>
        <w:ind w:left="389" w:hanging="404"/>
        <w:outlineLvl w:val="0"/>
        <w:rPr>
          <w:color w:val="000000"/>
          <w:kern w:val="2"/>
          <w:sz w:val="23"/>
          <w:szCs w:val="22"/>
          <w:lang w:eastAsia="en-GB"/>
        </w:rPr>
      </w:pPr>
      <w:r w:rsidRPr="00590884">
        <w:rPr>
          <w:color w:val="000000"/>
          <w:kern w:val="2"/>
          <w:sz w:val="23"/>
          <w:szCs w:val="22"/>
          <w:lang w:eastAsia="en-GB"/>
        </w:rPr>
        <w:t xml:space="preserve">Budget </w:t>
      </w:r>
    </w:p>
    <w:p w14:paraId="59575A99" w14:textId="77777777" w:rsidR="00590884" w:rsidRPr="00590884" w:rsidRDefault="00590884" w:rsidP="00590884">
      <w:pPr>
        <w:spacing w:after="10" w:line="401" w:lineRule="auto"/>
        <w:ind w:left="-5" w:hanging="10"/>
        <w:rPr>
          <w:color w:val="000000"/>
          <w:kern w:val="2"/>
          <w:sz w:val="17"/>
          <w:szCs w:val="22"/>
          <w:lang w:eastAsia="en-GB"/>
        </w:rPr>
      </w:pPr>
      <w:r w:rsidRPr="00590884">
        <w:rPr>
          <w:color w:val="000000"/>
          <w:kern w:val="2"/>
          <w:sz w:val="17"/>
          <w:szCs w:val="22"/>
          <w:lang w:eastAsia="en-GB"/>
        </w:rPr>
        <w:t xml:space="preserve">3.1 </w:t>
      </w:r>
      <w:r w:rsidRPr="00590884">
        <w:rPr>
          <w:color w:val="000000"/>
          <w:kern w:val="2"/>
          <w:sz w:val="17"/>
          <w:szCs w:val="22"/>
          <w:lang w:eastAsia="en-GB"/>
        </w:rPr>
        <w:tab/>
        <w:t xml:space="preserve">The following section provides indicative product selections from the </w:t>
      </w:r>
      <w:r w:rsidRPr="00590884">
        <w:rPr>
          <w:color w:val="000000"/>
          <w:kern w:val="2"/>
          <w:sz w:val="17"/>
          <w:szCs w:val="22"/>
          <w:u w:val="single" w:color="000000"/>
          <w:lang w:eastAsia="en-GB"/>
        </w:rPr>
        <w:t>Gazeboshop.co.uk</w:t>
      </w:r>
      <w:r w:rsidRPr="00590884">
        <w:rPr>
          <w:color w:val="000000"/>
          <w:kern w:val="2"/>
          <w:sz w:val="17"/>
          <w:szCs w:val="22"/>
          <w:lang w:eastAsia="en-GB"/>
        </w:rPr>
        <w:t xml:space="preserve"> range to help inform a budgets. 3.1.1 </w:t>
      </w:r>
      <w:r w:rsidRPr="00590884">
        <w:rPr>
          <w:color w:val="000000"/>
          <w:kern w:val="2"/>
          <w:sz w:val="17"/>
          <w:szCs w:val="22"/>
          <w:lang w:eastAsia="en-GB"/>
        </w:rPr>
        <w:tab/>
        <w:t xml:space="preserve">Classic 40 Series (3.0 x 3.0m – 29.9kg </w:t>
      </w:r>
    </w:p>
    <w:p w14:paraId="073B7454" w14:textId="77777777" w:rsidR="00590884" w:rsidRPr="00590884" w:rsidRDefault="00590884" w:rsidP="00590884">
      <w:pPr>
        <w:spacing w:after="82" w:line="259" w:lineRule="auto"/>
        <w:ind w:right="1424"/>
        <w:jc w:val="right"/>
        <w:rPr>
          <w:color w:val="000000"/>
          <w:kern w:val="2"/>
          <w:sz w:val="17"/>
          <w:szCs w:val="22"/>
          <w:lang w:eastAsia="en-GB"/>
        </w:rPr>
      </w:pPr>
      <w:r w:rsidRPr="00590884">
        <w:rPr>
          <w:noProof/>
          <w:color w:val="000000"/>
          <w:kern w:val="2"/>
          <w:sz w:val="17"/>
          <w:szCs w:val="22"/>
          <w:lang w:eastAsia="en-GB"/>
        </w:rPr>
        <w:pict w14:anchorId="166D4012">
          <v:shape id="Picture 352" o:spid="_x0000_i1035" type="#_x0000_t75" style="width:344.05pt;height:180.25pt;visibility:visible">
            <v:imagedata r:id="rId44" o:title=""/>
          </v:shape>
        </w:pict>
      </w:r>
      <w:r w:rsidRPr="00590884">
        <w:rPr>
          <w:color w:val="000000"/>
          <w:kern w:val="2"/>
          <w:sz w:val="21"/>
          <w:szCs w:val="22"/>
          <w:lang w:eastAsia="en-GB"/>
        </w:rPr>
        <w:t xml:space="preserve"> </w:t>
      </w:r>
    </w:p>
    <w:p w14:paraId="0EEA7EB4" w14:textId="77777777" w:rsidR="00590884" w:rsidRPr="00590884" w:rsidRDefault="00590884" w:rsidP="00590884">
      <w:pPr>
        <w:keepNext/>
        <w:keepLines/>
        <w:tabs>
          <w:tab w:val="center" w:pos="2190"/>
        </w:tabs>
        <w:spacing w:after="100" w:line="259" w:lineRule="auto"/>
        <w:ind w:left="-15"/>
        <w:outlineLvl w:val="1"/>
        <w:rPr>
          <w:color w:val="000000"/>
          <w:kern w:val="2"/>
          <w:sz w:val="17"/>
          <w:szCs w:val="22"/>
          <w:lang w:eastAsia="en-GB"/>
        </w:rPr>
      </w:pPr>
      <w:r w:rsidRPr="00590884">
        <w:rPr>
          <w:color w:val="000000"/>
          <w:kern w:val="2"/>
          <w:sz w:val="17"/>
          <w:szCs w:val="22"/>
          <w:lang w:eastAsia="en-GB"/>
        </w:rPr>
        <w:lastRenderedPageBreak/>
        <w:t xml:space="preserve">3.1.2 </w:t>
      </w:r>
      <w:r w:rsidRPr="00590884">
        <w:rPr>
          <w:color w:val="000000"/>
          <w:kern w:val="2"/>
          <w:sz w:val="17"/>
          <w:szCs w:val="22"/>
          <w:lang w:eastAsia="en-GB"/>
        </w:rPr>
        <w:tab/>
        <w:t xml:space="preserve">Classic 40 Series (3.0 x 4.5m) - 37.5kg </w:t>
      </w:r>
    </w:p>
    <w:p w14:paraId="550B7E1B" w14:textId="77777777" w:rsidR="00590884" w:rsidRPr="00590884" w:rsidRDefault="00590884" w:rsidP="00590884">
      <w:pPr>
        <w:spacing w:after="82" w:line="259" w:lineRule="auto"/>
        <w:ind w:right="1398"/>
        <w:jc w:val="right"/>
        <w:rPr>
          <w:color w:val="000000"/>
          <w:kern w:val="2"/>
          <w:sz w:val="17"/>
          <w:szCs w:val="22"/>
          <w:lang w:eastAsia="en-GB"/>
        </w:rPr>
      </w:pPr>
      <w:r w:rsidRPr="00590884">
        <w:rPr>
          <w:noProof/>
          <w:color w:val="000000"/>
          <w:kern w:val="2"/>
          <w:sz w:val="17"/>
          <w:szCs w:val="22"/>
          <w:lang w:eastAsia="en-GB"/>
        </w:rPr>
        <w:pict w14:anchorId="783FA1F7">
          <v:shape id="Picture 354" o:spid="_x0000_i1036" type="#_x0000_t75" style="width:347.45pt;height:184.6pt;visibility:visible">
            <v:imagedata r:id="rId45" o:title=""/>
          </v:shape>
        </w:pict>
      </w:r>
      <w:r w:rsidRPr="00590884">
        <w:rPr>
          <w:color w:val="000000"/>
          <w:kern w:val="2"/>
          <w:sz w:val="21"/>
          <w:szCs w:val="22"/>
          <w:lang w:eastAsia="en-GB"/>
        </w:rPr>
        <w:t xml:space="preserve"> </w:t>
      </w:r>
    </w:p>
    <w:p w14:paraId="34F1ACEC" w14:textId="77777777" w:rsidR="00590884" w:rsidRPr="00590884" w:rsidRDefault="00590884" w:rsidP="00590884">
      <w:pPr>
        <w:keepNext/>
        <w:keepLines/>
        <w:tabs>
          <w:tab w:val="center" w:pos="2190"/>
        </w:tabs>
        <w:spacing w:after="68" w:line="259" w:lineRule="auto"/>
        <w:ind w:left="-15"/>
        <w:outlineLvl w:val="1"/>
        <w:rPr>
          <w:color w:val="000000"/>
          <w:kern w:val="2"/>
          <w:sz w:val="17"/>
          <w:szCs w:val="22"/>
          <w:lang w:eastAsia="en-GB"/>
        </w:rPr>
      </w:pPr>
      <w:r w:rsidRPr="00590884">
        <w:rPr>
          <w:color w:val="000000"/>
          <w:kern w:val="2"/>
          <w:sz w:val="17"/>
          <w:szCs w:val="22"/>
          <w:lang w:eastAsia="en-GB"/>
        </w:rPr>
        <w:t xml:space="preserve">3.1.3 </w:t>
      </w:r>
      <w:r w:rsidRPr="00590884">
        <w:rPr>
          <w:color w:val="000000"/>
          <w:kern w:val="2"/>
          <w:sz w:val="17"/>
          <w:szCs w:val="22"/>
          <w:lang w:eastAsia="en-GB"/>
        </w:rPr>
        <w:tab/>
        <w:t xml:space="preserve">Classic 40 Series (3.0 x 6.0m) - 56.7kg </w:t>
      </w:r>
    </w:p>
    <w:p w14:paraId="3683AEC7" w14:textId="77777777" w:rsidR="00590884" w:rsidRPr="00590884" w:rsidRDefault="00590884" w:rsidP="00590884">
      <w:pPr>
        <w:spacing w:after="60" w:line="259" w:lineRule="auto"/>
        <w:ind w:right="1441"/>
        <w:jc w:val="right"/>
        <w:rPr>
          <w:color w:val="000000"/>
          <w:kern w:val="2"/>
          <w:sz w:val="17"/>
          <w:szCs w:val="22"/>
          <w:lang w:eastAsia="en-GB"/>
        </w:rPr>
      </w:pPr>
      <w:r w:rsidRPr="00590884">
        <w:rPr>
          <w:noProof/>
          <w:color w:val="000000"/>
          <w:kern w:val="2"/>
          <w:sz w:val="17"/>
          <w:szCs w:val="22"/>
          <w:lang w:eastAsia="en-GB"/>
        </w:rPr>
        <w:pict w14:anchorId="3C358B9C">
          <v:shape id="Picture 356" o:spid="_x0000_i1037" type="#_x0000_t75" style="width:343.1pt;height:172.05pt;visibility:visible">
            <v:imagedata r:id="rId46" o:title=""/>
          </v:shape>
        </w:pict>
      </w:r>
      <w:r w:rsidRPr="00590884">
        <w:rPr>
          <w:color w:val="000000"/>
          <w:kern w:val="2"/>
          <w:sz w:val="17"/>
          <w:szCs w:val="22"/>
          <w:lang w:eastAsia="en-GB"/>
        </w:rPr>
        <w:t xml:space="preserve"> </w:t>
      </w:r>
    </w:p>
    <w:p w14:paraId="74D4E859" w14:textId="77777777" w:rsidR="00590884" w:rsidRPr="00590884" w:rsidRDefault="00590884" w:rsidP="00590884">
      <w:pPr>
        <w:spacing w:after="17" w:line="377" w:lineRule="auto"/>
        <w:ind w:left="545" w:right="9241"/>
        <w:rPr>
          <w:color w:val="000000"/>
          <w:kern w:val="2"/>
          <w:sz w:val="17"/>
          <w:szCs w:val="22"/>
          <w:lang w:eastAsia="en-GB"/>
        </w:rPr>
      </w:pPr>
      <w:r w:rsidRPr="00590884">
        <w:rPr>
          <w:color w:val="000000"/>
          <w:kern w:val="2"/>
          <w:sz w:val="17"/>
          <w:szCs w:val="22"/>
          <w:lang w:eastAsia="en-GB"/>
        </w:rPr>
        <w:t xml:space="preserve">   </w:t>
      </w:r>
    </w:p>
    <w:p w14:paraId="26E2994B" w14:textId="77777777" w:rsidR="00590884" w:rsidRPr="00590884" w:rsidRDefault="00590884" w:rsidP="00590884">
      <w:pPr>
        <w:keepNext/>
        <w:keepLines/>
        <w:numPr>
          <w:ilvl w:val="1"/>
          <w:numId w:val="40"/>
        </w:numPr>
        <w:spacing w:after="68" w:line="259" w:lineRule="auto"/>
        <w:ind w:left="530" w:hanging="545"/>
        <w:outlineLvl w:val="1"/>
        <w:rPr>
          <w:color w:val="000000"/>
          <w:kern w:val="2"/>
          <w:sz w:val="17"/>
          <w:szCs w:val="22"/>
          <w:lang w:eastAsia="en-GB"/>
        </w:rPr>
      </w:pPr>
      <w:r w:rsidRPr="00590884">
        <w:rPr>
          <w:color w:val="000000"/>
          <w:kern w:val="2"/>
          <w:sz w:val="17"/>
          <w:szCs w:val="22"/>
          <w:lang w:eastAsia="en-GB"/>
        </w:rPr>
        <w:t xml:space="preserve">Budget Summary </w:t>
      </w:r>
    </w:p>
    <w:tbl>
      <w:tblPr>
        <w:tblW w:w="7327" w:type="dxa"/>
        <w:tblInd w:w="1256" w:type="dxa"/>
        <w:tblCellMar>
          <w:top w:w="34" w:type="dxa"/>
          <w:left w:w="115" w:type="dxa"/>
          <w:right w:w="115" w:type="dxa"/>
        </w:tblCellMar>
        <w:tblLook w:val="04A0" w:firstRow="1" w:lastRow="0" w:firstColumn="1" w:lastColumn="0" w:noHBand="0" w:noVBand="1"/>
      </w:tblPr>
      <w:tblGrid>
        <w:gridCol w:w="3729"/>
        <w:gridCol w:w="1200"/>
        <w:gridCol w:w="1199"/>
        <w:gridCol w:w="1199"/>
      </w:tblGrid>
      <w:tr w:rsidR="00590884" w14:paraId="0E60C1A1" w14:textId="77777777">
        <w:trPr>
          <w:trHeight w:val="180"/>
        </w:trPr>
        <w:tc>
          <w:tcPr>
            <w:tcW w:w="3730" w:type="dxa"/>
            <w:tcBorders>
              <w:top w:val="single" w:sz="4" w:space="0" w:color="000000"/>
              <w:left w:val="single" w:sz="4" w:space="0" w:color="000000"/>
              <w:bottom w:val="single" w:sz="4" w:space="0" w:color="000000"/>
              <w:right w:val="single" w:sz="3" w:space="0" w:color="000000"/>
            </w:tcBorders>
            <w:shd w:val="clear" w:color="auto" w:fill="2F5496"/>
          </w:tcPr>
          <w:p w14:paraId="5E1F8891" w14:textId="77777777" w:rsidR="00590884" w:rsidRDefault="00590884">
            <w:pPr>
              <w:spacing w:line="259" w:lineRule="auto"/>
              <w:ind w:right="5"/>
              <w:jc w:val="center"/>
              <w:rPr>
                <w:rFonts w:ascii="Calibri" w:hAnsi="Calibri"/>
                <w:color w:val="000000"/>
                <w:kern w:val="2"/>
                <w:sz w:val="17"/>
                <w:szCs w:val="22"/>
                <w:lang w:eastAsia="en-GB"/>
              </w:rPr>
            </w:pPr>
            <w:r>
              <w:rPr>
                <w:rFonts w:ascii="Calibri" w:hAnsi="Calibri"/>
                <w:color w:val="FFFFFF"/>
                <w:kern w:val="2"/>
                <w:sz w:val="15"/>
                <w:szCs w:val="22"/>
                <w:lang w:eastAsia="en-GB"/>
              </w:rPr>
              <w:t xml:space="preserve">Item </w:t>
            </w:r>
          </w:p>
        </w:tc>
        <w:tc>
          <w:tcPr>
            <w:tcW w:w="1200" w:type="dxa"/>
            <w:tcBorders>
              <w:top w:val="single" w:sz="4" w:space="0" w:color="000000"/>
              <w:left w:val="single" w:sz="3" w:space="0" w:color="000000"/>
              <w:bottom w:val="single" w:sz="4" w:space="0" w:color="000000"/>
              <w:right w:val="single" w:sz="3" w:space="0" w:color="000000"/>
            </w:tcBorders>
            <w:shd w:val="clear" w:color="auto" w:fill="2F5496"/>
          </w:tcPr>
          <w:p w14:paraId="7AC716F6" w14:textId="77777777" w:rsidR="00590884" w:rsidRDefault="00590884">
            <w:pPr>
              <w:spacing w:line="259" w:lineRule="auto"/>
              <w:ind w:left="1"/>
              <w:jc w:val="center"/>
              <w:rPr>
                <w:rFonts w:ascii="Calibri" w:hAnsi="Calibri"/>
                <w:color w:val="000000"/>
                <w:kern w:val="2"/>
                <w:sz w:val="17"/>
                <w:szCs w:val="22"/>
                <w:lang w:eastAsia="en-GB"/>
              </w:rPr>
            </w:pPr>
            <w:r>
              <w:rPr>
                <w:rFonts w:ascii="Calibri" w:hAnsi="Calibri"/>
                <w:color w:val="FFFFFF"/>
                <w:kern w:val="2"/>
                <w:sz w:val="15"/>
                <w:szCs w:val="22"/>
                <w:lang w:eastAsia="en-GB"/>
              </w:rPr>
              <w:t xml:space="preserve">3.0m x 3.0m </w:t>
            </w:r>
          </w:p>
        </w:tc>
        <w:tc>
          <w:tcPr>
            <w:tcW w:w="1199" w:type="dxa"/>
            <w:tcBorders>
              <w:top w:val="single" w:sz="4" w:space="0" w:color="000000"/>
              <w:left w:val="single" w:sz="3" w:space="0" w:color="000000"/>
              <w:bottom w:val="single" w:sz="4" w:space="0" w:color="000000"/>
              <w:right w:val="single" w:sz="3" w:space="0" w:color="000000"/>
            </w:tcBorders>
            <w:shd w:val="clear" w:color="auto" w:fill="2F5496"/>
          </w:tcPr>
          <w:p w14:paraId="42C8D7F9" w14:textId="77777777" w:rsidR="00590884" w:rsidRDefault="00590884">
            <w:pPr>
              <w:spacing w:line="259" w:lineRule="auto"/>
              <w:ind w:left="3"/>
              <w:jc w:val="center"/>
              <w:rPr>
                <w:rFonts w:ascii="Calibri" w:hAnsi="Calibri"/>
                <w:color w:val="000000"/>
                <w:kern w:val="2"/>
                <w:sz w:val="17"/>
                <w:szCs w:val="22"/>
                <w:lang w:eastAsia="en-GB"/>
              </w:rPr>
            </w:pPr>
            <w:r>
              <w:rPr>
                <w:rFonts w:ascii="Calibri" w:hAnsi="Calibri"/>
                <w:color w:val="FFFFFF"/>
                <w:kern w:val="2"/>
                <w:sz w:val="15"/>
                <w:szCs w:val="22"/>
                <w:lang w:eastAsia="en-GB"/>
              </w:rPr>
              <w:t xml:space="preserve">3.0m x 4.5m </w:t>
            </w:r>
          </w:p>
        </w:tc>
        <w:tc>
          <w:tcPr>
            <w:tcW w:w="1199" w:type="dxa"/>
            <w:tcBorders>
              <w:top w:val="single" w:sz="4" w:space="0" w:color="000000"/>
              <w:left w:val="single" w:sz="3" w:space="0" w:color="000000"/>
              <w:bottom w:val="single" w:sz="4" w:space="0" w:color="000000"/>
              <w:right w:val="single" w:sz="4" w:space="0" w:color="000000"/>
            </w:tcBorders>
            <w:shd w:val="clear" w:color="auto" w:fill="2F5496"/>
          </w:tcPr>
          <w:p w14:paraId="2E1247FF" w14:textId="77777777" w:rsidR="00590884" w:rsidRDefault="00590884">
            <w:pPr>
              <w:spacing w:line="259" w:lineRule="auto"/>
              <w:ind w:left="1"/>
              <w:jc w:val="center"/>
              <w:rPr>
                <w:rFonts w:ascii="Calibri" w:hAnsi="Calibri"/>
                <w:color w:val="000000"/>
                <w:kern w:val="2"/>
                <w:sz w:val="17"/>
                <w:szCs w:val="22"/>
                <w:lang w:eastAsia="en-GB"/>
              </w:rPr>
            </w:pPr>
            <w:r>
              <w:rPr>
                <w:rFonts w:ascii="Calibri" w:hAnsi="Calibri"/>
                <w:color w:val="FFFFFF"/>
                <w:kern w:val="2"/>
                <w:sz w:val="15"/>
                <w:szCs w:val="22"/>
                <w:lang w:eastAsia="en-GB"/>
              </w:rPr>
              <w:t xml:space="preserve">3.0m x 6.0m </w:t>
            </w:r>
          </w:p>
        </w:tc>
      </w:tr>
      <w:tr w:rsidR="00590884" w14:paraId="63509260" w14:textId="77777777">
        <w:trPr>
          <w:trHeight w:val="184"/>
        </w:trPr>
        <w:tc>
          <w:tcPr>
            <w:tcW w:w="3730" w:type="dxa"/>
            <w:tcBorders>
              <w:top w:val="single" w:sz="4" w:space="0" w:color="000000"/>
              <w:left w:val="single" w:sz="4" w:space="0" w:color="000000"/>
              <w:bottom w:val="single" w:sz="4" w:space="0" w:color="000000"/>
              <w:right w:val="single" w:sz="3" w:space="0" w:color="000000"/>
            </w:tcBorders>
            <w:shd w:val="clear" w:color="auto" w:fill="auto"/>
          </w:tcPr>
          <w:p w14:paraId="30F0F59C" w14:textId="77777777" w:rsidR="00590884" w:rsidRDefault="00590884">
            <w:pPr>
              <w:spacing w:line="259" w:lineRule="auto"/>
              <w:ind w:right="3"/>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Gazebo </w:t>
            </w:r>
          </w:p>
        </w:tc>
        <w:tc>
          <w:tcPr>
            <w:tcW w:w="1200" w:type="dxa"/>
            <w:tcBorders>
              <w:top w:val="single" w:sz="4" w:space="0" w:color="000000"/>
              <w:left w:val="single" w:sz="3" w:space="0" w:color="000000"/>
              <w:bottom w:val="single" w:sz="4" w:space="0" w:color="000000"/>
              <w:right w:val="single" w:sz="3" w:space="0" w:color="000000"/>
            </w:tcBorders>
            <w:shd w:val="clear" w:color="auto" w:fill="auto"/>
          </w:tcPr>
          <w:p w14:paraId="270B3D63" w14:textId="77777777" w:rsidR="00590884" w:rsidRDefault="00590884">
            <w:pPr>
              <w:spacing w:line="259" w:lineRule="auto"/>
              <w:ind w:right="3"/>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£379.00 </w:t>
            </w:r>
          </w:p>
        </w:tc>
        <w:tc>
          <w:tcPr>
            <w:tcW w:w="1199" w:type="dxa"/>
            <w:tcBorders>
              <w:top w:val="single" w:sz="4" w:space="0" w:color="000000"/>
              <w:left w:val="single" w:sz="3" w:space="0" w:color="000000"/>
              <w:bottom w:val="single" w:sz="4" w:space="0" w:color="000000"/>
              <w:right w:val="single" w:sz="3" w:space="0" w:color="000000"/>
            </w:tcBorders>
            <w:shd w:val="clear" w:color="auto" w:fill="auto"/>
          </w:tcPr>
          <w:p w14:paraId="753EBF07" w14:textId="77777777" w:rsidR="00590884" w:rsidRDefault="00590884">
            <w:pPr>
              <w:spacing w:line="259" w:lineRule="auto"/>
              <w:ind w:left="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£479.00 </w:t>
            </w:r>
          </w:p>
        </w:tc>
        <w:tc>
          <w:tcPr>
            <w:tcW w:w="1199" w:type="dxa"/>
            <w:tcBorders>
              <w:top w:val="single" w:sz="4" w:space="0" w:color="000000"/>
              <w:left w:val="single" w:sz="3" w:space="0" w:color="000000"/>
              <w:bottom w:val="single" w:sz="4" w:space="0" w:color="000000"/>
              <w:right w:val="single" w:sz="4" w:space="0" w:color="000000"/>
            </w:tcBorders>
            <w:shd w:val="clear" w:color="auto" w:fill="auto"/>
          </w:tcPr>
          <w:p w14:paraId="03335500" w14:textId="77777777" w:rsidR="00590884" w:rsidRDefault="00590884">
            <w:pPr>
              <w:spacing w:line="259" w:lineRule="auto"/>
              <w:ind w:right="2"/>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£579.00 </w:t>
            </w:r>
          </w:p>
        </w:tc>
      </w:tr>
      <w:tr w:rsidR="00590884" w14:paraId="6A3FDEF7" w14:textId="77777777">
        <w:trPr>
          <w:trHeight w:val="181"/>
        </w:trPr>
        <w:tc>
          <w:tcPr>
            <w:tcW w:w="3730" w:type="dxa"/>
            <w:tcBorders>
              <w:top w:val="single" w:sz="4" w:space="0" w:color="000000"/>
              <w:left w:val="single" w:sz="4" w:space="0" w:color="000000"/>
              <w:bottom w:val="single" w:sz="3" w:space="0" w:color="000000"/>
              <w:right w:val="single" w:sz="3" w:space="0" w:color="000000"/>
            </w:tcBorders>
            <w:shd w:val="clear" w:color="auto" w:fill="auto"/>
          </w:tcPr>
          <w:p w14:paraId="250C619E" w14:textId="77777777" w:rsidR="00590884" w:rsidRDefault="00590884">
            <w:pPr>
              <w:spacing w:line="259" w:lineRule="auto"/>
              <w:ind w:right="4"/>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Walls </w:t>
            </w:r>
          </w:p>
        </w:tc>
        <w:tc>
          <w:tcPr>
            <w:tcW w:w="1200" w:type="dxa"/>
            <w:tcBorders>
              <w:top w:val="single" w:sz="4" w:space="0" w:color="000000"/>
              <w:left w:val="single" w:sz="3" w:space="0" w:color="000000"/>
              <w:bottom w:val="single" w:sz="3" w:space="0" w:color="000000"/>
              <w:right w:val="single" w:sz="3" w:space="0" w:color="000000"/>
            </w:tcBorders>
            <w:shd w:val="clear" w:color="auto" w:fill="auto"/>
          </w:tcPr>
          <w:p w14:paraId="6709B4BA" w14:textId="77777777" w:rsidR="00590884" w:rsidRDefault="00590884">
            <w:pPr>
              <w:spacing w:line="259" w:lineRule="auto"/>
              <w:ind w:right="4"/>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£120.00 </w:t>
            </w:r>
          </w:p>
        </w:tc>
        <w:tc>
          <w:tcPr>
            <w:tcW w:w="1199" w:type="dxa"/>
            <w:tcBorders>
              <w:top w:val="single" w:sz="4" w:space="0" w:color="000000"/>
              <w:left w:val="single" w:sz="3" w:space="0" w:color="000000"/>
              <w:bottom w:val="single" w:sz="3" w:space="0" w:color="000000"/>
              <w:right w:val="single" w:sz="3" w:space="0" w:color="000000"/>
            </w:tcBorders>
            <w:shd w:val="clear" w:color="auto" w:fill="auto"/>
          </w:tcPr>
          <w:p w14:paraId="7A672499" w14:textId="77777777" w:rsidR="00590884" w:rsidRDefault="00590884">
            <w:pPr>
              <w:spacing w:line="259" w:lineRule="auto"/>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£120.00 </w:t>
            </w:r>
          </w:p>
        </w:tc>
        <w:tc>
          <w:tcPr>
            <w:tcW w:w="1199" w:type="dxa"/>
            <w:tcBorders>
              <w:top w:val="single" w:sz="4" w:space="0" w:color="000000"/>
              <w:left w:val="single" w:sz="3" w:space="0" w:color="000000"/>
              <w:bottom w:val="single" w:sz="3" w:space="0" w:color="000000"/>
              <w:right w:val="single" w:sz="4" w:space="0" w:color="000000"/>
            </w:tcBorders>
            <w:shd w:val="clear" w:color="auto" w:fill="auto"/>
          </w:tcPr>
          <w:p w14:paraId="61F40A66" w14:textId="77777777" w:rsidR="00590884" w:rsidRDefault="00590884">
            <w:pPr>
              <w:spacing w:line="259" w:lineRule="auto"/>
              <w:ind w:right="5"/>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£160.00 </w:t>
            </w:r>
          </w:p>
        </w:tc>
      </w:tr>
      <w:tr w:rsidR="00590884" w14:paraId="72A65C72" w14:textId="77777777">
        <w:trPr>
          <w:trHeight w:val="182"/>
        </w:trPr>
        <w:tc>
          <w:tcPr>
            <w:tcW w:w="3730" w:type="dxa"/>
            <w:tcBorders>
              <w:top w:val="single" w:sz="3" w:space="0" w:color="000000"/>
              <w:left w:val="single" w:sz="4" w:space="0" w:color="000000"/>
              <w:bottom w:val="single" w:sz="3" w:space="0" w:color="000000"/>
              <w:right w:val="single" w:sz="3" w:space="0" w:color="000000"/>
            </w:tcBorders>
            <w:shd w:val="clear" w:color="auto" w:fill="auto"/>
          </w:tcPr>
          <w:p w14:paraId="2F59A9DC" w14:textId="77777777" w:rsidR="00590884" w:rsidRDefault="00590884">
            <w:pPr>
              <w:spacing w:line="259" w:lineRule="auto"/>
              <w:ind w:right="5"/>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Heavy Duty Tie Down Kit </w:t>
            </w:r>
          </w:p>
        </w:tc>
        <w:tc>
          <w:tcPr>
            <w:tcW w:w="1200" w:type="dxa"/>
            <w:tcBorders>
              <w:top w:val="single" w:sz="3" w:space="0" w:color="000000"/>
              <w:left w:val="single" w:sz="3" w:space="0" w:color="000000"/>
              <w:bottom w:val="single" w:sz="3" w:space="0" w:color="000000"/>
              <w:right w:val="single" w:sz="3" w:space="0" w:color="000000"/>
            </w:tcBorders>
            <w:shd w:val="clear" w:color="auto" w:fill="auto"/>
          </w:tcPr>
          <w:p w14:paraId="1DD627A1" w14:textId="77777777" w:rsidR="00590884" w:rsidRDefault="00590884">
            <w:pPr>
              <w:spacing w:line="259" w:lineRule="auto"/>
              <w:ind w:right="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£20.00 </w:t>
            </w:r>
          </w:p>
        </w:tc>
        <w:tc>
          <w:tcPr>
            <w:tcW w:w="1199" w:type="dxa"/>
            <w:tcBorders>
              <w:top w:val="single" w:sz="3" w:space="0" w:color="000000"/>
              <w:left w:val="single" w:sz="3" w:space="0" w:color="000000"/>
              <w:bottom w:val="single" w:sz="3" w:space="0" w:color="000000"/>
              <w:right w:val="single" w:sz="3" w:space="0" w:color="000000"/>
            </w:tcBorders>
            <w:shd w:val="clear" w:color="auto" w:fill="auto"/>
          </w:tcPr>
          <w:p w14:paraId="3BBB02A3" w14:textId="77777777" w:rsidR="00590884" w:rsidRDefault="00590884">
            <w:pPr>
              <w:spacing w:line="259" w:lineRule="auto"/>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£20.00 </w:t>
            </w:r>
          </w:p>
        </w:tc>
        <w:tc>
          <w:tcPr>
            <w:tcW w:w="1199" w:type="dxa"/>
            <w:tcBorders>
              <w:top w:val="single" w:sz="3" w:space="0" w:color="000000"/>
              <w:left w:val="single" w:sz="3" w:space="0" w:color="000000"/>
              <w:bottom w:val="single" w:sz="3" w:space="0" w:color="000000"/>
              <w:right w:val="single" w:sz="4" w:space="0" w:color="000000"/>
            </w:tcBorders>
            <w:shd w:val="clear" w:color="auto" w:fill="auto"/>
          </w:tcPr>
          <w:p w14:paraId="1060F512" w14:textId="77777777" w:rsidR="00590884" w:rsidRDefault="00590884">
            <w:pPr>
              <w:spacing w:line="259" w:lineRule="auto"/>
              <w:ind w:right="4"/>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£20.00 </w:t>
            </w:r>
          </w:p>
        </w:tc>
      </w:tr>
      <w:tr w:rsidR="00590884" w14:paraId="4F0823FE" w14:textId="77777777">
        <w:trPr>
          <w:trHeight w:val="184"/>
        </w:trPr>
        <w:tc>
          <w:tcPr>
            <w:tcW w:w="3730" w:type="dxa"/>
            <w:tcBorders>
              <w:top w:val="single" w:sz="3" w:space="0" w:color="000000"/>
              <w:left w:val="single" w:sz="4" w:space="0" w:color="000000"/>
              <w:bottom w:val="single" w:sz="4" w:space="0" w:color="000000"/>
              <w:right w:val="single" w:sz="3" w:space="0" w:color="000000"/>
            </w:tcBorders>
            <w:shd w:val="clear" w:color="auto" w:fill="auto"/>
          </w:tcPr>
          <w:p w14:paraId="7335885B" w14:textId="77777777" w:rsidR="00590884" w:rsidRDefault="00590884">
            <w:pPr>
              <w:spacing w:line="259" w:lineRule="auto"/>
              <w:ind w:right="3"/>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Leg Weights 12.5kg Steel Stacking (Pair) x 2 </w:t>
            </w:r>
          </w:p>
        </w:tc>
        <w:tc>
          <w:tcPr>
            <w:tcW w:w="1200" w:type="dxa"/>
            <w:tcBorders>
              <w:top w:val="single" w:sz="3" w:space="0" w:color="000000"/>
              <w:left w:val="single" w:sz="3" w:space="0" w:color="000000"/>
              <w:bottom w:val="single" w:sz="4" w:space="0" w:color="000000"/>
              <w:right w:val="single" w:sz="3" w:space="0" w:color="000000"/>
            </w:tcBorders>
            <w:shd w:val="clear" w:color="auto" w:fill="auto"/>
          </w:tcPr>
          <w:p w14:paraId="67BD1081" w14:textId="77777777" w:rsidR="00590884" w:rsidRDefault="00590884">
            <w:pPr>
              <w:spacing w:line="259" w:lineRule="auto"/>
              <w:ind w:right="3"/>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£130.00 </w:t>
            </w:r>
          </w:p>
        </w:tc>
        <w:tc>
          <w:tcPr>
            <w:tcW w:w="1199" w:type="dxa"/>
            <w:tcBorders>
              <w:top w:val="single" w:sz="3" w:space="0" w:color="000000"/>
              <w:left w:val="single" w:sz="3" w:space="0" w:color="000000"/>
              <w:bottom w:val="single" w:sz="4" w:space="0" w:color="000000"/>
              <w:right w:val="single" w:sz="3" w:space="0" w:color="000000"/>
            </w:tcBorders>
            <w:shd w:val="clear" w:color="auto" w:fill="auto"/>
          </w:tcPr>
          <w:p w14:paraId="5B2F1208" w14:textId="77777777" w:rsidR="00590884" w:rsidRDefault="00590884">
            <w:pPr>
              <w:spacing w:line="259" w:lineRule="auto"/>
              <w:ind w:left="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£130.00 </w:t>
            </w:r>
          </w:p>
        </w:tc>
        <w:tc>
          <w:tcPr>
            <w:tcW w:w="1199" w:type="dxa"/>
            <w:tcBorders>
              <w:top w:val="single" w:sz="3" w:space="0" w:color="000000"/>
              <w:left w:val="single" w:sz="3" w:space="0" w:color="000000"/>
              <w:bottom w:val="single" w:sz="4" w:space="0" w:color="000000"/>
              <w:right w:val="single" w:sz="4" w:space="0" w:color="000000"/>
            </w:tcBorders>
            <w:shd w:val="clear" w:color="auto" w:fill="auto"/>
          </w:tcPr>
          <w:p w14:paraId="37D3AFB2" w14:textId="77777777" w:rsidR="00590884" w:rsidRDefault="00590884">
            <w:pPr>
              <w:spacing w:line="259" w:lineRule="auto"/>
              <w:ind w:right="2"/>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£195.00 </w:t>
            </w:r>
          </w:p>
        </w:tc>
      </w:tr>
      <w:tr w:rsidR="00590884" w14:paraId="2930E455" w14:textId="77777777">
        <w:trPr>
          <w:trHeight w:val="182"/>
        </w:trPr>
        <w:tc>
          <w:tcPr>
            <w:tcW w:w="3730" w:type="dxa"/>
            <w:tcBorders>
              <w:top w:val="single" w:sz="4" w:space="0" w:color="000000"/>
              <w:left w:val="single" w:sz="4" w:space="0" w:color="000000"/>
              <w:bottom w:val="single" w:sz="4" w:space="0" w:color="000000"/>
              <w:right w:val="single" w:sz="3" w:space="0" w:color="000000"/>
            </w:tcBorders>
            <w:shd w:val="clear" w:color="auto" w:fill="auto"/>
          </w:tcPr>
          <w:p w14:paraId="0659A96F" w14:textId="77777777" w:rsidR="00590884" w:rsidRDefault="00590884">
            <w:pPr>
              <w:spacing w:line="259" w:lineRule="auto"/>
              <w:ind w:right="3"/>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3 way Mains LED Gazebo Lighting Kit </w:t>
            </w:r>
          </w:p>
        </w:tc>
        <w:tc>
          <w:tcPr>
            <w:tcW w:w="1200" w:type="dxa"/>
            <w:tcBorders>
              <w:top w:val="single" w:sz="4" w:space="0" w:color="000000"/>
              <w:left w:val="single" w:sz="3" w:space="0" w:color="000000"/>
              <w:bottom w:val="single" w:sz="4" w:space="0" w:color="000000"/>
              <w:right w:val="single" w:sz="3" w:space="0" w:color="000000"/>
            </w:tcBorders>
            <w:shd w:val="clear" w:color="auto" w:fill="auto"/>
          </w:tcPr>
          <w:p w14:paraId="38C5B8DA" w14:textId="77777777" w:rsidR="00590884" w:rsidRDefault="00590884">
            <w:pPr>
              <w:spacing w:line="259" w:lineRule="auto"/>
              <w:ind w:right="3"/>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£115.00 </w:t>
            </w:r>
          </w:p>
        </w:tc>
        <w:tc>
          <w:tcPr>
            <w:tcW w:w="1199" w:type="dxa"/>
            <w:tcBorders>
              <w:top w:val="single" w:sz="4" w:space="0" w:color="000000"/>
              <w:left w:val="single" w:sz="3" w:space="0" w:color="000000"/>
              <w:bottom w:val="single" w:sz="4" w:space="0" w:color="000000"/>
              <w:right w:val="single" w:sz="3" w:space="0" w:color="000000"/>
            </w:tcBorders>
            <w:shd w:val="clear" w:color="auto" w:fill="auto"/>
          </w:tcPr>
          <w:p w14:paraId="14515F83" w14:textId="77777777" w:rsidR="00590884" w:rsidRDefault="00590884">
            <w:pPr>
              <w:spacing w:line="259" w:lineRule="auto"/>
              <w:ind w:left="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£230.00 </w:t>
            </w:r>
          </w:p>
        </w:tc>
        <w:tc>
          <w:tcPr>
            <w:tcW w:w="1199" w:type="dxa"/>
            <w:tcBorders>
              <w:top w:val="single" w:sz="4" w:space="0" w:color="000000"/>
              <w:left w:val="single" w:sz="3" w:space="0" w:color="000000"/>
              <w:bottom w:val="single" w:sz="4" w:space="0" w:color="000000"/>
              <w:right w:val="single" w:sz="4" w:space="0" w:color="000000"/>
            </w:tcBorders>
            <w:shd w:val="clear" w:color="auto" w:fill="auto"/>
          </w:tcPr>
          <w:p w14:paraId="10C9CFAD" w14:textId="77777777" w:rsidR="00590884" w:rsidRDefault="00590884">
            <w:pPr>
              <w:spacing w:line="259" w:lineRule="auto"/>
              <w:ind w:right="2"/>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£230.00 </w:t>
            </w:r>
          </w:p>
        </w:tc>
      </w:tr>
      <w:tr w:rsidR="00590884" w14:paraId="42D7E09B" w14:textId="77777777">
        <w:trPr>
          <w:trHeight w:val="182"/>
        </w:trPr>
        <w:tc>
          <w:tcPr>
            <w:tcW w:w="3730" w:type="dxa"/>
            <w:tcBorders>
              <w:top w:val="single" w:sz="4" w:space="0" w:color="000000"/>
              <w:left w:val="single" w:sz="4" w:space="0" w:color="000000"/>
              <w:bottom w:val="single" w:sz="4" w:space="0" w:color="000000"/>
              <w:right w:val="single" w:sz="3" w:space="0" w:color="000000"/>
            </w:tcBorders>
            <w:shd w:val="clear" w:color="auto" w:fill="auto"/>
          </w:tcPr>
          <w:p w14:paraId="53B46B77" w14:textId="77777777" w:rsidR="00590884" w:rsidRDefault="00590884">
            <w:pPr>
              <w:spacing w:line="259" w:lineRule="auto"/>
              <w:ind w:left="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TOTAL </w:t>
            </w:r>
          </w:p>
        </w:tc>
        <w:tc>
          <w:tcPr>
            <w:tcW w:w="1200" w:type="dxa"/>
            <w:tcBorders>
              <w:top w:val="single" w:sz="4" w:space="0" w:color="000000"/>
              <w:left w:val="single" w:sz="3" w:space="0" w:color="000000"/>
              <w:bottom w:val="single" w:sz="4" w:space="0" w:color="000000"/>
              <w:right w:val="single" w:sz="3" w:space="0" w:color="000000"/>
            </w:tcBorders>
            <w:shd w:val="clear" w:color="auto" w:fill="auto"/>
          </w:tcPr>
          <w:p w14:paraId="4B8BA539" w14:textId="77777777" w:rsidR="00590884" w:rsidRDefault="00590884">
            <w:pPr>
              <w:spacing w:line="259" w:lineRule="auto"/>
              <w:ind w:right="3"/>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£764.00 </w:t>
            </w:r>
          </w:p>
        </w:tc>
        <w:tc>
          <w:tcPr>
            <w:tcW w:w="1199" w:type="dxa"/>
            <w:tcBorders>
              <w:top w:val="single" w:sz="4" w:space="0" w:color="000000"/>
              <w:left w:val="single" w:sz="3" w:space="0" w:color="000000"/>
              <w:bottom w:val="single" w:sz="4" w:space="0" w:color="000000"/>
              <w:right w:val="single" w:sz="3" w:space="0" w:color="000000"/>
            </w:tcBorders>
            <w:shd w:val="clear" w:color="auto" w:fill="auto"/>
          </w:tcPr>
          <w:p w14:paraId="474E5240" w14:textId="77777777" w:rsidR="00590884" w:rsidRDefault="00590884">
            <w:pPr>
              <w:spacing w:line="259" w:lineRule="auto"/>
              <w:ind w:left="1"/>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£979.00 </w:t>
            </w:r>
          </w:p>
        </w:tc>
        <w:tc>
          <w:tcPr>
            <w:tcW w:w="1199" w:type="dxa"/>
            <w:tcBorders>
              <w:top w:val="single" w:sz="4" w:space="0" w:color="000000"/>
              <w:left w:val="single" w:sz="3" w:space="0" w:color="000000"/>
              <w:bottom w:val="single" w:sz="4" w:space="0" w:color="000000"/>
              <w:right w:val="single" w:sz="4" w:space="0" w:color="000000"/>
            </w:tcBorders>
            <w:shd w:val="clear" w:color="auto" w:fill="auto"/>
          </w:tcPr>
          <w:p w14:paraId="22B63339" w14:textId="77777777" w:rsidR="00590884" w:rsidRDefault="00590884">
            <w:pPr>
              <w:spacing w:line="259" w:lineRule="auto"/>
              <w:ind w:right="2"/>
              <w:jc w:val="center"/>
              <w:rPr>
                <w:rFonts w:ascii="Calibri" w:hAnsi="Calibri"/>
                <w:color w:val="000000"/>
                <w:kern w:val="2"/>
                <w:sz w:val="17"/>
                <w:szCs w:val="22"/>
                <w:lang w:eastAsia="en-GB"/>
              </w:rPr>
            </w:pPr>
            <w:r>
              <w:rPr>
                <w:rFonts w:ascii="Calibri" w:hAnsi="Calibri"/>
                <w:color w:val="000000"/>
                <w:kern w:val="2"/>
                <w:sz w:val="15"/>
                <w:szCs w:val="22"/>
                <w:lang w:eastAsia="en-GB"/>
              </w:rPr>
              <w:t xml:space="preserve">£1,184.00 </w:t>
            </w:r>
          </w:p>
        </w:tc>
      </w:tr>
    </w:tbl>
    <w:p w14:paraId="6ED07E69" w14:textId="77777777" w:rsidR="00590884" w:rsidRPr="00590884" w:rsidRDefault="00590884" w:rsidP="00590884">
      <w:pPr>
        <w:spacing w:after="137" w:line="259" w:lineRule="auto"/>
        <w:rPr>
          <w:color w:val="000000"/>
          <w:kern w:val="2"/>
          <w:sz w:val="17"/>
          <w:szCs w:val="22"/>
          <w:lang w:eastAsia="en-GB"/>
        </w:rPr>
      </w:pPr>
      <w:r w:rsidRPr="00590884">
        <w:rPr>
          <w:color w:val="000000"/>
          <w:kern w:val="2"/>
          <w:sz w:val="21"/>
          <w:szCs w:val="22"/>
          <w:lang w:eastAsia="en-GB"/>
        </w:rPr>
        <w:t xml:space="preserve"> </w:t>
      </w:r>
    </w:p>
    <w:p w14:paraId="4F8E75C2" w14:textId="77777777" w:rsidR="00590884" w:rsidRPr="00590884" w:rsidRDefault="00590884" w:rsidP="00590884">
      <w:pPr>
        <w:spacing w:after="120" w:line="248" w:lineRule="auto"/>
        <w:ind w:left="530" w:hanging="545"/>
        <w:rPr>
          <w:color w:val="000000"/>
          <w:kern w:val="2"/>
          <w:sz w:val="17"/>
          <w:szCs w:val="22"/>
          <w:lang w:eastAsia="en-GB"/>
        </w:rPr>
      </w:pPr>
      <w:r w:rsidRPr="00590884">
        <w:rPr>
          <w:color w:val="000000"/>
          <w:kern w:val="2"/>
          <w:sz w:val="17"/>
          <w:szCs w:val="22"/>
          <w:lang w:eastAsia="en-GB"/>
        </w:rPr>
        <w:t xml:space="preserve">3.3 </w:t>
      </w:r>
      <w:r w:rsidRPr="00590884">
        <w:rPr>
          <w:color w:val="000000"/>
          <w:kern w:val="2"/>
          <w:sz w:val="17"/>
          <w:szCs w:val="22"/>
          <w:lang w:eastAsia="en-GB"/>
        </w:rPr>
        <w:tab/>
        <w:t xml:space="preserve">Total anticipated budget range to purchase a high quality gazebo complete with walls, additional tie down kit, leg weights and lighting is £764 - £1184 + VAT subject to preferred size.   </w:t>
      </w:r>
    </w:p>
    <w:p w14:paraId="274877CF" w14:textId="77777777" w:rsidR="00590884" w:rsidRPr="00590884" w:rsidRDefault="00590884" w:rsidP="00590884">
      <w:pPr>
        <w:spacing w:after="105" w:line="248" w:lineRule="auto"/>
        <w:ind w:left="530" w:hanging="545"/>
        <w:rPr>
          <w:color w:val="000000"/>
          <w:kern w:val="2"/>
          <w:sz w:val="17"/>
          <w:szCs w:val="22"/>
          <w:lang w:eastAsia="en-GB"/>
        </w:rPr>
      </w:pPr>
      <w:r w:rsidRPr="00590884">
        <w:rPr>
          <w:color w:val="000000"/>
          <w:kern w:val="2"/>
          <w:sz w:val="17"/>
          <w:szCs w:val="22"/>
          <w:lang w:eastAsia="en-GB"/>
        </w:rPr>
        <w:t xml:space="preserve">3.4 </w:t>
      </w:r>
      <w:r w:rsidRPr="00590884">
        <w:rPr>
          <w:color w:val="000000"/>
          <w:kern w:val="2"/>
          <w:sz w:val="17"/>
          <w:szCs w:val="22"/>
          <w:lang w:eastAsia="en-GB"/>
        </w:rPr>
        <w:tab/>
        <w:t xml:space="preserve">Subject to budget approval the project sponsor will seek competitive prices from other suppliers for product of a similar specification and quality to assure value for money. </w:t>
      </w:r>
    </w:p>
    <w:p w14:paraId="2228FBFF" w14:textId="77777777" w:rsidR="00590884" w:rsidRPr="00590884" w:rsidRDefault="00590884" w:rsidP="00590884">
      <w:pPr>
        <w:spacing w:after="171" w:line="259" w:lineRule="auto"/>
        <w:ind w:left="545"/>
        <w:rPr>
          <w:color w:val="000000"/>
          <w:kern w:val="2"/>
          <w:sz w:val="17"/>
          <w:szCs w:val="22"/>
          <w:lang w:eastAsia="en-GB"/>
        </w:rPr>
      </w:pPr>
      <w:r w:rsidRPr="00590884">
        <w:rPr>
          <w:color w:val="000000"/>
          <w:kern w:val="2"/>
          <w:sz w:val="17"/>
          <w:szCs w:val="22"/>
          <w:lang w:eastAsia="en-GB"/>
        </w:rPr>
        <w:t xml:space="preserve">   </w:t>
      </w:r>
    </w:p>
    <w:p w14:paraId="1958172B" w14:textId="77777777" w:rsidR="00590884" w:rsidRPr="00590884" w:rsidRDefault="00590884" w:rsidP="00590884">
      <w:pPr>
        <w:keepNext/>
        <w:keepLines/>
        <w:spacing w:after="58" w:line="259" w:lineRule="auto"/>
        <w:ind w:left="389" w:hanging="404"/>
        <w:outlineLvl w:val="0"/>
        <w:rPr>
          <w:color w:val="000000"/>
          <w:kern w:val="2"/>
          <w:sz w:val="23"/>
          <w:szCs w:val="22"/>
          <w:lang w:eastAsia="en-GB"/>
        </w:rPr>
      </w:pPr>
      <w:r w:rsidRPr="00590884">
        <w:rPr>
          <w:color w:val="000000"/>
          <w:kern w:val="2"/>
          <w:sz w:val="23"/>
          <w:szCs w:val="22"/>
          <w:lang w:eastAsia="en-GB"/>
        </w:rPr>
        <w:t xml:space="preserve">Terms of Use and Management </w:t>
      </w:r>
    </w:p>
    <w:p w14:paraId="637D8291" w14:textId="77777777" w:rsidR="00590884" w:rsidRPr="00590884" w:rsidRDefault="00590884" w:rsidP="00590884">
      <w:pPr>
        <w:spacing w:after="120" w:line="248" w:lineRule="auto"/>
        <w:ind w:left="530" w:hanging="545"/>
        <w:rPr>
          <w:color w:val="000000"/>
          <w:kern w:val="2"/>
          <w:sz w:val="17"/>
          <w:szCs w:val="22"/>
          <w:lang w:eastAsia="en-GB"/>
        </w:rPr>
      </w:pPr>
      <w:r w:rsidRPr="00590884">
        <w:rPr>
          <w:color w:val="000000"/>
          <w:kern w:val="2"/>
          <w:sz w:val="17"/>
          <w:szCs w:val="22"/>
          <w:lang w:eastAsia="en-GB"/>
        </w:rPr>
        <w:t xml:space="preserve">4.1 </w:t>
      </w:r>
      <w:r w:rsidRPr="00590884">
        <w:rPr>
          <w:color w:val="000000"/>
          <w:kern w:val="2"/>
          <w:sz w:val="17"/>
          <w:szCs w:val="22"/>
          <w:lang w:eastAsia="en-GB"/>
        </w:rPr>
        <w:tab/>
        <w:t xml:space="preserve">Rules of use – It is proposed that the use of the gazebo would be limited recognised community groups only support ‘open’ community events, with exceptions granted on a case-by-case basis by the Parish Council.  </w:t>
      </w:r>
    </w:p>
    <w:p w14:paraId="6106EC7C" w14:textId="77777777" w:rsidR="00590884" w:rsidRPr="00590884" w:rsidRDefault="00590884" w:rsidP="00590884">
      <w:pPr>
        <w:spacing w:after="135" w:line="248" w:lineRule="auto"/>
        <w:ind w:left="530" w:hanging="545"/>
        <w:rPr>
          <w:color w:val="000000"/>
          <w:kern w:val="2"/>
          <w:sz w:val="17"/>
          <w:szCs w:val="22"/>
          <w:lang w:eastAsia="en-GB"/>
        </w:rPr>
      </w:pPr>
      <w:r w:rsidRPr="00590884">
        <w:rPr>
          <w:color w:val="000000"/>
          <w:kern w:val="2"/>
          <w:sz w:val="17"/>
          <w:szCs w:val="22"/>
          <w:lang w:eastAsia="en-GB"/>
        </w:rPr>
        <w:t xml:space="preserve">4.2 </w:t>
      </w:r>
      <w:r w:rsidRPr="00590884">
        <w:rPr>
          <w:color w:val="000000"/>
          <w:kern w:val="2"/>
          <w:sz w:val="17"/>
          <w:szCs w:val="22"/>
          <w:lang w:eastAsia="en-GB"/>
        </w:rPr>
        <w:tab/>
        <w:t xml:space="preserve">Hire Fees – It is proposed that a small fee will be payable to cover any wear and tear with an appropriate deposit taken at the point of hire. Proposed fees provided below: </w:t>
      </w:r>
    </w:p>
    <w:p w14:paraId="61AB3BE5" w14:textId="77777777" w:rsidR="00590884" w:rsidRPr="00590884" w:rsidRDefault="00590884" w:rsidP="00590884">
      <w:pPr>
        <w:spacing w:after="122" w:line="248" w:lineRule="auto"/>
        <w:ind w:left="687" w:right="7292" w:hanging="10"/>
        <w:rPr>
          <w:color w:val="000000"/>
          <w:kern w:val="2"/>
          <w:sz w:val="17"/>
          <w:szCs w:val="22"/>
          <w:lang w:eastAsia="en-GB"/>
        </w:rPr>
      </w:pPr>
      <w:r w:rsidRPr="00590884">
        <w:rPr>
          <w:color w:val="000000"/>
          <w:kern w:val="2"/>
          <w:sz w:val="17"/>
          <w:szCs w:val="22"/>
          <w:lang w:eastAsia="en-GB"/>
        </w:rPr>
        <w:t xml:space="preserve"> </w:t>
      </w:r>
      <w:r w:rsidRPr="00590884">
        <w:rPr>
          <w:color w:val="000000"/>
          <w:kern w:val="2"/>
          <w:sz w:val="17"/>
          <w:szCs w:val="22"/>
          <w:lang w:eastAsia="en-GB"/>
        </w:rPr>
        <w:tab/>
        <w:t xml:space="preserve">Hire Fee - £20/day </w:t>
      </w:r>
      <w:r w:rsidRPr="00590884">
        <w:rPr>
          <w:color w:val="000000"/>
          <w:kern w:val="2"/>
          <w:sz w:val="17"/>
          <w:szCs w:val="22"/>
          <w:lang w:eastAsia="en-GB"/>
        </w:rPr>
        <w:t xml:space="preserve"> </w:t>
      </w:r>
      <w:r w:rsidRPr="00590884">
        <w:rPr>
          <w:color w:val="000000"/>
          <w:kern w:val="2"/>
          <w:sz w:val="17"/>
          <w:szCs w:val="22"/>
          <w:lang w:eastAsia="en-GB"/>
        </w:rPr>
        <w:tab/>
        <w:t xml:space="preserve">Deposit - £200 </w:t>
      </w:r>
    </w:p>
    <w:p w14:paraId="01259AC9" w14:textId="77777777" w:rsidR="00590884" w:rsidRPr="00590884" w:rsidRDefault="00590884" w:rsidP="00590884">
      <w:pPr>
        <w:spacing w:after="123" w:line="248" w:lineRule="auto"/>
        <w:ind w:left="527" w:hanging="542"/>
        <w:rPr>
          <w:color w:val="000000"/>
          <w:kern w:val="2"/>
          <w:sz w:val="17"/>
          <w:szCs w:val="22"/>
          <w:lang w:eastAsia="en-GB"/>
        </w:rPr>
      </w:pPr>
      <w:r w:rsidRPr="00590884">
        <w:rPr>
          <w:color w:val="000000"/>
          <w:kern w:val="2"/>
          <w:sz w:val="17"/>
          <w:szCs w:val="22"/>
          <w:lang w:eastAsia="en-GB"/>
        </w:rPr>
        <w:t xml:space="preserve">4.3 </w:t>
      </w:r>
      <w:r w:rsidRPr="00590884">
        <w:rPr>
          <w:color w:val="000000"/>
          <w:kern w:val="2"/>
          <w:sz w:val="17"/>
          <w:szCs w:val="22"/>
          <w:lang w:eastAsia="en-GB"/>
        </w:rPr>
        <w:tab/>
        <w:t xml:space="preserve">Hire Process – Groups wishing to hire a gazebo should apply directly to the Parish Council or their nominated person to arrange hire. A hire form will need to be drawn up to set out the terms and conditions of hire. Hire will be offered on a collection only basis and so users will need to make their own arrangements for collection, pitching and return. A manufacturers / suppliers guidance document should be provided at the point of hire giving user instructions. It is proposed that all fees &amp; deposits are paid to Eastwick &amp; Gilston Parish Council by Cash or bank transfer, with the payment process administered by the Parish Clerk.  </w:t>
      </w:r>
    </w:p>
    <w:p w14:paraId="1AAFB54A" w14:textId="77777777" w:rsidR="00590884" w:rsidRPr="00590884" w:rsidRDefault="00590884" w:rsidP="00590884">
      <w:pPr>
        <w:spacing w:after="118" w:line="248" w:lineRule="auto"/>
        <w:ind w:left="530" w:hanging="545"/>
        <w:rPr>
          <w:color w:val="000000"/>
          <w:kern w:val="2"/>
          <w:sz w:val="17"/>
          <w:szCs w:val="22"/>
          <w:lang w:eastAsia="en-GB"/>
        </w:rPr>
      </w:pPr>
      <w:r w:rsidRPr="00590884">
        <w:rPr>
          <w:color w:val="000000"/>
          <w:kern w:val="2"/>
          <w:sz w:val="17"/>
          <w:szCs w:val="22"/>
          <w:lang w:eastAsia="en-GB"/>
        </w:rPr>
        <w:lastRenderedPageBreak/>
        <w:t xml:space="preserve">4.4 </w:t>
      </w:r>
      <w:r w:rsidRPr="00590884">
        <w:rPr>
          <w:color w:val="000000"/>
          <w:kern w:val="2"/>
          <w:sz w:val="17"/>
          <w:szCs w:val="22"/>
          <w:lang w:eastAsia="en-GB"/>
        </w:rPr>
        <w:tab/>
        <w:t xml:space="preserve">Management &amp; Oversight - It is proposed that a minimum of two Counsellors become nominated persons who will facilitate the hire and returns process, including facilitating access to the Parish Hall on collection days and checking the gazebo upon return check for any damage prior to deposits being returned. </w:t>
      </w:r>
    </w:p>
    <w:p w14:paraId="61CA8810" w14:textId="77777777" w:rsidR="00590884" w:rsidRPr="00590884" w:rsidRDefault="00590884" w:rsidP="00590884">
      <w:pPr>
        <w:spacing w:after="105" w:line="248" w:lineRule="auto"/>
        <w:ind w:left="530" w:hanging="545"/>
        <w:rPr>
          <w:color w:val="000000"/>
          <w:kern w:val="2"/>
          <w:sz w:val="17"/>
          <w:szCs w:val="22"/>
          <w:lang w:eastAsia="en-GB"/>
        </w:rPr>
      </w:pPr>
      <w:r w:rsidRPr="00590884">
        <w:rPr>
          <w:color w:val="000000"/>
          <w:kern w:val="2"/>
          <w:sz w:val="17"/>
          <w:szCs w:val="22"/>
          <w:lang w:eastAsia="en-GB"/>
        </w:rPr>
        <w:t xml:space="preserve">4.5 </w:t>
      </w:r>
      <w:r w:rsidRPr="00590884">
        <w:rPr>
          <w:color w:val="000000"/>
          <w:kern w:val="2"/>
          <w:sz w:val="17"/>
          <w:szCs w:val="22"/>
          <w:lang w:eastAsia="en-GB"/>
        </w:rPr>
        <w:tab/>
        <w:t xml:space="preserve">Storage – The Gazebo and associated fixtures are to be storage securely at the Parish Hall. The gazebo should not be stored in open air or in external stores to avoid corrosion and mould growth. A dedicated space within the Parish Hall should be identified to prevent the gazebo being moved around which will increase the likelihood of damage. Consideration is to be given to making the loft space available, however manual handling implications may need to be considered.  </w:t>
      </w:r>
    </w:p>
    <w:p w14:paraId="31D2AB49" w14:textId="77777777" w:rsidR="00590884" w:rsidRPr="00590884" w:rsidRDefault="00590884" w:rsidP="00590884">
      <w:pPr>
        <w:spacing w:after="151" w:line="238" w:lineRule="auto"/>
        <w:ind w:left="545" w:right="47" w:hanging="545"/>
        <w:jc w:val="both"/>
        <w:rPr>
          <w:color w:val="000000"/>
          <w:kern w:val="2"/>
          <w:sz w:val="17"/>
          <w:szCs w:val="22"/>
          <w:lang w:eastAsia="en-GB"/>
        </w:rPr>
      </w:pPr>
      <w:r w:rsidRPr="00590884">
        <w:rPr>
          <w:color w:val="000000"/>
          <w:kern w:val="2"/>
          <w:sz w:val="17"/>
          <w:szCs w:val="22"/>
          <w:lang w:eastAsia="en-GB"/>
        </w:rPr>
        <w:t xml:space="preserve">4.6 Other Considerations – the Parish Council is asked to consider the requirement for insurance on the gazebo if appropriate and any other insurance implications associated with the hire process and the PC’s obligations with regard to Health &amp; Safety.   </w:t>
      </w:r>
    </w:p>
    <w:p w14:paraId="7A01ED07" w14:textId="77777777" w:rsidR="00590884" w:rsidRPr="00590884" w:rsidRDefault="00590884" w:rsidP="00590884">
      <w:pPr>
        <w:spacing w:after="200" w:line="259" w:lineRule="auto"/>
        <w:rPr>
          <w:color w:val="000000"/>
          <w:kern w:val="2"/>
          <w:sz w:val="17"/>
          <w:szCs w:val="22"/>
          <w:lang w:eastAsia="en-GB"/>
        </w:rPr>
      </w:pPr>
      <w:r w:rsidRPr="00590884">
        <w:rPr>
          <w:color w:val="000000"/>
          <w:kern w:val="2"/>
          <w:sz w:val="21"/>
          <w:szCs w:val="22"/>
          <w:lang w:eastAsia="en-GB"/>
        </w:rPr>
        <w:t xml:space="preserve"> </w:t>
      </w:r>
    </w:p>
    <w:p w14:paraId="36EF19C2" w14:textId="77777777" w:rsidR="00590884" w:rsidRPr="00590884" w:rsidRDefault="00590884" w:rsidP="00590884">
      <w:pPr>
        <w:keepNext/>
        <w:keepLines/>
        <w:spacing w:after="58" w:line="259" w:lineRule="auto"/>
        <w:ind w:left="389" w:hanging="404"/>
        <w:outlineLvl w:val="0"/>
        <w:rPr>
          <w:color w:val="000000"/>
          <w:kern w:val="2"/>
          <w:sz w:val="23"/>
          <w:szCs w:val="22"/>
          <w:lang w:eastAsia="en-GB"/>
        </w:rPr>
      </w:pPr>
      <w:r w:rsidRPr="00590884">
        <w:rPr>
          <w:color w:val="000000"/>
          <w:kern w:val="2"/>
          <w:sz w:val="23"/>
          <w:szCs w:val="22"/>
          <w:lang w:eastAsia="en-GB"/>
        </w:rPr>
        <w:t xml:space="preserve">Conclusion and Recommendation </w:t>
      </w:r>
    </w:p>
    <w:p w14:paraId="0DBBF6D4" w14:textId="77777777" w:rsidR="00590884" w:rsidRPr="00590884" w:rsidRDefault="00590884" w:rsidP="00590884">
      <w:pPr>
        <w:tabs>
          <w:tab w:val="center" w:pos="4220"/>
        </w:tabs>
        <w:spacing w:after="126" w:line="248" w:lineRule="auto"/>
        <w:ind w:left="-15"/>
        <w:rPr>
          <w:color w:val="000000"/>
          <w:kern w:val="2"/>
          <w:sz w:val="17"/>
          <w:szCs w:val="22"/>
          <w:lang w:eastAsia="en-GB"/>
        </w:rPr>
      </w:pPr>
      <w:r w:rsidRPr="00590884">
        <w:rPr>
          <w:color w:val="000000"/>
          <w:kern w:val="2"/>
          <w:sz w:val="17"/>
          <w:szCs w:val="22"/>
          <w:lang w:eastAsia="en-GB"/>
        </w:rPr>
        <w:t xml:space="preserve">5.1 </w:t>
      </w:r>
      <w:r w:rsidRPr="00590884">
        <w:rPr>
          <w:color w:val="000000"/>
          <w:kern w:val="2"/>
          <w:sz w:val="17"/>
          <w:szCs w:val="22"/>
          <w:lang w:eastAsia="en-GB"/>
        </w:rPr>
        <w:tab/>
        <w:t xml:space="preserve">In summary this proposal seeks the following confirmations and decisions from the Parish Council; </w:t>
      </w:r>
    </w:p>
    <w:p w14:paraId="7EF8E433" w14:textId="77777777" w:rsidR="00590884" w:rsidRPr="00590884" w:rsidRDefault="00590884" w:rsidP="00590884">
      <w:pPr>
        <w:spacing w:after="105" w:line="248" w:lineRule="auto"/>
        <w:ind w:left="1353" w:hanging="338"/>
        <w:rPr>
          <w:color w:val="000000"/>
          <w:kern w:val="2"/>
          <w:sz w:val="17"/>
          <w:szCs w:val="22"/>
          <w:lang w:eastAsia="en-GB"/>
        </w:rPr>
      </w:pPr>
      <w:r w:rsidRPr="00590884">
        <w:rPr>
          <w:color w:val="000000"/>
          <w:kern w:val="2"/>
          <w:sz w:val="17"/>
          <w:szCs w:val="22"/>
          <w:lang w:eastAsia="en-GB"/>
        </w:rPr>
        <w:t xml:space="preserve">1. </w:t>
      </w:r>
      <w:r w:rsidRPr="00590884">
        <w:rPr>
          <w:color w:val="000000"/>
          <w:kern w:val="2"/>
          <w:sz w:val="17"/>
          <w:szCs w:val="22"/>
          <w:lang w:eastAsia="en-GB"/>
        </w:rPr>
        <w:tab/>
        <w:t xml:space="preserve">Confirm whether the benefit case is sufficient to justify the purchase of a Gazebo using New Homes Bonus monies.  </w:t>
      </w:r>
    </w:p>
    <w:p w14:paraId="2D5779C8" w14:textId="77777777" w:rsidR="00590884" w:rsidRPr="00590884" w:rsidRDefault="00590884" w:rsidP="00590884">
      <w:pPr>
        <w:keepNext/>
        <w:keepLines/>
        <w:spacing w:after="108" w:line="259" w:lineRule="auto"/>
        <w:ind w:left="1015"/>
        <w:outlineLvl w:val="1"/>
        <w:rPr>
          <w:color w:val="000000"/>
          <w:kern w:val="2"/>
          <w:sz w:val="17"/>
          <w:szCs w:val="22"/>
          <w:lang w:eastAsia="en-GB"/>
        </w:rPr>
      </w:pPr>
      <w:r w:rsidRPr="00590884">
        <w:rPr>
          <w:color w:val="000000"/>
          <w:kern w:val="2"/>
          <w:sz w:val="17"/>
          <w:szCs w:val="22"/>
          <w:u w:val="single" w:color="000000"/>
          <w:lang w:eastAsia="en-GB"/>
        </w:rPr>
        <w:t>If point 1 above is agreed then;</w:t>
      </w:r>
      <w:r w:rsidRPr="00590884">
        <w:rPr>
          <w:color w:val="000000"/>
          <w:kern w:val="2"/>
          <w:sz w:val="17"/>
          <w:szCs w:val="22"/>
          <w:lang w:eastAsia="en-GB"/>
        </w:rPr>
        <w:t xml:space="preserve"> </w:t>
      </w:r>
    </w:p>
    <w:p w14:paraId="0FE7ADE0" w14:textId="77777777" w:rsidR="00590884" w:rsidRPr="00590884" w:rsidRDefault="00590884" w:rsidP="00590884">
      <w:pPr>
        <w:numPr>
          <w:ilvl w:val="0"/>
          <w:numId w:val="44"/>
        </w:numPr>
        <w:spacing w:after="112" w:line="248" w:lineRule="auto"/>
        <w:ind w:hanging="338"/>
        <w:rPr>
          <w:color w:val="000000"/>
          <w:kern w:val="2"/>
          <w:sz w:val="17"/>
          <w:szCs w:val="22"/>
          <w:lang w:eastAsia="en-GB"/>
        </w:rPr>
      </w:pPr>
      <w:r w:rsidRPr="00590884">
        <w:rPr>
          <w:color w:val="000000"/>
          <w:kern w:val="2"/>
          <w:sz w:val="17"/>
          <w:szCs w:val="22"/>
          <w:lang w:eastAsia="en-GB"/>
        </w:rPr>
        <w:t xml:space="preserve">Confirm agreement with the following specification criteria: </w:t>
      </w:r>
    </w:p>
    <w:p w14:paraId="4606110A" w14:textId="77777777" w:rsidR="00590884" w:rsidRPr="00590884" w:rsidRDefault="00590884" w:rsidP="00590884">
      <w:pPr>
        <w:numPr>
          <w:ilvl w:val="1"/>
          <w:numId w:val="44"/>
        </w:numPr>
        <w:spacing w:after="10" w:line="248" w:lineRule="auto"/>
        <w:ind w:right="2717" w:hanging="338"/>
        <w:rPr>
          <w:color w:val="000000"/>
          <w:kern w:val="2"/>
          <w:sz w:val="17"/>
          <w:szCs w:val="22"/>
          <w:lang w:eastAsia="en-GB"/>
        </w:rPr>
      </w:pPr>
      <w:r w:rsidRPr="00590884">
        <w:rPr>
          <w:color w:val="000000"/>
          <w:kern w:val="2"/>
          <w:sz w:val="17"/>
          <w:szCs w:val="22"/>
          <w:lang w:eastAsia="en-GB"/>
        </w:rPr>
        <w:t xml:space="preserve">Suitable for regular commercial use; </w:t>
      </w:r>
      <w:r w:rsidRPr="00590884">
        <w:rPr>
          <w:color w:val="FF0000"/>
          <w:kern w:val="2"/>
          <w:sz w:val="15"/>
          <w:szCs w:val="22"/>
          <w:lang w:eastAsia="en-GB"/>
        </w:rPr>
        <w:t xml:space="preserve"> </w:t>
      </w:r>
      <w:r w:rsidRPr="00590884">
        <w:rPr>
          <w:color w:val="FF0000"/>
          <w:kern w:val="2"/>
          <w:sz w:val="15"/>
          <w:szCs w:val="22"/>
          <w:lang w:eastAsia="en-GB"/>
        </w:rPr>
        <w:tab/>
      </w:r>
      <w:r w:rsidRPr="00590884">
        <w:rPr>
          <w:color w:val="000000"/>
          <w:kern w:val="2"/>
          <w:sz w:val="17"/>
          <w:szCs w:val="22"/>
          <w:lang w:eastAsia="en-GB"/>
        </w:rPr>
        <w:t xml:space="preserve">Can be used all year round; </w:t>
      </w:r>
      <w:r w:rsidRPr="00590884">
        <w:rPr>
          <w:color w:val="FF0000"/>
          <w:kern w:val="2"/>
          <w:sz w:val="15"/>
          <w:szCs w:val="22"/>
          <w:lang w:eastAsia="en-GB"/>
        </w:rPr>
        <w:t xml:space="preserve"> </w:t>
      </w:r>
      <w:r w:rsidRPr="00590884">
        <w:rPr>
          <w:color w:val="FF0000"/>
          <w:kern w:val="2"/>
          <w:sz w:val="15"/>
          <w:szCs w:val="22"/>
          <w:lang w:eastAsia="en-GB"/>
        </w:rPr>
        <w:tab/>
      </w:r>
      <w:r w:rsidRPr="00590884">
        <w:rPr>
          <w:color w:val="000000"/>
          <w:kern w:val="2"/>
          <w:sz w:val="17"/>
          <w:szCs w:val="22"/>
          <w:lang w:eastAsia="en-GB"/>
        </w:rPr>
        <w:t xml:space="preserve">Is lightweight and manoeuvrable.  </w:t>
      </w:r>
    </w:p>
    <w:p w14:paraId="71C87BFB" w14:textId="77777777" w:rsidR="00590884" w:rsidRPr="00590884" w:rsidRDefault="00590884" w:rsidP="00590884">
      <w:pPr>
        <w:spacing w:after="111" w:line="259" w:lineRule="auto"/>
        <w:ind w:left="1692"/>
        <w:rPr>
          <w:color w:val="000000"/>
          <w:kern w:val="2"/>
          <w:sz w:val="17"/>
          <w:szCs w:val="22"/>
          <w:lang w:eastAsia="en-GB"/>
        </w:rPr>
      </w:pPr>
      <w:r w:rsidRPr="00590884">
        <w:rPr>
          <w:color w:val="000000"/>
          <w:kern w:val="2"/>
          <w:sz w:val="17"/>
          <w:szCs w:val="22"/>
          <w:lang w:eastAsia="en-GB"/>
        </w:rPr>
        <w:t xml:space="preserve"> </w:t>
      </w:r>
    </w:p>
    <w:p w14:paraId="334933BC" w14:textId="77777777" w:rsidR="00590884" w:rsidRPr="00590884" w:rsidRDefault="00590884" w:rsidP="00590884">
      <w:pPr>
        <w:numPr>
          <w:ilvl w:val="0"/>
          <w:numId w:val="44"/>
        </w:numPr>
        <w:spacing w:after="120" w:line="248" w:lineRule="auto"/>
        <w:ind w:hanging="338"/>
        <w:rPr>
          <w:color w:val="000000"/>
          <w:kern w:val="2"/>
          <w:sz w:val="17"/>
          <w:szCs w:val="22"/>
          <w:lang w:eastAsia="en-GB"/>
        </w:rPr>
      </w:pPr>
      <w:r w:rsidRPr="00590884">
        <w:rPr>
          <w:color w:val="000000"/>
          <w:kern w:val="2"/>
          <w:sz w:val="17"/>
          <w:szCs w:val="22"/>
          <w:lang w:eastAsia="en-GB"/>
        </w:rPr>
        <w:t xml:space="preserve">Confirm preference in respect of the size, specification, accessories (i.e walls, weights, tie down &amp; lighting) and number of Gazebo’s to be purchased.  </w:t>
      </w:r>
    </w:p>
    <w:p w14:paraId="1A528E56" w14:textId="77777777" w:rsidR="00590884" w:rsidRPr="00590884" w:rsidRDefault="00590884" w:rsidP="00590884">
      <w:pPr>
        <w:numPr>
          <w:ilvl w:val="0"/>
          <w:numId w:val="44"/>
        </w:numPr>
        <w:spacing w:after="122" w:line="248" w:lineRule="auto"/>
        <w:ind w:hanging="338"/>
        <w:rPr>
          <w:color w:val="000000"/>
          <w:kern w:val="2"/>
          <w:sz w:val="17"/>
          <w:szCs w:val="22"/>
          <w:lang w:eastAsia="en-GB"/>
        </w:rPr>
      </w:pPr>
      <w:r w:rsidRPr="00590884">
        <w:rPr>
          <w:color w:val="000000"/>
          <w:kern w:val="2"/>
          <w:sz w:val="17"/>
          <w:szCs w:val="22"/>
          <w:lang w:eastAsia="en-GB"/>
        </w:rPr>
        <w:t xml:space="preserve">Subject to confirmation of preferred size, approve a total </w:t>
      </w:r>
      <w:r w:rsidRPr="00590884">
        <w:rPr>
          <w:color w:val="000000"/>
          <w:kern w:val="2"/>
          <w:sz w:val="17"/>
          <w:szCs w:val="22"/>
          <w:u w:val="single" w:color="000000"/>
          <w:lang w:eastAsia="en-GB"/>
        </w:rPr>
        <w:t>maximum</w:t>
      </w:r>
      <w:r w:rsidRPr="00590884">
        <w:rPr>
          <w:color w:val="000000"/>
          <w:kern w:val="2"/>
          <w:sz w:val="17"/>
          <w:szCs w:val="22"/>
          <w:lang w:eastAsia="en-GB"/>
        </w:rPr>
        <w:t xml:space="preserve"> budget commitment of between £764 - £1184 + VAT per Gazebo funded from the New Homes Bonus monies. </w:t>
      </w:r>
    </w:p>
    <w:p w14:paraId="6C2B4751" w14:textId="77777777" w:rsidR="00590884" w:rsidRPr="00590884" w:rsidRDefault="00590884" w:rsidP="00590884">
      <w:pPr>
        <w:numPr>
          <w:ilvl w:val="0"/>
          <w:numId w:val="44"/>
        </w:numPr>
        <w:spacing w:after="110" w:line="248" w:lineRule="auto"/>
        <w:ind w:hanging="338"/>
        <w:rPr>
          <w:color w:val="000000"/>
          <w:kern w:val="2"/>
          <w:sz w:val="17"/>
          <w:szCs w:val="22"/>
          <w:lang w:eastAsia="en-GB"/>
        </w:rPr>
      </w:pPr>
      <w:r w:rsidRPr="00590884">
        <w:rPr>
          <w:color w:val="000000"/>
          <w:kern w:val="2"/>
          <w:sz w:val="17"/>
          <w:szCs w:val="22"/>
          <w:lang w:eastAsia="en-GB"/>
        </w:rPr>
        <w:t xml:space="preserve">Consider and provide feedback on the Terms of Use and Management proposals including but not limited to: </w:t>
      </w:r>
    </w:p>
    <w:p w14:paraId="535BD29B" w14:textId="77777777" w:rsidR="00590884" w:rsidRPr="00590884" w:rsidRDefault="00590884" w:rsidP="00590884">
      <w:pPr>
        <w:numPr>
          <w:ilvl w:val="1"/>
          <w:numId w:val="44"/>
        </w:numPr>
        <w:spacing w:after="10" w:line="248" w:lineRule="auto"/>
        <w:ind w:right="2717" w:hanging="338"/>
        <w:rPr>
          <w:color w:val="000000"/>
          <w:kern w:val="2"/>
          <w:sz w:val="17"/>
          <w:szCs w:val="22"/>
          <w:lang w:eastAsia="en-GB"/>
        </w:rPr>
      </w:pPr>
      <w:r w:rsidRPr="00590884">
        <w:rPr>
          <w:color w:val="000000"/>
          <w:kern w:val="2"/>
          <w:sz w:val="17"/>
          <w:szCs w:val="22"/>
          <w:lang w:eastAsia="en-GB"/>
        </w:rPr>
        <w:t xml:space="preserve">Hire Process </w:t>
      </w:r>
    </w:p>
    <w:p w14:paraId="04AB589B" w14:textId="77777777" w:rsidR="00590884" w:rsidRPr="00590884" w:rsidRDefault="00590884" w:rsidP="00590884">
      <w:pPr>
        <w:numPr>
          <w:ilvl w:val="1"/>
          <w:numId w:val="44"/>
        </w:numPr>
        <w:spacing w:after="10" w:line="248" w:lineRule="auto"/>
        <w:ind w:right="2717" w:hanging="338"/>
        <w:rPr>
          <w:color w:val="000000"/>
          <w:kern w:val="2"/>
          <w:sz w:val="17"/>
          <w:szCs w:val="22"/>
          <w:lang w:eastAsia="en-GB"/>
        </w:rPr>
      </w:pPr>
      <w:r w:rsidRPr="00590884">
        <w:rPr>
          <w:color w:val="000000"/>
          <w:kern w:val="2"/>
          <w:sz w:val="17"/>
          <w:szCs w:val="22"/>
          <w:lang w:eastAsia="en-GB"/>
        </w:rPr>
        <w:t xml:space="preserve">Hire Fees and Deposits </w:t>
      </w:r>
    </w:p>
    <w:p w14:paraId="3C72F30C" w14:textId="77777777" w:rsidR="00590884" w:rsidRPr="00590884" w:rsidRDefault="00590884" w:rsidP="00590884">
      <w:pPr>
        <w:numPr>
          <w:ilvl w:val="1"/>
          <w:numId w:val="44"/>
        </w:numPr>
        <w:spacing w:after="10" w:line="248" w:lineRule="auto"/>
        <w:ind w:right="2717" w:hanging="338"/>
        <w:rPr>
          <w:color w:val="000000"/>
          <w:kern w:val="2"/>
          <w:sz w:val="17"/>
          <w:szCs w:val="22"/>
          <w:lang w:eastAsia="en-GB"/>
        </w:rPr>
      </w:pPr>
      <w:r w:rsidRPr="00590884">
        <w:rPr>
          <w:color w:val="000000"/>
          <w:kern w:val="2"/>
          <w:sz w:val="17"/>
          <w:szCs w:val="22"/>
          <w:lang w:eastAsia="en-GB"/>
        </w:rPr>
        <w:t xml:space="preserve">Nominated persons </w:t>
      </w:r>
      <w:r w:rsidRPr="00590884">
        <w:rPr>
          <w:color w:val="FF0000"/>
          <w:kern w:val="2"/>
          <w:sz w:val="15"/>
          <w:szCs w:val="22"/>
          <w:lang w:eastAsia="en-GB"/>
        </w:rPr>
        <w:t xml:space="preserve"> </w:t>
      </w:r>
      <w:r w:rsidRPr="00590884">
        <w:rPr>
          <w:color w:val="FF0000"/>
          <w:kern w:val="2"/>
          <w:sz w:val="15"/>
          <w:szCs w:val="22"/>
          <w:lang w:eastAsia="en-GB"/>
        </w:rPr>
        <w:tab/>
      </w:r>
      <w:r w:rsidRPr="00590884">
        <w:rPr>
          <w:color w:val="000000"/>
          <w:kern w:val="2"/>
          <w:sz w:val="17"/>
          <w:szCs w:val="22"/>
          <w:lang w:eastAsia="en-GB"/>
        </w:rPr>
        <w:t xml:space="preserve">Insurances </w:t>
      </w:r>
    </w:p>
    <w:p w14:paraId="20E2EACE" w14:textId="77777777" w:rsidR="00432931" w:rsidRPr="00432931" w:rsidRDefault="00432931" w:rsidP="00432931">
      <w:pPr>
        <w:spacing w:after="160" w:line="259" w:lineRule="auto"/>
        <w:rPr>
          <w:rFonts w:eastAsia="Calibri"/>
          <w:color w:val="000000"/>
          <w:sz w:val="22"/>
          <w:szCs w:val="22"/>
        </w:rPr>
      </w:pPr>
    </w:p>
    <w:p w14:paraId="3C569357" w14:textId="77777777" w:rsidR="00432931" w:rsidRPr="00432931" w:rsidRDefault="00432931" w:rsidP="00432931">
      <w:pPr>
        <w:spacing w:after="160" w:line="259" w:lineRule="auto"/>
        <w:rPr>
          <w:rFonts w:eastAsia="Calibri"/>
          <w:color w:val="000000"/>
          <w:sz w:val="22"/>
          <w:szCs w:val="22"/>
        </w:rPr>
      </w:pPr>
    </w:p>
    <w:p w14:paraId="605F346A" w14:textId="77777777" w:rsidR="00432931" w:rsidRPr="00432931" w:rsidRDefault="00432931" w:rsidP="00432931">
      <w:pPr>
        <w:spacing w:after="160" w:line="259" w:lineRule="auto"/>
        <w:rPr>
          <w:rFonts w:eastAsia="Calibri"/>
          <w:color w:val="000000"/>
          <w:sz w:val="22"/>
          <w:szCs w:val="22"/>
        </w:rPr>
      </w:pPr>
    </w:p>
    <w:p w14:paraId="3F6AAF1C" w14:textId="77777777" w:rsidR="00AB0DED" w:rsidRPr="00B66A10" w:rsidRDefault="00AB0DED" w:rsidP="00F67B20">
      <w:pPr>
        <w:spacing w:after="160" w:line="259" w:lineRule="auto"/>
        <w:rPr>
          <w:rFonts w:eastAsia="Calibri"/>
        </w:rPr>
      </w:pPr>
    </w:p>
    <w:p w14:paraId="7ACC8E86" w14:textId="77777777" w:rsidR="007E057C" w:rsidRPr="00B66A10" w:rsidRDefault="007E057C" w:rsidP="00F67B20">
      <w:pPr>
        <w:spacing w:after="160" w:line="259" w:lineRule="auto"/>
        <w:rPr>
          <w:rFonts w:eastAsia="Calibri"/>
        </w:rPr>
      </w:pPr>
    </w:p>
    <w:p w14:paraId="1484A437" w14:textId="77777777" w:rsidR="00F67B20" w:rsidRPr="00B66A10" w:rsidRDefault="00F67B20" w:rsidP="00F0306F">
      <w:pPr>
        <w:spacing w:after="160" w:line="259" w:lineRule="auto"/>
        <w:rPr>
          <w:rFonts w:eastAsia="Calibri"/>
          <w:sz w:val="22"/>
          <w:szCs w:val="22"/>
        </w:rPr>
      </w:pPr>
    </w:p>
    <w:sectPr w:rsidR="00F67B20" w:rsidRPr="00B66A10" w:rsidSect="005B0B4E">
      <w:footerReference w:type="default" r:id="rId4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9466C" w14:textId="77777777" w:rsidR="00136F90" w:rsidRDefault="00136F90">
      <w:r>
        <w:separator/>
      </w:r>
    </w:p>
  </w:endnote>
  <w:endnote w:type="continuationSeparator" w:id="0">
    <w:p w14:paraId="5BD7C477" w14:textId="77777777" w:rsidR="00136F90" w:rsidRDefault="0013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57CA" w14:textId="77777777" w:rsidR="00A749BC" w:rsidRDefault="00A749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E4B86" w14:textId="77777777" w:rsidR="00136F90" w:rsidRDefault="00136F90">
      <w:r>
        <w:separator/>
      </w:r>
    </w:p>
  </w:footnote>
  <w:footnote w:type="continuationSeparator" w:id="0">
    <w:p w14:paraId="4F4DC512" w14:textId="77777777" w:rsidR="00136F90" w:rsidRDefault="00136F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43C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9A6B2D"/>
    <w:multiLevelType w:val="hybridMultilevel"/>
    <w:tmpl w:val="EC54D600"/>
    <w:lvl w:ilvl="0" w:tplc="2F5E8182">
      <w:start w:val="1"/>
      <w:numFmt w:val="upperLetter"/>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2" w15:restartNumberingAfterBreak="0">
    <w:nsid w:val="03160712"/>
    <w:multiLevelType w:val="multilevel"/>
    <w:tmpl w:val="0248FEDC"/>
    <w:lvl w:ilvl="0">
      <w:start w:val="6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5040C23"/>
    <w:multiLevelType w:val="hybridMultilevel"/>
    <w:tmpl w:val="7F44F768"/>
    <w:lvl w:ilvl="0" w:tplc="19428210">
      <w:start w:val="4"/>
      <w:numFmt w:val="decimal"/>
      <w:lvlText w:val="%1."/>
      <w:lvlJc w:val="left"/>
      <w:pPr>
        <w:ind w:left="39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8DE85F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1A430A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4A6393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B7A884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D52C6C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E0DAAE">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334274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5864DD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7B7F57"/>
    <w:multiLevelType w:val="hybridMultilevel"/>
    <w:tmpl w:val="A60A50EE"/>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967BED"/>
    <w:multiLevelType w:val="hybridMultilevel"/>
    <w:tmpl w:val="23F4ACF8"/>
    <w:lvl w:ilvl="0" w:tplc="152ECA54">
      <w:start w:val="2"/>
      <w:numFmt w:val="decimal"/>
      <w:lvlText w:val="%1."/>
      <w:lvlJc w:val="left"/>
      <w:pPr>
        <w:ind w:left="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B700C90">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7D01F5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B18E6C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1EACDB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85087AC">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B52A78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91EEED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5CAB24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F41579"/>
    <w:multiLevelType w:val="multilevel"/>
    <w:tmpl w:val="045A6384"/>
    <w:lvl w:ilvl="0">
      <w:start w:val="2"/>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2"/>
      <w:numFmt w:val="decimal"/>
      <w:lvlRestart w:val="0"/>
      <w:lvlText w:val="%1.%2"/>
      <w:lvlJc w:val="left"/>
      <w:pPr>
        <w:ind w:left="126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7" w15:restartNumberingAfterBreak="0">
    <w:nsid w:val="11A50AC4"/>
    <w:multiLevelType w:val="hybridMultilevel"/>
    <w:tmpl w:val="7DA6E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33B7CEA"/>
    <w:multiLevelType w:val="hybridMultilevel"/>
    <w:tmpl w:val="15049492"/>
    <w:lvl w:ilvl="0" w:tplc="30EC51E4">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38D38B4"/>
    <w:multiLevelType w:val="hybridMultilevel"/>
    <w:tmpl w:val="730C1816"/>
    <w:lvl w:ilvl="0" w:tplc="B27234F8">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15:restartNumberingAfterBreak="0">
    <w:nsid w:val="13E86857"/>
    <w:multiLevelType w:val="multilevel"/>
    <w:tmpl w:val="31842078"/>
    <w:lvl w:ilvl="0">
      <w:start w:val="1"/>
      <w:numFmt w:val="decimal"/>
      <w:lvlText w:val="%1"/>
      <w:lvlJc w:val="left"/>
      <w:pPr>
        <w:ind w:left="3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start w:val="3"/>
      <w:numFmt w:val="decimal"/>
      <w:lvlRestart w:val="0"/>
      <w:lvlText w:val="%1.%2"/>
      <w:lvlJc w:val="left"/>
      <w:pPr>
        <w:ind w:left="1265"/>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abstractNum>
  <w:abstractNum w:abstractNumId="11" w15:restartNumberingAfterBreak="0">
    <w:nsid w:val="14727C9D"/>
    <w:multiLevelType w:val="hybridMultilevel"/>
    <w:tmpl w:val="E5441C56"/>
    <w:lvl w:ilvl="0" w:tplc="F74845F0">
      <w:start w:val="63"/>
      <w:numFmt w:val="decimal"/>
      <w:lvlText w:val="%1."/>
      <w:lvlJc w:val="left"/>
      <w:pPr>
        <w:tabs>
          <w:tab w:val="num" w:pos="1080"/>
        </w:tabs>
        <w:ind w:left="1080" w:hanging="72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49D0CB7"/>
    <w:multiLevelType w:val="hybridMultilevel"/>
    <w:tmpl w:val="F29E1B64"/>
    <w:lvl w:ilvl="0" w:tplc="3FB43BD6">
      <w:start w:val="1"/>
      <w:numFmt w:val="bullet"/>
      <w:lvlText w:val=""/>
      <w:lvlJc w:val="left"/>
      <w:pPr>
        <w:ind w:left="1354"/>
      </w:pPr>
      <w:rPr>
        <w:rFonts w:ascii="Times New Roman" w:eastAsia="Times New Roman" w:hAnsi="Times New Roman" w:cs="Times New Roman"/>
        <w:b w:val="0"/>
        <w:i w:val="0"/>
        <w:strike w:val="0"/>
        <w:dstrike w:val="0"/>
        <w:color w:val="E4610F"/>
        <w:sz w:val="17"/>
        <w:szCs w:val="17"/>
        <w:u w:val="none" w:color="000000"/>
        <w:bdr w:val="none" w:sz="0" w:space="0" w:color="auto"/>
        <w:shd w:val="clear" w:color="auto" w:fill="auto"/>
        <w:vertAlign w:val="baseline"/>
      </w:rPr>
    </w:lvl>
    <w:lvl w:ilvl="1" w:tplc="F23818E2">
      <w:start w:val="1"/>
      <w:numFmt w:val="bullet"/>
      <w:lvlText w:val="o"/>
      <w:lvlJc w:val="left"/>
      <w:pPr>
        <w:ind w:left="2095"/>
      </w:pPr>
      <w:rPr>
        <w:rFonts w:ascii="Times New Roman" w:eastAsia="Times New Roman" w:hAnsi="Times New Roman" w:cs="Times New Roman"/>
        <w:b w:val="0"/>
        <w:i w:val="0"/>
        <w:strike w:val="0"/>
        <w:dstrike w:val="0"/>
        <w:color w:val="E4610F"/>
        <w:sz w:val="17"/>
        <w:szCs w:val="17"/>
        <w:u w:val="none" w:color="000000"/>
        <w:bdr w:val="none" w:sz="0" w:space="0" w:color="auto"/>
        <w:shd w:val="clear" w:color="auto" w:fill="auto"/>
        <w:vertAlign w:val="baseline"/>
      </w:rPr>
    </w:lvl>
    <w:lvl w:ilvl="2" w:tplc="EF6EE796">
      <w:start w:val="1"/>
      <w:numFmt w:val="bullet"/>
      <w:lvlText w:val="▪"/>
      <w:lvlJc w:val="left"/>
      <w:pPr>
        <w:ind w:left="2815"/>
      </w:pPr>
      <w:rPr>
        <w:rFonts w:ascii="Times New Roman" w:eastAsia="Times New Roman" w:hAnsi="Times New Roman" w:cs="Times New Roman"/>
        <w:b w:val="0"/>
        <w:i w:val="0"/>
        <w:strike w:val="0"/>
        <w:dstrike w:val="0"/>
        <w:color w:val="E4610F"/>
        <w:sz w:val="17"/>
        <w:szCs w:val="17"/>
        <w:u w:val="none" w:color="000000"/>
        <w:bdr w:val="none" w:sz="0" w:space="0" w:color="auto"/>
        <w:shd w:val="clear" w:color="auto" w:fill="auto"/>
        <w:vertAlign w:val="baseline"/>
      </w:rPr>
    </w:lvl>
    <w:lvl w:ilvl="3" w:tplc="05BC7298">
      <w:start w:val="1"/>
      <w:numFmt w:val="bullet"/>
      <w:lvlText w:val="•"/>
      <w:lvlJc w:val="left"/>
      <w:pPr>
        <w:ind w:left="3535"/>
      </w:pPr>
      <w:rPr>
        <w:rFonts w:ascii="Times New Roman" w:eastAsia="Times New Roman" w:hAnsi="Times New Roman" w:cs="Times New Roman"/>
        <w:b w:val="0"/>
        <w:i w:val="0"/>
        <w:strike w:val="0"/>
        <w:dstrike w:val="0"/>
        <w:color w:val="E4610F"/>
        <w:sz w:val="17"/>
        <w:szCs w:val="17"/>
        <w:u w:val="none" w:color="000000"/>
        <w:bdr w:val="none" w:sz="0" w:space="0" w:color="auto"/>
        <w:shd w:val="clear" w:color="auto" w:fill="auto"/>
        <w:vertAlign w:val="baseline"/>
      </w:rPr>
    </w:lvl>
    <w:lvl w:ilvl="4" w:tplc="A628D8CA">
      <w:start w:val="1"/>
      <w:numFmt w:val="bullet"/>
      <w:lvlText w:val="o"/>
      <w:lvlJc w:val="left"/>
      <w:pPr>
        <w:ind w:left="4255"/>
      </w:pPr>
      <w:rPr>
        <w:rFonts w:ascii="Times New Roman" w:eastAsia="Times New Roman" w:hAnsi="Times New Roman" w:cs="Times New Roman"/>
        <w:b w:val="0"/>
        <w:i w:val="0"/>
        <w:strike w:val="0"/>
        <w:dstrike w:val="0"/>
        <w:color w:val="E4610F"/>
        <w:sz w:val="17"/>
        <w:szCs w:val="17"/>
        <w:u w:val="none" w:color="000000"/>
        <w:bdr w:val="none" w:sz="0" w:space="0" w:color="auto"/>
        <w:shd w:val="clear" w:color="auto" w:fill="auto"/>
        <w:vertAlign w:val="baseline"/>
      </w:rPr>
    </w:lvl>
    <w:lvl w:ilvl="5" w:tplc="769A88DA">
      <w:start w:val="1"/>
      <w:numFmt w:val="bullet"/>
      <w:lvlText w:val="▪"/>
      <w:lvlJc w:val="left"/>
      <w:pPr>
        <w:ind w:left="4975"/>
      </w:pPr>
      <w:rPr>
        <w:rFonts w:ascii="Times New Roman" w:eastAsia="Times New Roman" w:hAnsi="Times New Roman" w:cs="Times New Roman"/>
        <w:b w:val="0"/>
        <w:i w:val="0"/>
        <w:strike w:val="0"/>
        <w:dstrike w:val="0"/>
        <w:color w:val="E4610F"/>
        <w:sz w:val="17"/>
        <w:szCs w:val="17"/>
        <w:u w:val="none" w:color="000000"/>
        <w:bdr w:val="none" w:sz="0" w:space="0" w:color="auto"/>
        <w:shd w:val="clear" w:color="auto" w:fill="auto"/>
        <w:vertAlign w:val="baseline"/>
      </w:rPr>
    </w:lvl>
    <w:lvl w:ilvl="6" w:tplc="9A4E4A2C">
      <w:start w:val="1"/>
      <w:numFmt w:val="bullet"/>
      <w:lvlText w:val="•"/>
      <w:lvlJc w:val="left"/>
      <w:pPr>
        <w:ind w:left="5695"/>
      </w:pPr>
      <w:rPr>
        <w:rFonts w:ascii="Times New Roman" w:eastAsia="Times New Roman" w:hAnsi="Times New Roman" w:cs="Times New Roman"/>
        <w:b w:val="0"/>
        <w:i w:val="0"/>
        <w:strike w:val="0"/>
        <w:dstrike w:val="0"/>
        <w:color w:val="E4610F"/>
        <w:sz w:val="17"/>
        <w:szCs w:val="17"/>
        <w:u w:val="none" w:color="000000"/>
        <w:bdr w:val="none" w:sz="0" w:space="0" w:color="auto"/>
        <w:shd w:val="clear" w:color="auto" w:fill="auto"/>
        <w:vertAlign w:val="baseline"/>
      </w:rPr>
    </w:lvl>
    <w:lvl w:ilvl="7" w:tplc="C9B2476C">
      <w:start w:val="1"/>
      <w:numFmt w:val="bullet"/>
      <w:lvlText w:val="o"/>
      <w:lvlJc w:val="left"/>
      <w:pPr>
        <w:ind w:left="6415"/>
      </w:pPr>
      <w:rPr>
        <w:rFonts w:ascii="Times New Roman" w:eastAsia="Times New Roman" w:hAnsi="Times New Roman" w:cs="Times New Roman"/>
        <w:b w:val="0"/>
        <w:i w:val="0"/>
        <w:strike w:val="0"/>
        <w:dstrike w:val="0"/>
        <w:color w:val="E4610F"/>
        <w:sz w:val="17"/>
        <w:szCs w:val="17"/>
        <w:u w:val="none" w:color="000000"/>
        <w:bdr w:val="none" w:sz="0" w:space="0" w:color="auto"/>
        <w:shd w:val="clear" w:color="auto" w:fill="auto"/>
        <w:vertAlign w:val="baseline"/>
      </w:rPr>
    </w:lvl>
    <w:lvl w:ilvl="8" w:tplc="587CF2F0">
      <w:start w:val="1"/>
      <w:numFmt w:val="bullet"/>
      <w:lvlText w:val="▪"/>
      <w:lvlJc w:val="left"/>
      <w:pPr>
        <w:ind w:left="7135"/>
      </w:pPr>
      <w:rPr>
        <w:rFonts w:ascii="Times New Roman" w:eastAsia="Times New Roman" w:hAnsi="Times New Roman" w:cs="Times New Roman"/>
        <w:b w:val="0"/>
        <w:i w:val="0"/>
        <w:strike w:val="0"/>
        <w:dstrike w:val="0"/>
        <w:color w:val="E4610F"/>
        <w:sz w:val="17"/>
        <w:szCs w:val="17"/>
        <w:u w:val="none" w:color="000000"/>
        <w:bdr w:val="none" w:sz="0" w:space="0" w:color="auto"/>
        <w:shd w:val="clear" w:color="auto" w:fill="auto"/>
        <w:vertAlign w:val="baseline"/>
      </w:rPr>
    </w:lvl>
  </w:abstractNum>
  <w:abstractNum w:abstractNumId="13" w15:restartNumberingAfterBreak="0">
    <w:nsid w:val="15103129"/>
    <w:multiLevelType w:val="hybridMultilevel"/>
    <w:tmpl w:val="1D26AF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F71586"/>
    <w:multiLevelType w:val="hybridMultilevel"/>
    <w:tmpl w:val="E9EC82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E683F5A"/>
    <w:multiLevelType w:val="multilevel"/>
    <w:tmpl w:val="4950F056"/>
    <w:lvl w:ilvl="0">
      <w:start w:val="1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C44B35"/>
    <w:multiLevelType w:val="hybridMultilevel"/>
    <w:tmpl w:val="01B84726"/>
    <w:lvl w:ilvl="0" w:tplc="06EAC146">
      <w:start w:val="1"/>
      <w:numFmt w:val="decimal"/>
      <w:lvlText w:val="%1."/>
      <w:lvlJc w:val="left"/>
      <w:pPr>
        <w:ind w:left="705"/>
      </w:pPr>
      <w:rPr>
        <w:rFonts w:ascii="Calibri" w:eastAsia="Calibri" w:hAnsi="Calibri" w:cs="Calibri"/>
        <w:b w:val="0"/>
        <w:i w:val="0"/>
        <w:strike w:val="0"/>
        <w:dstrike w:val="0"/>
        <w:color w:val="242424"/>
        <w:sz w:val="29"/>
        <w:szCs w:val="29"/>
        <w:u w:val="none" w:color="000000"/>
        <w:bdr w:val="none" w:sz="0" w:space="0" w:color="auto"/>
        <w:shd w:val="clear" w:color="auto" w:fill="auto"/>
        <w:vertAlign w:val="baseline"/>
      </w:rPr>
    </w:lvl>
    <w:lvl w:ilvl="1" w:tplc="525038D0">
      <w:start w:val="1"/>
      <w:numFmt w:val="lowerLetter"/>
      <w:lvlText w:val="%2"/>
      <w:lvlJc w:val="left"/>
      <w:pPr>
        <w:ind w:left="1300"/>
      </w:pPr>
      <w:rPr>
        <w:rFonts w:ascii="Calibri" w:eastAsia="Calibri" w:hAnsi="Calibri" w:cs="Calibri"/>
        <w:b w:val="0"/>
        <w:i w:val="0"/>
        <w:strike w:val="0"/>
        <w:dstrike w:val="0"/>
        <w:color w:val="242424"/>
        <w:sz w:val="29"/>
        <w:szCs w:val="29"/>
        <w:u w:val="none" w:color="000000"/>
        <w:bdr w:val="none" w:sz="0" w:space="0" w:color="auto"/>
        <w:shd w:val="clear" w:color="auto" w:fill="auto"/>
        <w:vertAlign w:val="baseline"/>
      </w:rPr>
    </w:lvl>
    <w:lvl w:ilvl="2" w:tplc="CADCD348">
      <w:start w:val="1"/>
      <w:numFmt w:val="lowerRoman"/>
      <w:lvlText w:val="%3"/>
      <w:lvlJc w:val="left"/>
      <w:pPr>
        <w:ind w:left="2020"/>
      </w:pPr>
      <w:rPr>
        <w:rFonts w:ascii="Calibri" w:eastAsia="Calibri" w:hAnsi="Calibri" w:cs="Calibri"/>
        <w:b w:val="0"/>
        <w:i w:val="0"/>
        <w:strike w:val="0"/>
        <w:dstrike w:val="0"/>
        <w:color w:val="242424"/>
        <w:sz w:val="29"/>
        <w:szCs w:val="29"/>
        <w:u w:val="none" w:color="000000"/>
        <w:bdr w:val="none" w:sz="0" w:space="0" w:color="auto"/>
        <w:shd w:val="clear" w:color="auto" w:fill="auto"/>
        <w:vertAlign w:val="baseline"/>
      </w:rPr>
    </w:lvl>
    <w:lvl w:ilvl="3" w:tplc="EEEA1F78">
      <w:start w:val="1"/>
      <w:numFmt w:val="decimal"/>
      <w:lvlText w:val="%4"/>
      <w:lvlJc w:val="left"/>
      <w:pPr>
        <w:ind w:left="2740"/>
      </w:pPr>
      <w:rPr>
        <w:rFonts w:ascii="Calibri" w:eastAsia="Calibri" w:hAnsi="Calibri" w:cs="Calibri"/>
        <w:b w:val="0"/>
        <w:i w:val="0"/>
        <w:strike w:val="0"/>
        <w:dstrike w:val="0"/>
        <w:color w:val="242424"/>
        <w:sz w:val="29"/>
        <w:szCs w:val="29"/>
        <w:u w:val="none" w:color="000000"/>
        <w:bdr w:val="none" w:sz="0" w:space="0" w:color="auto"/>
        <w:shd w:val="clear" w:color="auto" w:fill="auto"/>
        <w:vertAlign w:val="baseline"/>
      </w:rPr>
    </w:lvl>
    <w:lvl w:ilvl="4" w:tplc="C6DC9774">
      <w:start w:val="1"/>
      <w:numFmt w:val="lowerLetter"/>
      <w:lvlText w:val="%5"/>
      <w:lvlJc w:val="left"/>
      <w:pPr>
        <w:ind w:left="3460"/>
      </w:pPr>
      <w:rPr>
        <w:rFonts w:ascii="Calibri" w:eastAsia="Calibri" w:hAnsi="Calibri" w:cs="Calibri"/>
        <w:b w:val="0"/>
        <w:i w:val="0"/>
        <w:strike w:val="0"/>
        <w:dstrike w:val="0"/>
        <w:color w:val="242424"/>
        <w:sz w:val="29"/>
        <w:szCs w:val="29"/>
        <w:u w:val="none" w:color="000000"/>
        <w:bdr w:val="none" w:sz="0" w:space="0" w:color="auto"/>
        <w:shd w:val="clear" w:color="auto" w:fill="auto"/>
        <w:vertAlign w:val="baseline"/>
      </w:rPr>
    </w:lvl>
    <w:lvl w:ilvl="5" w:tplc="E9A4E774">
      <w:start w:val="1"/>
      <w:numFmt w:val="lowerRoman"/>
      <w:lvlText w:val="%6"/>
      <w:lvlJc w:val="left"/>
      <w:pPr>
        <w:ind w:left="4180"/>
      </w:pPr>
      <w:rPr>
        <w:rFonts w:ascii="Calibri" w:eastAsia="Calibri" w:hAnsi="Calibri" w:cs="Calibri"/>
        <w:b w:val="0"/>
        <w:i w:val="0"/>
        <w:strike w:val="0"/>
        <w:dstrike w:val="0"/>
        <w:color w:val="242424"/>
        <w:sz w:val="29"/>
        <w:szCs w:val="29"/>
        <w:u w:val="none" w:color="000000"/>
        <w:bdr w:val="none" w:sz="0" w:space="0" w:color="auto"/>
        <w:shd w:val="clear" w:color="auto" w:fill="auto"/>
        <w:vertAlign w:val="baseline"/>
      </w:rPr>
    </w:lvl>
    <w:lvl w:ilvl="6" w:tplc="DE4A7B62">
      <w:start w:val="1"/>
      <w:numFmt w:val="decimal"/>
      <w:lvlText w:val="%7"/>
      <w:lvlJc w:val="left"/>
      <w:pPr>
        <w:ind w:left="4900"/>
      </w:pPr>
      <w:rPr>
        <w:rFonts w:ascii="Calibri" w:eastAsia="Calibri" w:hAnsi="Calibri" w:cs="Calibri"/>
        <w:b w:val="0"/>
        <w:i w:val="0"/>
        <w:strike w:val="0"/>
        <w:dstrike w:val="0"/>
        <w:color w:val="242424"/>
        <w:sz w:val="29"/>
        <w:szCs w:val="29"/>
        <w:u w:val="none" w:color="000000"/>
        <w:bdr w:val="none" w:sz="0" w:space="0" w:color="auto"/>
        <w:shd w:val="clear" w:color="auto" w:fill="auto"/>
        <w:vertAlign w:val="baseline"/>
      </w:rPr>
    </w:lvl>
    <w:lvl w:ilvl="7" w:tplc="F8125EA8">
      <w:start w:val="1"/>
      <w:numFmt w:val="lowerLetter"/>
      <w:lvlText w:val="%8"/>
      <w:lvlJc w:val="left"/>
      <w:pPr>
        <w:ind w:left="5620"/>
      </w:pPr>
      <w:rPr>
        <w:rFonts w:ascii="Calibri" w:eastAsia="Calibri" w:hAnsi="Calibri" w:cs="Calibri"/>
        <w:b w:val="0"/>
        <w:i w:val="0"/>
        <w:strike w:val="0"/>
        <w:dstrike w:val="0"/>
        <w:color w:val="242424"/>
        <w:sz w:val="29"/>
        <w:szCs w:val="29"/>
        <w:u w:val="none" w:color="000000"/>
        <w:bdr w:val="none" w:sz="0" w:space="0" w:color="auto"/>
        <w:shd w:val="clear" w:color="auto" w:fill="auto"/>
        <w:vertAlign w:val="baseline"/>
      </w:rPr>
    </w:lvl>
    <w:lvl w:ilvl="8" w:tplc="DAB61014">
      <w:start w:val="1"/>
      <w:numFmt w:val="lowerRoman"/>
      <w:lvlText w:val="%9"/>
      <w:lvlJc w:val="left"/>
      <w:pPr>
        <w:ind w:left="6340"/>
      </w:pPr>
      <w:rPr>
        <w:rFonts w:ascii="Calibri" w:eastAsia="Calibri" w:hAnsi="Calibri" w:cs="Calibri"/>
        <w:b w:val="0"/>
        <w:i w:val="0"/>
        <w:strike w:val="0"/>
        <w:dstrike w:val="0"/>
        <w:color w:val="242424"/>
        <w:sz w:val="29"/>
        <w:szCs w:val="29"/>
        <w:u w:val="none" w:color="000000"/>
        <w:bdr w:val="none" w:sz="0" w:space="0" w:color="auto"/>
        <w:shd w:val="clear" w:color="auto" w:fill="auto"/>
        <w:vertAlign w:val="baseline"/>
      </w:rPr>
    </w:lvl>
  </w:abstractNum>
  <w:abstractNum w:abstractNumId="17" w15:restartNumberingAfterBreak="0">
    <w:nsid w:val="293C1EB4"/>
    <w:multiLevelType w:val="hybridMultilevel"/>
    <w:tmpl w:val="AB8828BE"/>
    <w:lvl w:ilvl="0" w:tplc="8620174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0683F75"/>
    <w:multiLevelType w:val="multilevel"/>
    <w:tmpl w:val="6F2C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6D7B36"/>
    <w:multiLevelType w:val="hybridMultilevel"/>
    <w:tmpl w:val="B802C36E"/>
    <w:lvl w:ilvl="0" w:tplc="CBF2A16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31A18A6"/>
    <w:multiLevelType w:val="hybridMultilevel"/>
    <w:tmpl w:val="1E3087BC"/>
    <w:lvl w:ilvl="0" w:tplc="894A7454">
      <w:start w:val="70"/>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6F0F44"/>
    <w:multiLevelType w:val="hybridMultilevel"/>
    <w:tmpl w:val="B30C6660"/>
    <w:lvl w:ilvl="0" w:tplc="10363E7E">
      <w:start w:val="72"/>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9354C3"/>
    <w:multiLevelType w:val="multilevel"/>
    <w:tmpl w:val="52B684E0"/>
    <w:lvl w:ilvl="0">
      <w:start w:val="7"/>
      <w:numFmt w:val="decimal"/>
      <w:lvlText w:val="%1."/>
      <w:lvlJc w:val="left"/>
      <w:pPr>
        <w:tabs>
          <w:tab w:val="num" w:pos="360"/>
        </w:tabs>
        <w:ind w:left="360" w:hanging="360"/>
      </w:pPr>
      <w:rPr>
        <w:rFonts w:ascii="Times New Roman" w:hAnsi="Times New Roman" w:cs="Times New Roman" w:hint="default"/>
        <w:b/>
        <w:i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B4470D4"/>
    <w:multiLevelType w:val="hybridMultilevel"/>
    <w:tmpl w:val="A73A08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B880B70"/>
    <w:multiLevelType w:val="hybridMultilevel"/>
    <w:tmpl w:val="74986F3C"/>
    <w:lvl w:ilvl="0" w:tplc="0809000F">
      <w:start w:val="1"/>
      <w:numFmt w:val="decimal"/>
      <w:lvlText w:val="%1."/>
      <w:lvlJc w:val="left"/>
      <w:pPr>
        <w:tabs>
          <w:tab w:val="num" w:pos="720"/>
        </w:tabs>
        <w:ind w:left="720" w:hanging="360"/>
      </w:pPr>
    </w:lvl>
    <w:lvl w:ilvl="1" w:tplc="06B6BDB0">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42865D00"/>
    <w:multiLevelType w:val="hybridMultilevel"/>
    <w:tmpl w:val="EC38AC84"/>
    <w:lvl w:ilvl="0" w:tplc="31FE69F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6" w15:restartNumberingAfterBreak="0">
    <w:nsid w:val="44331BEB"/>
    <w:multiLevelType w:val="hybridMultilevel"/>
    <w:tmpl w:val="986AB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7FB213C"/>
    <w:multiLevelType w:val="hybridMultilevel"/>
    <w:tmpl w:val="79F8C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E65D7D"/>
    <w:multiLevelType w:val="hybridMultilevel"/>
    <w:tmpl w:val="86004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A5D18C8"/>
    <w:multiLevelType w:val="hybridMultilevel"/>
    <w:tmpl w:val="B2EC8D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634A62"/>
    <w:multiLevelType w:val="hybridMultilevel"/>
    <w:tmpl w:val="A0DA50B0"/>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1" w15:restartNumberingAfterBreak="0">
    <w:nsid w:val="4C4236F5"/>
    <w:multiLevelType w:val="hybridMultilevel"/>
    <w:tmpl w:val="13F63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00616C"/>
    <w:multiLevelType w:val="hybridMultilevel"/>
    <w:tmpl w:val="C6460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896EAC"/>
    <w:multiLevelType w:val="hybridMultilevel"/>
    <w:tmpl w:val="3C1C78C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4" w15:restartNumberingAfterBreak="0">
    <w:nsid w:val="5A0715E2"/>
    <w:multiLevelType w:val="hybridMultilevel"/>
    <w:tmpl w:val="4192D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4B4C77"/>
    <w:multiLevelType w:val="hybridMultilevel"/>
    <w:tmpl w:val="07A814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A93349"/>
    <w:multiLevelType w:val="hybridMultilevel"/>
    <w:tmpl w:val="4C8023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0BC5A24"/>
    <w:multiLevelType w:val="hybridMultilevel"/>
    <w:tmpl w:val="B0285A34"/>
    <w:lvl w:ilvl="0" w:tplc="0409000F">
      <w:start w:val="1"/>
      <w:numFmt w:val="decimal"/>
      <w:lvlText w:val="%1."/>
      <w:lvlJc w:val="left"/>
      <w:pPr>
        <w:tabs>
          <w:tab w:val="num" w:pos="720"/>
        </w:tabs>
        <w:ind w:left="720" w:hanging="360"/>
      </w:pPr>
      <w:rPr>
        <w:rFonts w:hint="default"/>
      </w:rPr>
    </w:lvl>
    <w:lvl w:ilvl="1" w:tplc="9B826254">
      <w:start w:val="92"/>
      <w:numFmt w:val="decimal"/>
      <w:pStyle w:val="Heading2"/>
      <w:lvlText w:val="%2"/>
      <w:lvlJc w:val="left"/>
      <w:pPr>
        <w:tabs>
          <w:tab w:val="num" w:pos="1800"/>
        </w:tabs>
        <w:ind w:left="1800" w:hanging="720"/>
      </w:pPr>
      <w:rPr>
        <w:rFonts w:hint="default"/>
      </w:rPr>
    </w:lvl>
    <w:lvl w:ilvl="2" w:tplc="CEE6E07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1194EFE"/>
    <w:multiLevelType w:val="hybridMultilevel"/>
    <w:tmpl w:val="5F84D0E2"/>
    <w:lvl w:ilvl="0" w:tplc="2D322520">
      <w:start w:val="1"/>
      <w:numFmt w:val="bullet"/>
      <w:lvlText w:val=""/>
      <w:lvlJc w:val="left"/>
      <w:pPr>
        <w:ind w:left="1692"/>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1" w:tplc="8F5A1B1C">
      <w:start w:val="1"/>
      <w:numFmt w:val="bullet"/>
      <w:lvlText w:val="o"/>
      <w:lvlJc w:val="left"/>
      <w:pPr>
        <w:ind w:left="2298"/>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2" w:tplc="4E70A508">
      <w:start w:val="1"/>
      <w:numFmt w:val="bullet"/>
      <w:lvlText w:val="▪"/>
      <w:lvlJc w:val="left"/>
      <w:pPr>
        <w:ind w:left="3018"/>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3" w:tplc="C214EE90">
      <w:start w:val="1"/>
      <w:numFmt w:val="bullet"/>
      <w:lvlText w:val="•"/>
      <w:lvlJc w:val="left"/>
      <w:pPr>
        <w:ind w:left="3738"/>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4" w:tplc="9376A59C">
      <w:start w:val="1"/>
      <w:numFmt w:val="bullet"/>
      <w:lvlText w:val="o"/>
      <w:lvlJc w:val="left"/>
      <w:pPr>
        <w:ind w:left="4458"/>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5" w:tplc="CC2C5D74">
      <w:start w:val="1"/>
      <w:numFmt w:val="bullet"/>
      <w:lvlText w:val="▪"/>
      <w:lvlJc w:val="left"/>
      <w:pPr>
        <w:ind w:left="5178"/>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6" w:tplc="B210A77C">
      <w:start w:val="1"/>
      <w:numFmt w:val="bullet"/>
      <w:lvlText w:val="•"/>
      <w:lvlJc w:val="left"/>
      <w:pPr>
        <w:ind w:left="5898"/>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7" w:tplc="B8FE76E0">
      <w:start w:val="1"/>
      <w:numFmt w:val="bullet"/>
      <w:lvlText w:val="o"/>
      <w:lvlJc w:val="left"/>
      <w:pPr>
        <w:ind w:left="6618"/>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8" w:tplc="D5E2D12C">
      <w:start w:val="1"/>
      <w:numFmt w:val="bullet"/>
      <w:lvlText w:val="▪"/>
      <w:lvlJc w:val="left"/>
      <w:pPr>
        <w:ind w:left="7338"/>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abstractNum>
  <w:abstractNum w:abstractNumId="39" w15:restartNumberingAfterBreak="0">
    <w:nsid w:val="613A367F"/>
    <w:multiLevelType w:val="hybridMultilevel"/>
    <w:tmpl w:val="DF7E961C"/>
    <w:lvl w:ilvl="0" w:tplc="5F48D31A">
      <w:start w:val="2"/>
      <w:numFmt w:val="decimal"/>
      <w:lvlText w:val="%1."/>
      <w:lvlJc w:val="left"/>
      <w:pPr>
        <w:ind w:left="135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baseline"/>
      </w:rPr>
    </w:lvl>
    <w:lvl w:ilvl="1" w:tplc="2C0C3394">
      <w:start w:val="1"/>
      <w:numFmt w:val="bullet"/>
      <w:lvlText w:val=""/>
      <w:lvlJc w:val="left"/>
      <w:pPr>
        <w:ind w:left="1692"/>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2" w:tplc="2A521002">
      <w:start w:val="1"/>
      <w:numFmt w:val="bullet"/>
      <w:lvlText w:val="▪"/>
      <w:lvlJc w:val="left"/>
      <w:pPr>
        <w:ind w:left="2434"/>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3" w:tplc="6B80668E">
      <w:start w:val="1"/>
      <w:numFmt w:val="bullet"/>
      <w:lvlText w:val="•"/>
      <w:lvlJc w:val="left"/>
      <w:pPr>
        <w:ind w:left="3154"/>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4" w:tplc="CF72E6E2">
      <w:start w:val="1"/>
      <w:numFmt w:val="bullet"/>
      <w:lvlText w:val="o"/>
      <w:lvlJc w:val="left"/>
      <w:pPr>
        <w:ind w:left="3874"/>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5" w:tplc="FED82D9A">
      <w:start w:val="1"/>
      <w:numFmt w:val="bullet"/>
      <w:lvlText w:val="▪"/>
      <w:lvlJc w:val="left"/>
      <w:pPr>
        <w:ind w:left="4594"/>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6" w:tplc="FAB6C246">
      <w:start w:val="1"/>
      <w:numFmt w:val="bullet"/>
      <w:lvlText w:val="•"/>
      <w:lvlJc w:val="left"/>
      <w:pPr>
        <w:ind w:left="5314"/>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7" w:tplc="6F663964">
      <w:start w:val="1"/>
      <w:numFmt w:val="bullet"/>
      <w:lvlText w:val="o"/>
      <w:lvlJc w:val="left"/>
      <w:pPr>
        <w:ind w:left="6034"/>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lvl w:ilvl="8" w:tplc="07F6AE1C">
      <w:start w:val="1"/>
      <w:numFmt w:val="bullet"/>
      <w:lvlText w:val="▪"/>
      <w:lvlJc w:val="left"/>
      <w:pPr>
        <w:ind w:left="6754"/>
      </w:pPr>
      <w:rPr>
        <w:rFonts w:ascii="Times New Roman" w:eastAsia="Times New Roman" w:hAnsi="Times New Roman" w:cs="Times New Roman"/>
        <w:b w:val="0"/>
        <w:i w:val="0"/>
        <w:strike w:val="0"/>
        <w:dstrike w:val="0"/>
        <w:color w:val="FF0000"/>
        <w:sz w:val="15"/>
        <w:szCs w:val="15"/>
        <w:u w:val="none" w:color="000000"/>
        <w:bdr w:val="none" w:sz="0" w:space="0" w:color="auto"/>
        <w:shd w:val="clear" w:color="auto" w:fill="auto"/>
        <w:vertAlign w:val="baseline"/>
      </w:rPr>
    </w:lvl>
  </w:abstractNum>
  <w:abstractNum w:abstractNumId="40" w15:restartNumberingAfterBreak="0">
    <w:nsid w:val="62603CF5"/>
    <w:multiLevelType w:val="hybridMultilevel"/>
    <w:tmpl w:val="C2DAC478"/>
    <w:lvl w:ilvl="0" w:tplc="4EDE14EA">
      <w:start w:val="1"/>
      <w:numFmt w:val="lowerLetter"/>
      <w:lvlText w:val="%1."/>
      <w:lvlJc w:val="left"/>
      <w:pPr>
        <w:tabs>
          <w:tab w:val="num" w:pos="1080"/>
        </w:tabs>
        <w:ind w:left="1080" w:hanging="360"/>
      </w:pPr>
      <w:rPr>
        <w:rFonts w:hint="default"/>
      </w:rPr>
    </w:lvl>
    <w:lvl w:ilvl="1" w:tplc="F1AAACD0">
      <w:start w:val="117"/>
      <w:numFmt w:val="decimal"/>
      <w:pStyle w:val="Heading5"/>
      <w:lvlText w:val="%2"/>
      <w:lvlJc w:val="left"/>
      <w:pPr>
        <w:tabs>
          <w:tab w:val="num" w:pos="2160"/>
        </w:tabs>
        <w:ind w:left="2160" w:hanging="720"/>
      </w:pPr>
      <w:rPr>
        <w:rFonts w:hint="default"/>
        <w:b/>
      </w:rPr>
    </w:lvl>
    <w:lvl w:ilvl="2" w:tplc="E50EF516">
      <w:start w:val="44"/>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3A91BB2"/>
    <w:multiLevelType w:val="hybridMultilevel"/>
    <w:tmpl w:val="26F632D8"/>
    <w:lvl w:ilvl="0" w:tplc="E87A2550">
      <w:start w:val="68"/>
      <w:numFmt w:val="decimal"/>
      <w:lvlText w:val="%1."/>
      <w:lvlJc w:val="left"/>
      <w:pPr>
        <w:tabs>
          <w:tab w:val="num" w:pos="1080"/>
        </w:tabs>
        <w:ind w:left="1080" w:hanging="720"/>
      </w:pPr>
      <w:rPr>
        <w:rFonts w:hint="default"/>
      </w:rPr>
    </w:lvl>
    <w:lvl w:ilvl="1" w:tplc="5B22B0DA">
      <w:start w:val="1"/>
      <w:numFmt w:val="decimal"/>
      <w:lvlText w:val="%2."/>
      <w:lvlJc w:val="left"/>
      <w:pPr>
        <w:tabs>
          <w:tab w:val="num" w:pos="1860"/>
        </w:tabs>
        <w:ind w:left="1860" w:hanging="780"/>
      </w:pPr>
      <w:rPr>
        <w:rFonts w:hint="default"/>
      </w:rPr>
    </w:lvl>
    <w:lvl w:ilvl="2" w:tplc="F79CC3E2">
      <w:start w:val="1"/>
      <w:numFmt w:val="lowerLetter"/>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6993AF3"/>
    <w:multiLevelType w:val="hybridMultilevel"/>
    <w:tmpl w:val="580E910A"/>
    <w:lvl w:ilvl="0" w:tplc="0D0E57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6823442B"/>
    <w:multiLevelType w:val="multilevel"/>
    <w:tmpl w:val="4950F056"/>
    <w:lvl w:ilvl="0">
      <w:start w:val="1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B18471F"/>
    <w:multiLevelType w:val="hybridMultilevel"/>
    <w:tmpl w:val="17241D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134680"/>
    <w:multiLevelType w:val="multilevel"/>
    <w:tmpl w:val="E3A0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237A24"/>
    <w:multiLevelType w:val="multilevel"/>
    <w:tmpl w:val="07C67580"/>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8AE7A26"/>
    <w:multiLevelType w:val="hybridMultilevel"/>
    <w:tmpl w:val="3DFAFBB0"/>
    <w:lvl w:ilvl="0" w:tplc="83BC6A16">
      <w:start w:val="1"/>
      <w:numFmt w:val="lowerLetter"/>
      <w:lvlText w:val="%1."/>
      <w:lvlJc w:val="left"/>
      <w:pPr>
        <w:tabs>
          <w:tab w:val="num" w:pos="1440"/>
        </w:tabs>
        <w:ind w:left="1440" w:hanging="720"/>
      </w:pPr>
      <w:rPr>
        <w:rFonts w:hint="default"/>
      </w:rPr>
    </w:lvl>
    <w:lvl w:ilvl="1" w:tplc="26667A22">
      <w:start w:val="118"/>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7ADD5146"/>
    <w:multiLevelType w:val="hybridMultilevel"/>
    <w:tmpl w:val="B2B8E8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62883">
    <w:abstractNumId w:val="37"/>
  </w:num>
  <w:num w:numId="2" w16cid:durableId="1413234824">
    <w:abstractNumId w:val="47"/>
  </w:num>
  <w:num w:numId="3" w16cid:durableId="1512796384">
    <w:abstractNumId w:val="40"/>
  </w:num>
  <w:num w:numId="4" w16cid:durableId="84569436">
    <w:abstractNumId w:val="8"/>
  </w:num>
  <w:num w:numId="5" w16cid:durableId="1076779280">
    <w:abstractNumId w:val="19"/>
  </w:num>
  <w:num w:numId="6" w16cid:durableId="1941252122">
    <w:abstractNumId w:val="17"/>
  </w:num>
  <w:num w:numId="7" w16cid:durableId="728503493">
    <w:abstractNumId w:val="21"/>
  </w:num>
  <w:num w:numId="8" w16cid:durableId="44063975">
    <w:abstractNumId w:val="42"/>
  </w:num>
  <w:num w:numId="9" w16cid:durableId="1198860690">
    <w:abstractNumId w:val="20"/>
  </w:num>
  <w:num w:numId="10" w16cid:durableId="115221450">
    <w:abstractNumId w:val="24"/>
  </w:num>
  <w:num w:numId="11" w16cid:durableId="1128858770">
    <w:abstractNumId w:val="41"/>
  </w:num>
  <w:num w:numId="12" w16cid:durableId="12846524">
    <w:abstractNumId w:val="11"/>
  </w:num>
  <w:num w:numId="13" w16cid:durableId="1018115295">
    <w:abstractNumId w:val="2"/>
  </w:num>
  <w:num w:numId="14" w16cid:durableId="2045474149">
    <w:abstractNumId w:val="0"/>
  </w:num>
  <w:num w:numId="15" w16cid:durableId="2085105354">
    <w:abstractNumId w:val="37"/>
    <w:lvlOverride w:ilvl="0">
      <w:startOverride w:val="1"/>
    </w:lvlOverride>
    <w:lvlOverride w:ilvl="1">
      <w:startOverride w:val="9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27826556">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5173434">
    <w:abstractNumId w:val="4"/>
  </w:num>
  <w:num w:numId="18" w16cid:durableId="1614628172">
    <w:abstractNumId w:val="23"/>
  </w:num>
  <w:num w:numId="19" w16cid:durableId="651564853">
    <w:abstractNumId w:val="48"/>
  </w:num>
  <w:num w:numId="20" w16cid:durableId="71052132">
    <w:abstractNumId w:val="35"/>
  </w:num>
  <w:num w:numId="21" w16cid:durableId="1566991298">
    <w:abstractNumId w:val="34"/>
  </w:num>
  <w:num w:numId="22" w16cid:durableId="1537355413">
    <w:abstractNumId w:val="1"/>
  </w:num>
  <w:num w:numId="23" w16cid:durableId="1410073817">
    <w:abstractNumId w:val="14"/>
  </w:num>
  <w:num w:numId="24" w16cid:durableId="801119276">
    <w:abstractNumId w:val="31"/>
  </w:num>
  <w:num w:numId="25" w16cid:durableId="120003534">
    <w:abstractNumId w:val="27"/>
  </w:num>
  <w:num w:numId="26" w16cid:durableId="1583098479">
    <w:abstractNumId w:val="30"/>
  </w:num>
  <w:num w:numId="27" w16cid:durableId="233201261">
    <w:abstractNumId w:val="25"/>
  </w:num>
  <w:num w:numId="28" w16cid:durableId="1194343489">
    <w:abstractNumId w:val="9"/>
  </w:num>
  <w:num w:numId="29" w16cid:durableId="1413627305">
    <w:abstractNumId w:val="32"/>
  </w:num>
  <w:num w:numId="30" w16cid:durableId="842476796">
    <w:abstractNumId w:val="33"/>
  </w:num>
  <w:num w:numId="31" w16cid:durableId="1828473197">
    <w:abstractNumId w:val="29"/>
  </w:num>
  <w:num w:numId="32" w16cid:durableId="467287303">
    <w:abstractNumId w:val="13"/>
  </w:num>
  <w:num w:numId="33" w16cid:durableId="2052801239">
    <w:abstractNumId w:val="44"/>
  </w:num>
  <w:num w:numId="34" w16cid:durableId="1915120019">
    <w:abstractNumId w:val="18"/>
  </w:num>
  <w:num w:numId="35" w16cid:durableId="1942250650">
    <w:abstractNumId w:val="45"/>
  </w:num>
  <w:num w:numId="36" w16cid:durableId="585458647">
    <w:abstractNumId w:val="7"/>
  </w:num>
  <w:num w:numId="37" w16cid:durableId="1761171784">
    <w:abstractNumId w:val="16"/>
  </w:num>
  <w:num w:numId="38" w16cid:durableId="1804272639">
    <w:abstractNumId w:val="5"/>
  </w:num>
  <w:num w:numId="39" w16cid:durableId="2005546275">
    <w:abstractNumId w:val="3"/>
  </w:num>
  <w:num w:numId="40" w16cid:durableId="1205945729">
    <w:abstractNumId w:val="12"/>
  </w:num>
  <w:num w:numId="41" w16cid:durableId="534082977">
    <w:abstractNumId w:val="10"/>
  </w:num>
  <w:num w:numId="42" w16cid:durableId="2059040002">
    <w:abstractNumId w:val="38"/>
  </w:num>
  <w:num w:numId="43" w16cid:durableId="222178863">
    <w:abstractNumId w:val="6"/>
  </w:num>
  <w:num w:numId="44" w16cid:durableId="2024671595">
    <w:abstractNumId w:val="39"/>
  </w:num>
  <w:num w:numId="45" w16cid:durableId="57287259">
    <w:abstractNumId w:val="28"/>
  </w:num>
  <w:num w:numId="46" w16cid:durableId="1074934520">
    <w:abstractNumId w:val="26"/>
  </w:num>
  <w:num w:numId="47" w16cid:durableId="38364495">
    <w:abstractNumId w:val="36"/>
  </w:num>
  <w:num w:numId="48" w16cid:durableId="1515455271">
    <w:abstractNumId w:val="15"/>
  </w:num>
  <w:num w:numId="49" w16cid:durableId="357976518">
    <w:abstractNumId w:val="43"/>
  </w:num>
  <w:num w:numId="50" w16cid:durableId="9713759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4AFC"/>
    <w:rsid w:val="00020AC4"/>
    <w:rsid w:val="00022690"/>
    <w:rsid w:val="00032D07"/>
    <w:rsid w:val="0005764F"/>
    <w:rsid w:val="000A1EBE"/>
    <w:rsid w:val="000A31EC"/>
    <w:rsid w:val="000D1E76"/>
    <w:rsid w:val="000E18C4"/>
    <w:rsid w:val="000F09D3"/>
    <w:rsid w:val="00102FF6"/>
    <w:rsid w:val="001079E2"/>
    <w:rsid w:val="00107D96"/>
    <w:rsid w:val="00124306"/>
    <w:rsid w:val="0013496B"/>
    <w:rsid w:val="00136F90"/>
    <w:rsid w:val="00146BB1"/>
    <w:rsid w:val="00176BDE"/>
    <w:rsid w:val="00190DFF"/>
    <w:rsid w:val="0019264A"/>
    <w:rsid w:val="001A4FCA"/>
    <w:rsid w:val="001C41C4"/>
    <w:rsid w:val="001C4AFD"/>
    <w:rsid w:val="001D3B82"/>
    <w:rsid w:val="001E4AFC"/>
    <w:rsid w:val="00211B31"/>
    <w:rsid w:val="002250E6"/>
    <w:rsid w:val="00253165"/>
    <w:rsid w:val="00253735"/>
    <w:rsid w:val="00257AB3"/>
    <w:rsid w:val="00260D11"/>
    <w:rsid w:val="00276774"/>
    <w:rsid w:val="00281A1E"/>
    <w:rsid w:val="00282AFA"/>
    <w:rsid w:val="00291E2B"/>
    <w:rsid w:val="002A69D3"/>
    <w:rsid w:val="002C2917"/>
    <w:rsid w:val="002C4323"/>
    <w:rsid w:val="002D6B50"/>
    <w:rsid w:val="00301E8E"/>
    <w:rsid w:val="00302CD3"/>
    <w:rsid w:val="003049D8"/>
    <w:rsid w:val="00305A15"/>
    <w:rsid w:val="00311FFE"/>
    <w:rsid w:val="00323943"/>
    <w:rsid w:val="003324A8"/>
    <w:rsid w:val="0034792E"/>
    <w:rsid w:val="00352477"/>
    <w:rsid w:val="003576EE"/>
    <w:rsid w:val="00363C89"/>
    <w:rsid w:val="00365DB4"/>
    <w:rsid w:val="00365E11"/>
    <w:rsid w:val="003662B6"/>
    <w:rsid w:val="00397EB2"/>
    <w:rsid w:val="003B6321"/>
    <w:rsid w:val="003C0380"/>
    <w:rsid w:val="003C0F6E"/>
    <w:rsid w:val="003C47A8"/>
    <w:rsid w:val="0041284A"/>
    <w:rsid w:val="004250C5"/>
    <w:rsid w:val="00432931"/>
    <w:rsid w:val="00455534"/>
    <w:rsid w:val="004622FB"/>
    <w:rsid w:val="0046300E"/>
    <w:rsid w:val="00466820"/>
    <w:rsid w:val="00467765"/>
    <w:rsid w:val="00467BD7"/>
    <w:rsid w:val="0047390A"/>
    <w:rsid w:val="004932B5"/>
    <w:rsid w:val="004A16A0"/>
    <w:rsid w:val="005105C6"/>
    <w:rsid w:val="00527CD9"/>
    <w:rsid w:val="0055513E"/>
    <w:rsid w:val="00561A90"/>
    <w:rsid w:val="00565E21"/>
    <w:rsid w:val="00566F1D"/>
    <w:rsid w:val="0058370A"/>
    <w:rsid w:val="00590884"/>
    <w:rsid w:val="00591F11"/>
    <w:rsid w:val="005A4939"/>
    <w:rsid w:val="005A7150"/>
    <w:rsid w:val="005B0303"/>
    <w:rsid w:val="005B0B4E"/>
    <w:rsid w:val="005B191E"/>
    <w:rsid w:val="005E4F41"/>
    <w:rsid w:val="005E6775"/>
    <w:rsid w:val="005F287A"/>
    <w:rsid w:val="006071D3"/>
    <w:rsid w:val="00616746"/>
    <w:rsid w:val="00622C7A"/>
    <w:rsid w:val="00626028"/>
    <w:rsid w:val="00636FD0"/>
    <w:rsid w:val="006528EE"/>
    <w:rsid w:val="006604C6"/>
    <w:rsid w:val="00672F14"/>
    <w:rsid w:val="006819BD"/>
    <w:rsid w:val="006824FF"/>
    <w:rsid w:val="006C2EB0"/>
    <w:rsid w:val="006E2FFC"/>
    <w:rsid w:val="006F4B61"/>
    <w:rsid w:val="007004FE"/>
    <w:rsid w:val="00700ACA"/>
    <w:rsid w:val="00703A14"/>
    <w:rsid w:val="007108C0"/>
    <w:rsid w:val="0072579A"/>
    <w:rsid w:val="007259C8"/>
    <w:rsid w:val="0074296B"/>
    <w:rsid w:val="007434C4"/>
    <w:rsid w:val="00753F83"/>
    <w:rsid w:val="00757AAF"/>
    <w:rsid w:val="007759C9"/>
    <w:rsid w:val="00776793"/>
    <w:rsid w:val="00783044"/>
    <w:rsid w:val="00785111"/>
    <w:rsid w:val="00790ED3"/>
    <w:rsid w:val="007A620A"/>
    <w:rsid w:val="007B2390"/>
    <w:rsid w:val="007C46E2"/>
    <w:rsid w:val="007C7D56"/>
    <w:rsid w:val="007E057C"/>
    <w:rsid w:val="007E2E75"/>
    <w:rsid w:val="0080333E"/>
    <w:rsid w:val="0080438A"/>
    <w:rsid w:val="0080476E"/>
    <w:rsid w:val="00805001"/>
    <w:rsid w:val="00805652"/>
    <w:rsid w:val="00827FDE"/>
    <w:rsid w:val="0085004D"/>
    <w:rsid w:val="00884289"/>
    <w:rsid w:val="008A08AF"/>
    <w:rsid w:val="008A3D53"/>
    <w:rsid w:val="008B0E40"/>
    <w:rsid w:val="008C29A5"/>
    <w:rsid w:val="008F27A5"/>
    <w:rsid w:val="00903B6C"/>
    <w:rsid w:val="00955950"/>
    <w:rsid w:val="00973905"/>
    <w:rsid w:val="00980017"/>
    <w:rsid w:val="009A02AA"/>
    <w:rsid w:val="009A1872"/>
    <w:rsid w:val="009A3AB4"/>
    <w:rsid w:val="009A7CEC"/>
    <w:rsid w:val="009B6B17"/>
    <w:rsid w:val="009F291B"/>
    <w:rsid w:val="009F421B"/>
    <w:rsid w:val="009F5F34"/>
    <w:rsid w:val="00A20E23"/>
    <w:rsid w:val="00A2131A"/>
    <w:rsid w:val="00A4103A"/>
    <w:rsid w:val="00A4412D"/>
    <w:rsid w:val="00A52C0A"/>
    <w:rsid w:val="00A63186"/>
    <w:rsid w:val="00A707FB"/>
    <w:rsid w:val="00A749BC"/>
    <w:rsid w:val="00AB0DED"/>
    <w:rsid w:val="00AC62D6"/>
    <w:rsid w:val="00AD23C9"/>
    <w:rsid w:val="00AE6615"/>
    <w:rsid w:val="00AF03B8"/>
    <w:rsid w:val="00AF098A"/>
    <w:rsid w:val="00AF60A6"/>
    <w:rsid w:val="00AF793A"/>
    <w:rsid w:val="00B04C20"/>
    <w:rsid w:val="00B07576"/>
    <w:rsid w:val="00B32739"/>
    <w:rsid w:val="00B50022"/>
    <w:rsid w:val="00B660B4"/>
    <w:rsid w:val="00B66A10"/>
    <w:rsid w:val="00B7381E"/>
    <w:rsid w:val="00B77D40"/>
    <w:rsid w:val="00B814A0"/>
    <w:rsid w:val="00B96399"/>
    <w:rsid w:val="00B96711"/>
    <w:rsid w:val="00BB2183"/>
    <w:rsid w:val="00C07CA6"/>
    <w:rsid w:val="00C37C83"/>
    <w:rsid w:val="00C416EC"/>
    <w:rsid w:val="00C542DF"/>
    <w:rsid w:val="00C55268"/>
    <w:rsid w:val="00C658F9"/>
    <w:rsid w:val="00C76F1A"/>
    <w:rsid w:val="00CA67B0"/>
    <w:rsid w:val="00D04BCB"/>
    <w:rsid w:val="00D273AF"/>
    <w:rsid w:val="00D320C9"/>
    <w:rsid w:val="00D35CE2"/>
    <w:rsid w:val="00D455AE"/>
    <w:rsid w:val="00D46B41"/>
    <w:rsid w:val="00D55852"/>
    <w:rsid w:val="00D57C96"/>
    <w:rsid w:val="00D6046B"/>
    <w:rsid w:val="00D712F4"/>
    <w:rsid w:val="00D929BF"/>
    <w:rsid w:val="00D930DF"/>
    <w:rsid w:val="00DB1374"/>
    <w:rsid w:val="00E10843"/>
    <w:rsid w:val="00E43EF1"/>
    <w:rsid w:val="00E52615"/>
    <w:rsid w:val="00E73FA3"/>
    <w:rsid w:val="00E90311"/>
    <w:rsid w:val="00E919AA"/>
    <w:rsid w:val="00EA2FA5"/>
    <w:rsid w:val="00EB0BAA"/>
    <w:rsid w:val="00EC2201"/>
    <w:rsid w:val="00EE61F5"/>
    <w:rsid w:val="00EF6972"/>
    <w:rsid w:val="00EF7A97"/>
    <w:rsid w:val="00F02F5F"/>
    <w:rsid w:val="00F0306F"/>
    <w:rsid w:val="00F14323"/>
    <w:rsid w:val="00F23630"/>
    <w:rsid w:val="00F500A7"/>
    <w:rsid w:val="00F67B20"/>
    <w:rsid w:val="00F73E27"/>
    <w:rsid w:val="00F73F7E"/>
    <w:rsid w:val="00F77711"/>
    <w:rsid w:val="00F979B7"/>
    <w:rsid w:val="00FA2DBB"/>
    <w:rsid w:val="00FD0B0E"/>
    <w:rsid w:val="00FD63D2"/>
    <w:rsid w:val="00FF0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04EB347E"/>
  <w15:chartTrackingRefBased/>
  <w15:docId w15:val="{72130AAC-851E-472B-9F51-440D99B13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numPr>
        <w:ilvl w:val="1"/>
        <w:numId w:val="1"/>
      </w:numPr>
      <w:tabs>
        <w:tab w:val="clear" w:pos="1800"/>
        <w:tab w:val="num" w:pos="720"/>
      </w:tabs>
      <w:ind w:hanging="1440"/>
      <w:outlineLvl w:val="1"/>
    </w:pPr>
    <w:rPr>
      <w:b/>
      <w:bCs/>
    </w:rPr>
  </w:style>
  <w:style w:type="paragraph" w:styleId="Heading3">
    <w:name w:val="heading 3"/>
    <w:basedOn w:val="Normal"/>
    <w:next w:val="Normal"/>
    <w:qFormat/>
    <w:pPr>
      <w:keepNext/>
      <w:ind w:left="720"/>
      <w:outlineLvl w:val="2"/>
    </w:pPr>
    <w:rPr>
      <w:b/>
      <w:bCs/>
    </w:rPr>
  </w:style>
  <w:style w:type="paragraph" w:styleId="Heading4">
    <w:name w:val="heading 4"/>
    <w:basedOn w:val="Normal"/>
    <w:next w:val="Normal"/>
    <w:qFormat/>
    <w:pPr>
      <w:keepNext/>
      <w:ind w:left="1440" w:hanging="720"/>
      <w:outlineLvl w:val="3"/>
    </w:pPr>
    <w:rPr>
      <w:b/>
      <w:bCs/>
    </w:rPr>
  </w:style>
  <w:style w:type="paragraph" w:styleId="Heading5">
    <w:name w:val="heading 5"/>
    <w:basedOn w:val="Normal"/>
    <w:next w:val="Normal"/>
    <w:qFormat/>
    <w:pPr>
      <w:keepNext/>
      <w:numPr>
        <w:ilvl w:val="1"/>
        <w:numId w:val="3"/>
      </w:numPr>
      <w:tabs>
        <w:tab w:val="clear" w:pos="2160"/>
        <w:tab w:val="num" w:pos="720"/>
      </w:tabs>
      <w:ind w:hanging="2160"/>
      <w:outlineLvl w:val="4"/>
    </w:pPr>
    <w:rPr>
      <w:b/>
      <w:bCs/>
    </w:rPr>
  </w:style>
  <w:style w:type="paragraph" w:styleId="Heading6">
    <w:name w:val="heading 6"/>
    <w:basedOn w:val="Normal"/>
    <w:next w:val="Normal"/>
    <w:qFormat/>
    <w:pPr>
      <w:keepNext/>
      <w:ind w:left="720" w:hanging="720"/>
      <w:outlineLvl w:val="5"/>
    </w:pPr>
    <w:rPr>
      <w:b/>
      <w:bCs/>
    </w:rPr>
  </w:style>
  <w:style w:type="paragraph" w:styleId="Heading7">
    <w:name w:val="heading 7"/>
    <w:basedOn w:val="Normal"/>
    <w:next w:val="Normal"/>
    <w:qFormat/>
    <w:pPr>
      <w:keepNext/>
      <w:ind w:left="360"/>
      <w:outlineLvl w:val="6"/>
    </w:pPr>
    <w:rPr>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8"/>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Indent">
    <w:name w:val="Body Text Indent"/>
    <w:basedOn w:val="Normal"/>
    <w:semiHidden/>
    <w:pPr>
      <w:ind w:left="1080" w:hanging="720"/>
    </w:pPr>
  </w:style>
  <w:style w:type="paragraph" w:styleId="BodyTextIndent2">
    <w:name w:val="Body Text Indent 2"/>
    <w:basedOn w:val="Normal"/>
    <w:semiHidden/>
    <w:pPr>
      <w:ind w:left="720"/>
    </w:pPr>
  </w:style>
  <w:style w:type="paragraph" w:styleId="BodyTextIndent3">
    <w:name w:val="Body Text Indent 3"/>
    <w:basedOn w:val="Normal"/>
    <w:semiHidden/>
    <w:pPr>
      <w:ind w:left="1440"/>
    </w:pPr>
  </w:style>
  <w:style w:type="paragraph" w:styleId="Subtitle">
    <w:name w:val="Subtitle"/>
    <w:basedOn w:val="Normal"/>
    <w:qFormat/>
    <w:rPr>
      <w:b/>
      <w:bCs/>
    </w:rPr>
  </w:style>
  <w:style w:type="paragraph" w:styleId="ListParagraph">
    <w:name w:val="List Paragraph"/>
    <w:basedOn w:val="Normal"/>
    <w:qFormat/>
    <w:pPr>
      <w:spacing w:after="200" w:line="276" w:lineRule="auto"/>
      <w:ind w:left="720"/>
    </w:pPr>
    <w:rPr>
      <w:rFonts w:ascii="Calibri" w:eastAsia="Calibri" w:hAnsi="Calibri"/>
      <w:sz w:val="22"/>
      <w:szCs w:val="22"/>
    </w:rPr>
  </w:style>
  <w:style w:type="paragraph" w:styleId="BodyText">
    <w:name w:val="Body Text"/>
    <w:basedOn w:val="Normal"/>
    <w:semiHidden/>
    <w:pPr>
      <w:spacing w:after="240"/>
    </w:pPr>
    <w:rPr>
      <w:sz w:val="22"/>
      <w:lang w:val="en-US"/>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ListBullet">
    <w:name w:val="List Bullet"/>
    <w:basedOn w:val="Normal"/>
    <w:autoRedefine/>
    <w:semiHidden/>
    <w:pPr>
      <w:ind w:left="360"/>
    </w:pPr>
    <w:rPr>
      <w:i/>
      <w:iCs/>
    </w:rPr>
  </w:style>
  <w:style w:type="paragraph" w:styleId="BalloonText">
    <w:name w:val="Balloon Text"/>
    <w:basedOn w:val="Normal"/>
    <w:link w:val="BalloonTextChar"/>
    <w:uiPriority w:val="99"/>
    <w:semiHidden/>
    <w:unhideWhenUsed/>
    <w:rsid w:val="00AE6615"/>
    <w:rPr>
      <w:rFonts w:ascii="Segoe UI" w:hAnsi="Segoe UI" w:cs="Segoe UI"/>
      <w:sz w:val="18"/>
      <w:szCs w:val="18"/>
    </w:rPr>
  </w:style>
  <w:style w:type="character" w:customStyle="1" w:styleId="BalloonTextChar">
    <w:name w:val="Balloon Text Char"/>
    <w:link w:val="BalloonText"/>
    <w:uiPriority w:val="99"/>
    <w:semiHidden/>
    <w:rsid w:val="00AE6615"/>
    <w:rPr>
      <w:rFonts w:ascii="Segoe UI" w:hAnsi="Segoe UI" w:cs="Segoe UI"/>
      <w:sz w:val="18"/>
      <w:szCs w:val="18"/>
      <w:lang w:eastAsia="en-US"/>
    </w:rPr>
  </w:style>
  <w:style w:type="character" w:styleId="UnresolvedMention">
    <w:name w:val="Unresolved Mention"/>
    <w:uiPriority w:val="99"/>
    <w:semiHidden/>
    <w:unhideWhenUsed/>
    <w:rsid w:val="004A16A0"/>
    <w:rPr>
      <w:color w:val="808080"/>
      <w:shd w:val="clear" w:color="auto" w:fill="E6E6E6"/>
    </w:rPr>
  </w:style>
  <w:style w:type="table" w:customStyle="1" w:styleId="TableGrid">
    <w:name w:val="TableGrid"/>
    <w:rsid w:val="00590884"/>
    <w:rPr>
      <w:rFonts w:ascii="Calibri" w:hAnsi="Calibri"/>
      <w:kern w:val="2"/>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23659">
      <w:bodyDiv w:val="1"/>
      <w:marLeft w:val="0"/>
      <w:marRight w:val="0"/>
      <w:marTop w:val="0"/>
      <w:marBottom w:val="0"/>
      <w:divBdr>
        <w:top w:val="none" w:sz="0" w:space="0" w:color="auto"/>
        <w:left w:val="none" w:sz="0" w:space="0" w:color="auto"/>
        <w:bottom w:val="none" w:sz="0" w:space="0" w:color="auto"/>
        <w:right w:val="none" w:sz="0" w:space="0" w:color="auto"/>
      </w:divBdr>
    </w:div>
    <w:div w:id="122664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mailto:haf@herts.ac.uk" TargetMode="External"/><Relationship Id="rId18" Type="http://schemas.openxmlformats.org/officeDocument/2006/relationships/hyperlink" Target="https://www.legislation.gov.uk/uksi/2023/341/made" TargetMode="External"/><Relationship Id="rId26" Type="http://schemas.openxmlformats.org/officeDocument/2006/relationships/hyperlink" Target="https://eastherts.us8.list-manage.com/track/click?u=95c78ec7278ede5f288159007&amp;id=6918606b80&amp;e=6330f98365" TargetMode="External"/><Relationship Id="rId39" Type="http://schemas.openxmlformats.org/officeDocument/2006/relationships/image" Target="media/image7.jpeg"/><Relationship Id="rId21" Type="http://schemas.openxmlformats.org/officeDocument/2006/relationships/image" Target="media/image2.png"/><Relationship Id="rId34" Type="http://schemas.openxmlformats.org/officeDocument/2006/relationships/hyperlink" Target="https://www.wbrc.org.uk/worcrecd/Issue7/whittyp.htm" TargetMode="External"/><Relationship Id="rId42" Type="http://schemas.openxmlformats.org/officeDocument/2006/relationships/image" Target="media/image10.jpeg"/><Relationship Id="rId47" Type="http://schemas.openxmlformats.org/officeDocument/2006/relationships/footer" Target="footer1.xml"/><Relationship Id="rId7" Type="http://schemas.openxmlformats.org/officeDocument/2006/relationships/hyperlink" Target="mailto:mark.orson@outlook.com" TargetMode="External"/><Relationship Id="rId2" Type="http://schemas.openxmlformats.org/officeDocument/2006/relationships/styles" Target="styles.xml"/><Relationship Id="rId16" Type="http://schemas.openxmlformats.org/officeDocument/2006/relationships/hyperlink" Target="https://www.theyworkforyou.com/wms/?id=2023-06-30.hlws886.h" TargetMode="External"/><Relationship Id="rId29" Type="http://schemas.openxmlformats.org/officeDocument/2006/relationships/hyperlink" Target="http://democracy.eastherts.gov.uk/mgListPlanItems.aspx?PlanId=321&amp;RP=119&amp;J=3" TargetMode="External"/><Relationship Id="rId11" Type="http://schemas.openxmlformats.org/officeDocument/2006/relationships/hyperlink" Target="https://surveys.hertfordshire.gov.uk/s/ActiveTravelConsultation/" TargetMode="External"/><Relationship Id="rId24" Type="http://schemas.openxmlformats.org/officeDocument/2006/relationships/hyperlink" Target="https://eastherts.us8.list-manage.com/track/click?u=95c78ec7278ede5f288159007&amp;id=f78802f0f6&amp;e=6330f98365" TargetMode="External"/><Relationship Id="rId32" Type="http://schemas.openxmlformats.org/officeDocument/2006/relationships/hyperlink" Target="http://www.eastherts.gov.uk/report-ASB"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hertfordshire.gov.uk/costofliving?fbclid=IwAR1qUQWbkyBwq3j5IF7KIq9lcJ_rJh1_5uEyA_aihgE5tbGrmw2uVphkGHo" TargetMode="External"/><Relationship Id="rId23" Type="http://schemas.openxmlformats.org/officeDocument/2006/relationships/image" Target="media/image3.png"/><Relationship Id="rId28" Type="http://schemas.openxmlformats.org/officeDocument/2006/relationships/hyperlink" Target="http://democracy.eastherts.gov.uk/mgCalendarMonthView.aspx?GL=1&amp;bcr=1" TargetMode="External"/><Relationship Id="rId36" Type="http://schemas.openxmlformats.org/officeDocument/2006/relationships/hyperlink" Target="https://www.forestresearch.gov.uk/tools-and-resources/tree-species-database/true-service-tree/" TargetMode="External"/><Relationship Id="rId49" Type="http://schemas.openxmlformats.org/officeDocument/2006/relationships/theme" Target="theme/theme1.xml"/><Relationship Id="rId10" Type="http://schemas.openxmlformats.org/officeDocument/2006/relationships/hyperlink" Target="https://www.hertfordshire.gov.uk/microsites/local-offer/feedback/send-strategy/send-improvement-plan.aspx" TargetMode="External"/><Relationship Id="rId19" Type="http://schemas.openxmlformats.org/officeDocument/2006/relationships/hyperlink" Target="https://assets.publishing.service.gov.uk/government/uploads/system/uploads/attachment_data/file/1146160/Local_nature_recovery_strategy_statutory_guidance.pdf" TargetMode="External"/><Relationship Id="rId31" Type="http://schemas.openxmlformats.org/officeDocument/2006/relationships/image" Target="media/image4.jpeg"/><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facebook.com/HertsHelp/?__cft__%5b0%5d=AZXNEjMHca372hyEFqnRjNVxhcKKTnsdei7Jg8ME6XJ87h32AmHhpZLjzgFuO58Kl_uQEo4IxZjcUQqrH6eKgXBx3Nkn107v5LZ4VDwpLevp3GKu0QXtoH2XLhckHcn7D_fPDO7l7BJ7qa9OkHDwRzwh&amp;__tn__=kK-R" TargetMode="External"/><Relationship Id="rId22" Type="http://schemas.openxmlformats.org/officeDocument/2006/relationships/image" Target="cid:image019.gif@01D9AFED.68661210" TargetMode="External"/><Relationship Id="rId27" Type="http://schemas.openxmlformats.org/officeDocument/2006/relationships/hyperlink" Target="https://eastherts.us8.list-manage.com/track/click?u=95c78ec7278ede5f288159007&amp;id=6918606b80&amp;e=6330f98365" TargetMode="External"/><Relationship Id="rId30" Type="http://schemas.openxmlformats.org/officeDocument/2006/relationships/hyperlink" Target="http://democracy.eastherts.gov.uk/mgListPlanItems.aspx?PlanId=321&amp;RP=119&amp;J=3" TargetMode="External"/><Relationship Id="rId35" Type="http://schemas.openxmlformats.org/officeDocument/2006/relationships/hyperlink" Target="https://herbaria.plants.ox.ac.uk/bol/plants400/Profiles/ST/Sorbusd" TargetMode="External"/><Relationship Id="rId43" Type="http://schemas.openxmlformats.org/officeDocument/2006/relationships/image" Target="media/image11.jpeg"/><Relationship Id="rId48" Type="http://schemas.openxmlformats.org/officeDocument/2006/relationships/fontTable" Target="fontTable.xml"/><Relationship Id="rId8" Type="http://schemas.openxmlformats.org/officeDocument/2006/relationships/hyperlink" Target="mailto:christine.law2@btinternet.com" TargetMode="External"/><Relationship Id="rId3" Type="http://schemas.openxmlformats.org/officeDocument/2006/relationships/settings" Target="settings.xml"/><Relationship Id="rId12" Type="http://schemas.openxmlformats.org/officeDocument/2006/relationships/hyperlink" Target="https://sportinherts.org.uk/booking" TargetMode="External"/><Relationship Id="rId17" Type="http://schemas.openxmlformats.org/officeDocument/2006/relationships/hyperlink" Target="https://www.theyworkforyou.com/peer/?p=11727" TargetMode="External"/><Relationship Id="rId25" Type="http://schemas.openxmlformats.org/officeDocument/2006/relationships/hyperlink" Target="https://eastherts.us8.list-manage.com/track/click?u=95c78ec7278ede5f288159007&amp;id=f78802f0f6&amp;e=6330f98365" TargetMode="External"/><Relationship Id="rId33" Type="http://schemas.openxmlformats.org/officeDocument/2006/relationships/hyperlink" Target="http://www.eastherts.gov.uk/report-ASB" TargetMode="External"/><Relationship Id="rId38" Type="http://schemas.openxmlformats.org/officeDocument/2006/relationships/image" Target="media/image6.jpeg"/><Relationship Id="rId46" Type="http://schemas.openxmlformats.org/officeDocument/2006/relationships/image" Target="media/image14.jpeg"/><Relationship Id="rId20" Type="http://schemas.openxmlformats.org/officeDocument/2006/relationships/hyperlink" Target="https://hertsandwestessexics.org.uk/integrated-care-partnership-icp"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16</Pages>
  <Words>6694</Words>
  <Characters>38158</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EASTWICK AND GILSTON PARISH COUNCIL</vt:lpstr>
    </vt:vector>
  </TitlesOfParts>
  <Company>Packard Bell NEC</Company>
  <LinksUpToDate>false</LinksUpToDate>
  <CharactersWithSpaces>44763</CharactersWithSpaces>
  <SharedDoc>false</SharedDoc>
  <HLinks>
    <vt:vector size="150" baseType="variant">
      <vt:variant>
        <vt:i4>2687020</vt:i4>
      </vt:variant>
      <vt:variant>
        <vt:i4>81</vt:i4>
      </vt:variant>
      <vt:variant>
        <vt:i4>0</vt:i4>
      </vt:variant>
      <vt:variant>
        <vt:i4>5</vt:i4>
      </vt:variant>
      <vt:variant>
        <vt:lpwstr>https://www.forestresearch.gov.uk/tools-and-resources/tree-species-database/true-service-tree/</vt:lpwstr>
      </vt:variant>
      <vt:variant>
        <vt:lpwstr/>
      </vt:variant>
      <vt:variant>
        <vt:i4>3932261</vt:i4>
      </vt:variant>
      <vt:variant>
        <vt:i4>78</vt:i4>
      </vt:variant>
      <vt:variant>
        <vt:i4>0</vt:i4>
      </vt:variant>
      <vt:variant>
        <vt:i4>5</vt:i4>
      </vt:variant>
      <vt:variant>
        <vt:lpwstr>https://herbaria.plants.ox.ac.uk/bol/plants400/Profiles/ST/Sorbusd</vt:lpwstr>
      </vt:variant>
      <vt:variant>
        <vt:lpwstr>:~:text=In%201983%20a%20small%2C%20service,trees%20occur%20they%20are%20rare</vt:lpwstr>
      </vt:variant>
      <vt:variant>
        <vt:i4>7929892</vt:i4>
      </vt:variant>
      <vt:variant>
        <vt:i4>75</vt:i4>
      </vt:variant>
      <vt:variant>
        <vt:i4>0</vt:i4>
      </vt:variant>
      <vt:variant>
        <vt:i4>5</vt:i4>
      </vt:variant>
      <vt:variant>
        <vt:lpwstr>https://www.wbrc.org.uk/worcrecd/Issue7/whittyp.htm</vt:lpwstr>
      </vt:variant>
      <vt:variant>
        <vt:lpwstr/>
      </vt:variant>
      <vt:variant>
        <vt:i4>6422654</vt:i4>
      </vt:variant>
      <vt:variant>
        <vt:i4>72</vt:i4>
      </vt:variant>
      <vt:variant>
        <vt:i4>0</vt:i4>
      </vt:variant>
      <vt:variant>
        <vt:i4>5</vt:i4>
      </vt:variant>
      <vt:variant>
        <vt:lpwstr>http://www.eastherts.gov.uk/report-ASB</vt:lpwstr>
      </vt:variant>
      <vt:variant>
        <vt:lpwstr/>
      </vt:variant>
      <vt:variant>
        <vt:i4>6422654</vt:i4>
      </vt:variant>
      <vt:variant>
        <vt:i4>69</vt:i4>
      </vt:variant>
      <vt:variant>
        <vt:i4>0</vt:i4>
      </vt:variant>
      <vt:variant>
        <vt:i4>5</vt:i4>
      </vt:variant>
      <vt:variant>
        <vt:lpwstr>http://www.eastherts.gov.uk/report-ASB</vt:lpwstr>
      </vt:variant>
      <vt:variant>
        <vt:lpwstr/>
      </vt:variant>
      <vt:variant>
        <vt:i4>5832719</vt:i4>
      </vt:variant>
      <vt:variant>
        <vt:i4>63</vt:i4>
      </vt:variant>
      <vt:variant>
        <vt:i4>0</vt:i4>
      </vt:variant>
      <vt:variant>
        <vt:i4>5</vt:i4>
      </vt:variant>
      <vt:variant>
        <vt:lpwstr>http://democracy.eastherts.gov.uk/mgListPlanItems.aspx?PlanId=321&amp;RP=119&amp;J=3</vt:lpwstr>
      </vt:variant>
      <vt:variant>
        <vt:lpwstr/>
      </vt:variant>
      <vt:variant>
        <vt:i4>5832719</vt:i4>
      </vt:variant>
      <vt:variant>
        <vt:i4>60</vt:i4>
      </vt:variant>
      <vt:variant>
        <vt:i4>0</vt:i4>
      </vt:variant>
      <vt:variant>
        <vt:i4>5</vt:i4>
      </vt:variant>
      <vt:variant>
        <vt:lpwstr>http://democracy.eastherts.gov.uk/mgListPlanItems.aspx?PlanId=321&amp;RP=119&amp;J=3</vt:lpwstr>
      </vt:variant>
      <vt:variant>
        <vt:lpwstr/>
      </vt:variant>
      <vt:variant>
        <vt:i4>1507399</vt:i4>
      </vt:variant>
      <vt:variant>
        <vt:i4>57</vt:i4>
      </vt:variant>
      <vt:variant>
        <vt:i4>0</vt:i4>
      </vt:variant>
      <vt:variant>
        <vt:i4>5</vt:i4>
      </vt:variant>
      <vt:variant>
        <vt:lpwstr>http://democracy.eastherts.gov.uk/mgCalendarMonthView.aspx?GL=1&amp;bcr=1</vt:lpwstr>
      </vt:variant>
      <vt:variant>
        <vt:lpwstr/>
      </vt:variant>
      <vt:variant>
        <vt:i4>1638428</vt:i4>
      </vt:variant>
      <vt:variant>
        <vt:i4>54</vt:i4>
      </vt:variant>
      <vt:variant>
        <vt:i4>0</vt:i4>
      </vt:variant>
      <vt:variant>
        <vt:i4>5</vt:i4>
      </vt:variant>
      <vt:variant>
        <vt:lpwstr>https://eastherts.us8.list-manage.com/track/click?u=95c78ec7278ede5f288159007&amp;id=6918606b80&amp;e=6330f98365</vt:lpwstr>
      </vt:variant>
      <vt:variant>
        <vt:lpwstr/>
      </vt:variant>
      <vt:variant>
        <vt:i4>1638428</vt:i4>
      </vt:variant>
      <vt:variant>
        <vt:i4>51</vt:i4>
      </vt:variant>
      <vt:variant>
        <vt:i4>0</vt:i4>
      </vt:variant>
      <vt:variant>
        <vt:i4>5</vt:i4>
      </vt:variant>
      <vt:variant>
        <vt:lpwstr>https://eastherts.us8.list-manage.com/track/click?u=95c78ec7278ede5f288159007&amp;id=6918606b80&amp;e=6330f98365</vt:lpwstr>
      </vt:variant>
      <vt:variant>
        <vt:lpwstr/>
      </vt:variant>
      <vt:variant>
        <vt:i4>4718660</vt:i4>
      </vt:variant>
      <vt:variant>
        <vt:i4>48</vt:i4>
      </vt:variant>
      <vt:variant>
        <vt:i4>0</vt:i4>
      </vt:variant>
      <vt:variant>
        <vt:i4>5</vt:i4>
      </vt:variant>
      <vt:variant>
        <vt:lpwstr>https://eastherts.us8.list-manage.com/track/click?u=95c78ec7278ede5f288159007&amp;id=f78802f0f6&amp;e=6330f98365</vt:lpwstr>
      </vt:variant>
      <vt:variant>
        <vt:lpwstr/>
      </vt:variant>
      <vt:variant>
        <vt:i4>4718660</vt:i4>
      </vt:variant>
      <vt:variant>
        <vt:i4>45</vt:i4>
      </vt:variant>
      <vt:variant>
        <vt:i4>0</vt:i4>
      </vt:variant>
      <vt:variant>
        <vt:i4>5</vt:i4>
      </vt:variant>
      <vt:variant>
        <vt:lpwstr>https://eastherts.us8.list-manage.com/track/click?u=95c78ec7278ede5f288159007&amp;id=f78802f0f6&amp;e=6330f98365</vt:lpwstr>
      </vt:variant>
      <vt:variant>
        <vt:lpwstr/>
      </vt:variant>
      <vt:variant>
        <vt:i4>3866735</vt:i4>
      </vt:variant>
      <vt:variant>
        <vt:i4>36</vt:i4>
      </vt:variant>
      <vt:variant>
        <vt:i4>0</vt:i4>
      </vt:variant>
      <vt:variant>
        <vt:i4>5</vt:i4>
      </vt:variant>
      <vt:variant>
        <vt:lpwstr>https://hertsandwestessexics.org.uk/integrated-care-partnership-icp</vt:lpwstr>
      </vt:variant>
      <vt:variant>
        <vt:lpwstr/>
      </vt:variant>
      <vt:variant>
        <vt:i4>6684717</vt:i4>
      </vt:variant>
      <vt:variant>
        <vt:i4>33</vt:i4>
      </vt:variant>
      <vt:variant>
        <vt:i4>0</vt:i4>
      </vt:variant>
      <vt:variant>
        <vt:i4>5</vt:i4>
      </vt:variant>
      <vt:variant>
        <vt:lpwstr>https://assets.publishing.service.gov.uk/government/uploads/system/uploads/attachment_data/file/1146160/Local_nature_recovery_strategy_statutory_guidance.pdf</vt:lpwstr>
      </vt:variant>
      <vt:variant>
        <vt:lpwstr/>
      </vt:variant>
      <vt:variant>
        <vt:i4>1441858</vt:i4>
      </vt:variant>
      <vt:variant>
        <vt:i4>30</vt:i4>
      </vt:variant>
      <vt:variant>
        <vt:i4>0</vt:i4>
      </vt:variant>
      <vt:variant>
        <vt:i4>5</vt:i4>
      </vt:variant>
      <vt:variant>
        <vt:lpwstr>https://www.legislation.gov.uk/uksi/2023/341/made</vt:lpwstr>
      </vt:variant>
      <vt:variant>
        <vt:lpwstr/>
      </vt:variant>
      <vt:variant>
        <vt:i4>4915287</vt:i4>
      </vt:variant>
      <vt:variant>
        <vt:i4>27</vt:i4>
      </vt:variant>
      <vt:variant>
        <vt:i4>0</vt:i4>
      </vt:variant>
      <vt:variant>
        <vt:i4>5</vt:i4>
      </vt:variant>
      <vt:variant>
        <vt:lpwstr>https://www.theyworkforyou.com/peer/?p=11727</vt:lpwstr>
      </vt:variant>
      <vt:variant>
        <vt:lpwstr/>
      </vt:variant>
      <vt:variant>
        <vt:i4>6291560</vt:i4>
      </vt:variant>
      <vt:variant>
        <vt:i4>24</vt:i4>
      </vt:variant>
      <vt:variant>
        <vt:i4>0</vt:i4>
      </vt:variant>
      <vt:variant>
        <vt:i4>5</vt:i4>
      </vt:variant>
      <vt:variant>
        <vt:lpwstr>https://www.theyworkforyou.com/wms/?id=2023-06-30.hlws886.h</vt:lpwstr>
      </vt:variant>
      <vt:variant>
        <vt:lpwstr/>
      </vt:variant>
      <vt:variant>
        <vt:i4>196731</vt:i4>
      </vt:variant>
      <vt:variant>
        <vt:i4>21</vt:i4>
      </vt:variant>
      <vt:variant>
        <vt:i4>0</vt:i4>
      </vt:variant>
      <vt:variant>
        <vt:i4>5</vt:i4>
      </vt:variant>
      <vt:variant>
        <vt:lpwstr>http://hertfordshire.gov.uk/costofliving?fbclid=IwAR1qUQWbkyBwq3j5IF7KIq9lcJ_rJh1_5uEyA_aihgE5tbGrmw2uVphkGHo</vt:lpwstr>
      </vt:variant>
      <vt:variant>
        <vt:lpwstr/>
      </vt:variant>
      <vt:variant>
        <vt:i4>7929913</vt:i4>
      </vt:variant>
      <vt:variant>
        <vt:i4>18</vt:i4>
      </vt:variant>
      <vt:variant>
        <vt:i4>0</vt:i4>
      </vt:variant>
      <vt:variant>
        <vt:i4>5</vt:i4>
      </vt:variant>
      <vt:variant>
        <vt:lpwstr>https://www.facebook.com/HertsHelp/?__cft__%5b0%5d=AZXNEjMHca372hyEFqnRjNVxhcKKTnsdei7Jg8ME6XJ87h32AmHhpZLjzgFuO58Kl_uQEo4IxZjcUQqrH6eKgXBx3Nkn107v5LZ4VDwpLevp3GKu0QXtoH2XLhckHcn7D_fPDO7l7BJ7qa9OkHDwRzwh&amp;__tn__=kK-R</vt:lpwstr>
      </vt:variant>
      <vt:variant>
        <vt:lpwstr/>
      </vt:variant>
      <vt:variant>
        <vt:i4>2162754</vt:i4>
      </vt:variant>
      <vt:variant>
        <vt:i4>15</vt:i4>
      </vt:variant>
      <vt:variant>
        <vt:i4>0</vt:i4>
      </vt:variant>
      <vt:variant>
        <vt:i4>5</vt:i4>
      </vt:variant>
      <vt:variant>
        <vt:lpwstr>mailto:haf@herts.ac.uk</vt:lpwstr>
      </vt:variant>
      <vt:variant>
        <vt:lpwstr/>
      </vt:variant>
      <vt:variant>
        <vt:i4>2818090</vt:i4>
      </vt:variant>
      <vt:variant>
        <vt:i4>12</vt:i4>
      </vt:variant>
      <vt:variant>
        <vt:i4>0</vt:i4>
      </vt:variant>
      <vt:variant>
        <vt:i4>5</vt:i4>
      </vt:variant>
      <vt:variant>
        <vt:lpwstr>https://sportinherts.org.uk/booking</vt:lpwstr>
      </vt:variant>
      <vt:variant>
        <vt:lpwstr/>
      </vt:variant>
      <vt:variant>
        <vt:i4>1638483</vt:i4>
      </vt:variant>
      <vt:variant>
        <vt:i4>9</vt:i4>
      </vt:variant>
      <vt:variant>
        <vt:i4>0</vt:i4>
      </vt:variant>
      <vt:variant>
        <vt:i4>5</vt:i4>
      </vt:variant>
      <vt:variant>
        <vt:lpwstr>https://surveys.hertfordshire.gov.uk/s/ActiveTravelConsultation/</vt:lpwstr>
      </vt:variant>
      <vt:variant>
        <vt:lpwstr/>
      </vt:variant>
      <vt:variant>
        <vt:i4>5701715</vt:i4>
      </vt:variant>
      <vt:variant>
        <vt:i4>6</vt:i4>
      </vt:variant>
      <vt:variant>
        <vt:i4>0</vt:i4>
      </vt:variant>
      <vt:variant>
        <vt:i4>5</vt:i4>
      </vt:variant>
      <vt:variant>
        <vt:lpwstr>https://www.hertfordshire.gov.uk/microsites/local-offer/feedback/send-strategy/send-improvement-plan.aspx</vt:lpwstr>
      </vt:variant>
      <vt:variant>
        <vt:lpwstr/>
      </vt:variant>
      <vt:variant>
        <vt:i4>3932165</vt:i4>
      </vt:variant>
      <vt:variant>
        <vt:i4>3</vt:i4>
      </vt:variant>
      <vt:variant>
        <vt:i4>0</vt:i4>
      </vt:variant>
      <vt:variant>
        <vt:i4>5</vt:i4>
      </vt:variant>
      <vt:variant>
        <vt:lpwstr>mailto:christine.law2@btinternet.com</vt:lpwstr>
      </vt:variant>
      <vt:variant>
        <vt:lpwstr/>
      </vt:variant>
      <vt:variant>
        <vt:i4>3866630</vt:i4>
      </vt:variant>
      <vt:variant>
        <vt:i4>0</vt:i4>
      </vt:variant>
      <vt:variant>
        <vt:i4>0</vt:i4>
      </vt:variant>
      <vt:variant>
        <vt:i4>5</vt:i4>
      </vt:variant>
      <vt:variant>
        <vt:lpwstr>mailto:marko@btinternet.com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EASTWICK AND GILSTON PARISH COUNCIL</dc:title>
  <dc:subject/>
  <dc:creator>christine law</dc:creator>
  <cp:keywords/>
  <dc:description/>
  <cp:lastModifiedBy>Mark Orson</cp:lastModifiedBy>
  <cp:revision>141</cp:revision>
  <cp:lastPrinted>2017-11-16T15:32:00Z</cp:lastPrinted>
  <dcterms:created xsi:type="dcterms:W3CDTF">2023-08-08T14:46:00Z</dcterms:created>
  <dcterms:modified xsi:type="dcterms:W3CDTF">2023-08-08T16:50:00Z</dcterms:modified>
</cp:coreProperties>
</file>