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8CF5610"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w:t>
      </w:r>
      <w:r w:rsidR="00ED03AC">
        <w:rPr>
          <w:i/>
          <w:iCs/>
          <w:sz w:val="22"/>
          <w:szCs w:val="22"/>
        </w:rPr>
        <w:t xml:space="preserve">               </w:t>
      </w:r>
      <w:r w:rsidRPr="005B0B4E">
        <w:rPr>
          <w:i/>
          <w:iCs/>
          <w:sz w:val="22"/>
          <w:szCs w:val="22"/>
        </w:rPr>
        <w:t>PARISH CLERK</w:t>
      </w:r>
    </w:p>
    <w:p w14:paraId="04BFD505" w14:textId="00C9139F"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CHRISTINE LAW</w:t>
      </w:r>
    </w:p>
    <w:p w14:paraId="4E5BDD22" w14:textId="4CBA0BA6" w:rsidR="00A749BC" w:rsidRPr="005B0B4E" w:rsidRDefault="00A749BC">
      <w:pPr>
        <w:pStyle w:val="Title"/>
        <w:jc w:val="both"/>
        <w:rPr>
          <w:sz w:val="22"/>
          <w:szCs w:val="22"/>
        </w:rPr>
      </w:pPr>
      <w:r w:rsidRPr="005B0B4E">
        <w:rPr>
          <w:sz w:val="22"/>
          <w:szCs w:val="22"/>
        </w:rPr>
        <w:t>89 PYE CORNER</w:t>
      </w:r>
      <w:r w:rsidR="00ED03AC">
        <w:rPr>
          <w:sz w:val="22"/>
          <w:szCs w:val="22"/>
        </w:rPr>
        <w:tab/>
      </w:r>
      <w:r w:rsidRPr="005B0B4E">
        <w:rPr>
          <w:sz w:val="22"/>
          <w:szCs w:val="22"/>
        </w:rPr>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9 CHURCH COTTAGES</w:t>
      </w:r>
    </w:p>
    <w:p w14:paraId="353F43A9" w14:textId="504D09FA"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GILSTON</w:t>
      </w:r>
    </w:p>
    <w:p w14:paraId="571369DC" w14:textId="744FBA73"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NR HARLOW</w:t>
      </w:r>
    </w:p>
    <w:p w14:paraId="1ED0F0FE" w14:textId="2339AE0A"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HERTS CM20 2RH</w:t>
      </w:r>
    </w:p>
    <w:p w14:paraId="50BA1278" w14:textId="79BC396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00ED03AC">
        <w:rPr>
          <w:sz w:val="22"/>
          <w:szCs w:val="22"/>
        </w:rPr>
        <w:t xml:space="preserve">             </w:t>
      </w:r>
      <w:r w:rsidRPr="005B0B4E">
        <w:rPr>
          <w:sz w:val="22"/>
          <w:szCs w:val="22"/>
        </w:rPr>
        <w:t>TELEPHONE 01279 411646</w:t>
      </w:r>
    </w:p>
    <w:p w14:paraId="0D636967" w14:textId="437583A7" w:rsidR="00A749BC" w:rsidRPr="00ED03AC" w:rsidRDefault="00A749BC">
      <w:pPr>
        <w:pStyle w:val="Title"/>
        <w:jc w:val="both"/>
        <w:rPr>
          <w:sz w:val="22"/>
          <w:szCs w:val="22"/>
          <w:lang w:val="fr-FR"/>
        </w:rPr>
      </w:pPr>
      <w:r w:rsidRPr="00ED03AC">
        <w:rPr>
          <w:sz w:val="22"/>
          <w:szCs w:val="22"/>
          <w:lang w:val="fr-FR"/>
        </w:rPr>
        <w:t xml:space="preserve">Email: </w:t>
      </w:r>
      <w:hyperlink r:id="rId7" w:history="1">
        <w:r w:rsidR="00BD4889" w:rsidRPr="00ED03AC">
          <w:rPr>
            <w:rStyle w:val="Hyperlink"/>
            <w:sz w:val="22"/>
            <w:szCs w:val="22"/>
            <w:lang w:val="fr-FR"/>
          </w:rPr>
          <w:t>cllr.m.orson@eastwickandgilstonparish.gov.uk</w:t>
        </w:r>
      </w:hyperlink>
      <w:r w:rsidRPr="00ED03AC">
        <w:rPr>
          <w:sz w:val="22"/>
          <w:szCs w:val="22"/>
          <w:lang w:val="fr-FR"/>
        </w:rPr>
        <w:t xml:space="preserve">  </w:t>
      </w:r>
      <w:r w:rsidR="00ED03AC" w:rsidRPr="00ED03AC">
        <w:rPr>
          <w:sz w:val="22"/>
          <w:szCs w:val="22"/>
          <w:lang w:val="fr-FR"/>
        </w:rPr>
        <w:t xml:space="preserve">  </w:t>
      </w:r>
      <w:r w:rsidR="00ED03AC">
        <w:rPr>
          <w:sz w:val="22"/>
          <w:szCs w:val="22"/>
          <w:lang w:val="fr-FR"/>
        </w:rPr>
        <w:t xml:space="preserve">          </w:t>
      </w:r>
      <w:r w:rsidRPr="00ED03AC">
        <w:rPr>
          <w:sz w:val="22"/>
          <w:szCs w:val="22"/>
          <w:lang w:val="fr-FR"/>
        </w:rPr>
        <w:t xml:space="preserve">Email: </w:t>
      </w:r>
      <w:hyperlink r:id="rId8" w:history="1">
        <w:r w:rsidR="00BD4889" w:rsidRPr="00ED03AC">
          <w:rPr>
            <w:rStyle w:val="Hyperlink"/>
            <w:sz w:val="22"/>
            <w:szCs w:val="22"/>
            <w:lang w:val="fr-FR"/>
          </w:rPr>
          <w:t>clerk@eastwickandgilstonparish.gov.uk</w:t>
        </w:r>
      </w:hyperlink>
    </w:p>
    <w:p w14:paraId="39CF45CC" w14:textId="77777777" w:rsidR="00F0306F" w:rsidRPr="00ED03AC" w:rsidRDefault="00F0306F" w:rsidP="00F0306F">
      <w:pPr>
        <w:spacing w:after="160" w:line="259" w:lineRule="auto"/>
        <w:rPr>
          <w:rFonts w:eastAsia="Calibri"/>
          <w:sz w:val="22"/>
          <w:szCs w:val="22"/>
          <w:lang w:val="fr-FR"/>
        </w:rPr>
      </w:pPr>
    </w:p>
    <w:p w14:paraId="5FB5717C" w14:textId="02D46392" w:rsidR="00F67B20" w:rsidRPr="000C33F1" w:rsidRDefault="00F67B20" w:rsidP="00F0306F">
      <w:pPr>
        <w:spacing w:after="160" w:line="259" w:lineRule="auto"/>
        <w:rPr>
          <w:rFonts w:eastAsia="Calibri"/>
        </w:rPr>
      </w:pPr>
      <w:r w:rsidRPr="000C33F1">
        <w:rPr>
          <w:rFonts w:eastAsia="Calibri"/>
        </w:rPr>
        <w:t xml:space="preserve">The Parish Council </w:t>
      </w:r>
      <w:r w:rsidR="00A90FE0">
        <w:rPr>
          <w:rFonts w:eastAsia="Calibri"/>
        </w:rPr>
        <w:t>B</w:t>
      </w:r>
      <w:r w:rsidRPr="000C33F1">
        <w:rPr>
          <w:rFonts w:eastAsia="Calibri"/>
        </w:rPr>
        <w:t xml:space="preserve">usiness </w:t>
      </w:r>
      <w:r w:rsidR="00A90FE0">
        <w:rPr>
          <w:rFonts w:eastAsia="Calibri"/>
        </w:rPr>
        <w:t>M</w:t>
      </w:r>
      <w:r w:rsidRPr="000C33F1">
        <w:rPr>
          <w:rFonts w:eastAsia="Calibri"/>
        </w:rPr>
        <w:t xml:space="preserve">eeting of Monday </w:t>
      </w:r>
      <w:r w:rsidR="00502CFE" w:rsidRPr="000C33F1">
        <w:rPr>
          <w:rFonts w:eastAsia="Calibri"/>
        </w:rPr>
        <w:t>1</w:t>
      </w:r>
      <w:r w:rsidR="007C6405">
        <w:rPr>
          <w:rFonts w:eastAsia="Calibri"/>
        </w:rPr>
        <w:t>5</w:t>
      </w:r>
      <w:r w:rsidR="007C6405" w:rsidRPr="007C6405">
        <w:rPr>
          <w:rFonts w:eastAsia="Calibri"/>
          <w:vertAlign w:val="superscript"/>
        </w:rPr>
        <w:t>th</w:t>
      </w:r>
      <w:r w:rsidR="007C6405">
        <w:rPr>
          <w:rFonts w:eastAsia="Calibri"/>
        </w:rPr>
        <w:t xml:space="preserve"> September </w:t>
      </w:r>
      <w:r w:rsidR="00F7368B" w:rsidRPr="000C33F1">
        <w:rPr>
          <w:rFonts w:eastAsia="Calibri"/>
        </w:rPr>
        <w:t>2025</w:t>
      </w:r>
      <w:r w:rsidRPr="000C33F1">
        <w:rPr>
          <w:rFonts w:eastAsia="Calibri"/>
        </w:rPr>
        <w:t xml:space="preserve">. Village </w:t>
      </w:r>
      <w:r w:rsidR="00ED03AC" w:rsidRPr="000C33F1">
        <w:rPr>
          <w:rFonts w:eastAsia="Calibri"/>
        </w:rPr>
        <w:t>Hall,</w:t>
      </w:r>
      <w:r w:rsidRPr="000C33F1">
        <w:rPr>
          <w:rFonts w:eastAsia="Calibri"/>
        </w:rPr>
        <w:t xml:space="preserve"> Pye Corner, Gilston 8.00pm</w:t>
      </w:r>
    </w:p>
    <w:p w14:paraId="4ECF7BBC" w14:textId="08F7DFF7" w:rsidR="00F67B20" w:rsidRPr="000C33F1" w:rsidRDefault="00F67B20" w:rsidP="00F67B20">
      <w:pPr>
        <w:spacing w:after="160" w:line="259" w:lineRule="auto"/>
        <w:rPr>
          <w:rFonts w:eastAsia="Calibri"/>
        </w:rPr>
      </w:pPr>
      <w:r w:rsidRPr="000C33F1">
        <w:rPr>
          <w:rFonts w:eastAsia="Calibri"/>
          <w:b/>
          <w:bCs/>
        </w:rPr>
        <w:t>PRESENT:</w:t>
      </w:r>
      <w:r w:rsidRPr="000C33F1">
        <w:rPr>
          <w:rFonts w:eastAsia="Calibri"/>
        </w:rPr>
        <w:t xml:space="preserve"> Cllr’s </w:t>
      </w:r>
      <w:r w:rsidR="00472217" w:rsidRPr="000C33F1">
        <w:rPr>
          <w:rFonts w:eastAsia="Calibri"/>
        </w:rPr>
        <w:t xml:space="preserve">Beazley, </w:t>
      </w:r>
      <w:r w:rsidRPr="000C33F1">
        <w:rPr>
          <w:rFonts w:eastAsia="Calibri"/>
        </w:rPr>
        <w:t>Bryant</w:t>
      </w:r>
      <w:r w:rsidR="00C6282A" w:rsidRPr="000C33F1">
        <w:rPr>
          <w:rFonts w:eastAsia="Calibri"/>
        </w:rPr>
        <w:t>, Marx</w:t>
      </w:r>
      <w:r w:rsidR="001A1213">
        <w:rPr>
          <w:rFonts w:eastAsia="Calibri"/>
        </w:rPr>
        <w:t xml:space="preserve">, </w:t>
      </w:r>
      <w:r w:rsidR="00755B6E">
        <w:rPr>
          <w:rFonts w:eastAsia="Calibri"/>
        </w:rPr>
        <w:t xml:space="preserve">Orson, </w:t>
      </w:r>
      <w:r w:rsidR="00A329BA" w:rsidRPr="000C33F1">
        <w:rPr>
          <w:rFonts w:eastAsia="Calibri"/>
        </w:rPr>
        <w:t xml:space="preserve">Cllr </w:t>
      </w:r>
      <w:r w:rsidR="00003D54" w:rsidRPr="000C33F1">
        <w:rPr>
          <w:rFonts w:eastAsia="Calibri"/>
        </w:rPr>
        <w:t xml:space="preserve">Eric Buckmaster (CC), </w:t>
      </w:r>
      <w:r w:rsidR="00B93C52">
        <w:rPr>
          <w:rFonts w:eastAsia="Calibri"/>
        </w:rPr>
        <w:t xml:space="preserve">Cllr John Dunlop (DC), 3 </w:t>
      </w:r>
      <w:r w:rsidRPr="000C33F1">
        <w:rPr>
          <w:rFonts w:eastAsia="Calibri"/>
        </w:rPr>
        <w:t>member</w:t>
      </w:r>
      <w:r w:rsidR="00B93C52">
        <w:rPr>
          <w:rFonts w:eastAsia="Calibri"/>
        </w:rPr>
        <w:t>s</w:t>
      </w:r>
      <w:r w:rsidRPr="000C33F1">
        <w:rPr>
          <w:rFonts w:eastAsia="Calibri"/>
        </w:rPr>
        <w:t xml:space="preserve"> of the public</w:t>
      </w:r>
      <w:r w:rsidR="00494595" w:rsidRPr="000C33F1">
        <w:rPr>
          <w:rFonts w:eastAsia="Calibri"/>
        </w:rPr>
        <w:t xml:space="preserve">. </w:t>
      </w:r>
      <w:r w:rsidRPr="000C33F1">
        <w:rPr>
          <w:rFonts w:eastAsia="Calibri"/>
        </w:rPr>
        <w:t>Christine Law (Clerk) in attendance.</w:t>
      </w:r>
      <w:r w:rsidR="00E4607A" w:rsidRPr="000C33F1">
        <w:rPr>
          <w:rFonts w:eastAsia="Calibri"/>
        </w:rPr>
        <w:t xml:space="preserve">  </w:t>
      </w:r>
    </w:p>
    <w:p w14:paraId="08CAC566" w14:textId="457915A0" w:rsidR="00B7381E" w:rsidRDefault="00B7381E" w:rsidP="00F67B20">
      <w:pPr>
        <w:spacing w:after="160" w:line="259" w:lineRule="auto"/>
        <w:rPr>
          <w:rFonts w:eastAsia="Calibri"/>
        </w:rPr>
      </w:pPr>
      <w:r w:rsidRPr="000C33F1">
        <w:rPr>
          <w:rFonts w:eastAsia="Calibri"/>
        </w:rPr>
        <w:t>Cllr Buckmaster and Cllr Dunlop’s reports are attached to these minutes</w:t>
      </w:r>
      <w:r w:rsidR="008C4892">
        <w:rPr>
          <w:rFonts w:eastAsia="Calibri"/>
        </w:rPr>
        <w:t xml:space="preserve"> and can also be found on the web site.</w:t>
      </w:r>
    </w:p>
    <w:p w14:paraId="3E0D4F55" w14:textId="37ECCC31" w:rsidR="00511079" w:rsidRDefault="00511079" w:rsidP="00F67B20">
      <w:pPr>
        <w:spacing w:after="160" w:line="259" w:lineRule="auto"/>
        <w:rPr>
          <w:rFonts w:eastAsia="Calibri"/>
        </w:rPr>
      </w:pPr>
      <w:r>
        <w:rPr>
          <w:rFonts w:eastAsia="Calibri"/>
        </w:rPr>
        <w:tab/>
      </w:r>
      <w:r>
        <w:rPr>
          <w:rFonts w:eastAsia="Calibri"/>
        </w:rPr>
        <w:tab/>
        <w:t>+++++++++++++++++++++++++++++++++++++++++++++++++++</w:t>
      </w:r>
    </w:p>
    <w:p w14:paraId="31FD7689" w14:textId="799D959B" w:rsidR="00E2679A" w:rsidRPr="00BF7F9F" w:rsidRDefault="00E2679A" w:rsidP="00F67B20">
      <w:pPr>
        <w:spacing w:after="160" w:line="259" w:lineRule="auto"/>
        <w:rPr>
          <w:rFonts w:eastAsia="Calibri"/>
          <w:b/>
          <w:bCs/>
        </w:rPr>
      </w:pPr>
      <w:r w:rsidRPr="00E2679A">
        <w:rPr>
          <w:rFonts w:eastAsia="Calibri"/>
          <w:b/>
          <w:bCs/>
        </w:rPr>
        <w:t>PUBLIC PARTICIPATION</w:t>
      </w:r>
    </w:p>
    <w:p w14:paraId="4C57DCAD" w14:textId="4B738D17" w:rsidR="00CE569B" w:rsidRPr="00BF7F9F" w:rsidRDefault="0014416A" w:rsidP="00BF7F9F">
      <w:pPr>
        <w:pStyle w:val="ListParagraph"/>
        <w:numPr>
          <w:ilvl w:val="0"/>
          <w:numId w:val="25"/>
        </w:numPr>
        <w:spacing w:after="160" w:line="259" w:lineRule="auto"/>
        <w:rPr>
          <w:rFonts w:ascii="Times New Roman" w:hAnsi="Times New Roman"/>
          <w:sz w:val="24"/>
          <w:szCs w:val="24"/>
        </w:rPr>
      </w:pPr>
      <w:r w:rsidRPr="00BF7F9F">
        <w:rPr>
          <w:rFonts w:ascii="Times New Roman" w:hAnsi="Times New Roman"/>
          <w:sz w:val="24"/>
          <w:szCs w:val="24"/>
        </w:rPr>
        <w:t>Query</w:t>
      </w:r>
      <w:r w:rsidR="00790D9E">
        <w:rPr>
          <w:rFonts w:ascii="Times New Roman" w:hAnsi="Times New Roman"/>
          <w:sz w:val="24"/>
          <w:szCs w:val="24"/>
        </w:rPr>
        <w:t xml:space="preserve"> </w:t>
      </w:r>
      <w:r w:rsidRPr="00BF7F9F">
        <w:rPr>
          <w:rFonts w:ascii="Times New Roman" w:hAnsi="Times New Roman"/>
          <w:sz w:val="24"/>
          <w:szCs w:val="24"/>
        </w:rPr>
        <w:t>about the government</w:t>
      </w:r>
      <w:r w:rsidR="00D4393C">
        <w:rPr>
          <w:rFonts w:ascii="Times New Roman" w:hAnsi="Times New Roman"/>
          <w:sz w:val="24"/>
          <w:szCs w:val="24"/>
        </w:rPr>
        <w:t>’s</w:t>
      </w:r>
      <w:r w:rsidRPr="00BF7F9F">
        <w:rPr>
          <w:rFonts w:ascii="Times New Roman" w:hAnsi="Times New Roman"/>
          <w:sz w:val="24"/>
          <w:szCs w:val="24"/>
        </w:rPr>
        <w:t xml:space="preserve"> </w:t>
      </w:r>
      <w:r w:rsidR="00D4393C">
        <w:rPr>
          <w:rFonts w:ascii="Times New Roman" w:hAnsi="Times New Roman"/>
          <w:sz w:val="24"/>
          <w:szCs w:val="24"/>
        </w:rPr>
        <w:t xml:space="preserve">mobile phone </w:t>
      </w:r>
      <w:r w:rsidR="00371DBE">
        <w:rPr>
          <w:rFonts w:ascii="Times New Roman" w:hAnsi="Times New Roman"/>
          <w:sz w:val="24"/>
          <w:szCs w:val="24"/>
        </w:rPr>
        <w:t>emergency</w:t>
      </w:r>
      <w:r w:rsidR="00870413">
        <w:rPr>
          <w:rFonts w:ascii="Times New Roman" w:hAnsi="Times New Roman"/>
          <w:sz w:val="24"/>
          <w:szCs w:val="24"/>
        </w:rPr>
        <w:t xml:space="preserve"> ale</w:t>
      </w:r>
      <w:r w:rsidR="00371DBE">
        <w:rPr>
          <w:rFonts w:ascii="Times New Roman" w:hAnsi="Times New Roman"/>
          <w:sz w:val="24"/>
          <w:szCs w:val="24"/>
        </w:rPr>
        <w:t xml:space="preserve">rt test. </w:t>
      </w:r>
      <w:r w:rsidR="00D4393C">
        <w:rPr>
          <w:rFonts w:ascii="Times New Roman" w:hAnsi="Times New Roman"/>
          <w:sz w:val="24"/>
          <w:szCs w:val="24"/>
        </w:rPr>
        <w:t>A</w:t>
      </w:r>
      <w:r w:rsidR="00CE569B" w:rsidRPr="00BF7F9F">
        <w:rPr>
          <w:rFonts w:ascii="Times New Roman" w:hAnsi="Times New Roman"/>
          <w:sz w:val="24"/>
          <w:szCs w:val="24"/>
        </w:rPr>
        <w:t xml:space="preserve"> resident </w:t>
      </w:r>
      <w:r w:rsidR="00D4393C">
        <w:rPr>
          <w:rFonts w:ascii="Times New Roman" w:hAnsi="Times New Roman"/>
          <w:sz w:val="24"/>
          <w:szCs w:val="24"/>
        </w:rPr>
        <w:t>had</w:t>
      </w:r>
      <w:r w:rsidR="00CE569B" w:rsidRPr="00BF7F9F">
        <w:rPr>
          <w:rFonts w:ascii="Times New Roman" w:hAnsi="Times New Roman"/>
          <w:sz w:val="24"/>
          <w:szCs w:val="24"/>
        </w:rPr>
        <w:t xml:space="preserve"> not </w:t>
      </w:r>
      <w:r w:rsidR="00A86721">
        <w:rPr>
          <w:rFonts w:ascii="Times New Roman" w:hAnsi="Times New Roman"/>
          <w:sz w:val="24"/>
          <w:szCs w:val="24"/>
        </w:rPr>
        <w:t>received</w:t>
      </w:r>
      <w:r w:rsidR="00CE569B" w:rsidRPr="00BF7F9F">
        <w:rPr>
          <w:rFonts w:ascii="Times New Roman" w:hAnsi="Times New Roman"/>
          <w:sz w:val="24"/>
          <w:szCs w:val="24"/>
        </w:rPr>
        <w:t xml:space="preserve"> a notification on her mobile phone.  The Meeting was informed that </w:t>
      </w:r>
      <w:r w:rsidR="000F7520">
        <w:rPr>
          <w:rFonts w:ascii="Times New Roman" w:hAnsi="Times New Roman"/>
          <w:sz w:val="24"/>
          <w:szCs w:val="24"/>
        </w:rPr>
        <w:t>reports in the media</w:t>
      </w:r>
      <w:r w:rsidR="00AE11BF">
        <w:rPr>
          <w:rFonts w:ascii="Times New Roman" w:hAnsi="Times New Roman"/>
          <w:sz w:val="24"/>
          <w:szCs w:val="24"/>
        </w:rPr>
        <w:t xml:space="preserve"> stated that the </w:t>
      </w:r>
      <w:r w:rsidR="00A86721">
        <w:rPr>
          <w:rFonts w:ascii="Times New Roman" w:hAnsi="Times New Roman"/>
          <w:sz w:val="24"/>
          <w:szCs w:val="24"/>
        </w:rPr>
        <w:t xml:space="preserve"> test</w:t>
      </w:r>
      <w:r w:rsidR="00D16677">
        <w:rPr>
          <w:rFonts w:ascii="Times New Roman" w:hAnsi="Times New Roman"/>
          <w:sz w:val="24"/>
          <w:szCs w:val="24"/>
        </w:rPr>
        <w:t xml:space="preserve"> had produced </w:t>
      </w:r>
      <w:r w:rsidR="00CE569B" w:rsidRPr="00BF7F9F">
        <w:rPr>
          <w:rFonts w:ascii="Times New Roman" w:hAnsi="Times New Roman"/>
          <w:sz w:val="24"/>
          <w:szCs w:val="24"/>
        </w:rPr>
        <w:t>very patchy</w:t>
      </w:r>
      <w:r w:rsidR="002052E1">
        <w:rPr>
          <w:rFonts w:ascii="Times New Roman" w:hAnsi="Times New Roman"/>
          <w:sz w:val="24"/>
          <w:szCs w:val="24"/>
        </w:rPr>
        <w:t xml:space="preserve"> </w:t>
      </w:r>
      <w:r w:rsidR="00D16677">
        <w:rPr>
          <w:rFonts w:ascii="Times New Roman" w:hAnsi="Times New Roman"/>
          <w:sz w:val="24"/>
          <w:szCs w:val="24"/>
        </w:rPr>
        <w:t>results with some p</w:t>
      </w:r>
      <w:r w:rsidR="000F7520">
        <w:rPr>
          <w:rFonts w:ascii="Times New Roman" w:hAnsi="Times New Roman"/>
          <w:sz w:val="24"/>
          <w:szCs w:val="24"/>
        </w:rPr>
        <w:t>hones not receiving the alert and others receiving the alert later than scheduled.</w:t>
      </w:r>
    </w:p>
    <w:p w14:paraId="1FFDA170" w14:textId="0A1BA1D5" w:rsidR="00FA65E2" w:rsidRDefault="00AB0DED" w:rsidP="004C30BC">
      <w:pPr>
        <w:rPr>
          <w:rFonts w:eastAsia="Calibri"/>
          <w:b/>
          <w:bCs/>
        </w:rPr>
      </w:pPr>
      <w:r w:rsidRPr="006128AD">
        <w:rPr>
          <w:rFonts w:eastAsia="Calibri"/>
          <w:b/>
          <w:bCs/>
        </w:rPr>
        <w:t>BUSINESS MEETING STA</w:t>
      </w:r>
      <w:r w:rsidR="00FD0B0E" w:rsidRPr="006128AD">
        <w:rPr>
          <w:rFonts w:eastAsia="Calibri"/>
          <w:b/>
          <w:bCs/>
        </w:rPr>
        <w:t>R</w:t>
      </w:r>
      <w:r w:rsidRPr="006128AD">
        <w:rPr>
          <w:rFonts w:eastAsia="Calibri"/>
          <w:b/>
          <w:bCs/>
        </w:rPr>
        <w:t>TED AT 8.</w:t>
      </w:r>
      <w:r w:rsidR="003107A8" w:rsidRPr="006128AD">
        <w:rPr>
          <w:rFonts w:eastAsia="Calibri"/>
          <w:b/>
          <w:bCs/>
        </w:rPr>
        <w:t>1</w:t>
      </w:r>
      <w:r w:rsidR="00110C06">
        <w:rPr>
          <w:rFonts w:eastAsia="Calibri"/>
          <w:b/>
          <w:bCs/>
        </w:rPr>
        <w:t>0</w:t>
      </w:r>
      <w:r w:rsidRPr="006128AD">
        <w:rPr>
          <w:rFonts w:eastAsia="Calibri"/>
          <w:b/>
          <w:bCs/>
        </w:rPr>
        <w:t>PM</w:t>
      </w:r>
    </w:p>
    <w:p w14:paraId="61241ECD" w14:textId="77777777" w:rsidR="006128AD" w:rsidRPr="006128AD" w:rsidRDefault="006128AD" w:rsidP="006128AD">
      <w:pPr>
        <w:ind w:left="720"/>
        <w:rPr>
          <w:rFonts w:eastAsia="Calibri"/>
          <w:b/>
          <w:bCs/>
        </w:rPr>
      </w:pPr>
    </w:p>
    <w:p w14:paraId="2FA0680E" w14:textId="273E7B8B" w:rsidR="008A24D5" w:rsidRPr="008E6DA2" w:rsidRDefault="00F67B20" w:rsidP="00523103">
      <w:pPr>
        <w:pStyle w:val="ListParagraph"/>
        <w:numPr>
          <w:ilvl w:val="0"/>
          <w:numId w:val="37"/>
        </w:numPr>
        <w:rPr>
          <w:rFonts w:ascii="Times New Roman" w:hAnsi="Times New Roman"/>
          <w:b/>
          <w:bCs/>
          <w:sz w:val="24"/>
          <w:szCs w:val="24"/>
        </w:rPr>
      </w:pPr>
      <w:r w:rsidRPr="008E6DA2">
        <w:rPr>
          <w:rFonts w:ascii="Times New Roman" w:hAnsi="Times New Roman"/>
          <w:b/>
          <w:bCs/>
          <w:sz w:val="24"/>
          <w:szCs w:val="24"/>
        </w:rPr>
        <w:t>APOLOGIES FOR ABSENCE</w:t>
      </w:r>
    </w:p>
    <w:p w14:paraId="00ADD3EF" w14:textId="4188AC7C" w:rsidR="00BF7F9F" w:rsidRPr="008E6DA2" w:rsidRDefault="00BF7F9F" w:rsidP="008E6DA2">
      <w:pPr>
        <w:pStyle w:val="ListParagraph"/>
        <w:numPr>
          <w:ilvl w:val="1"/>
          <w:numId w:val="37"/>
        </w:numPr>
        <w:rPr>
          <w:rFonts w:ascii="Times New Roman" w:hAnsi="Times New Roman"/>
          <w:sz w:val="24"/>
          <w:szCs w:val="24"/>
        </w:rPr>
      </w:pPr>
      <w:r w:rsidRPr="008E6DA2">
        <w:rPr>
          <w:rFonts w:ascii="Times New Roman" w:hAnsi="Times New Roman"/>
          <w:sz w:val="24"/>
          <w:szCs w:val="24"/>
        </w:rPr>
        <w:t>Cllr Harvey.</w:t>
      </w:r>
    </w:p>
    <w:p w14:paraId="47C087F1" w14:textId="7C4B17B0" w:rsidR="007434C4" w:rsidRPr="008E6DA2" w:rsidRDefault="00F67B20" w:rsidP="00523103">
      <w:pPr>
        <w:pStyle w:val="ListParagraph"/>
        <w:numPr>
          <w:ilvl w:val="0"/>
          <w:numId w:val="37"/>
        </w:numPr>
        <w:rPr>
          <w:rFonts w:ascii="Times New Roman" w:hAnsi="Times New Roman"/>
          <w:b/>
          <w:bCs/>
          <w:sz w:val="24"/>
          <w:szCs w:val="24"/>
        </w:rPr>
      </w:pPr>
      <w:r w:rsidRPr="008E6DA2">
        <w:rPr>
          <w:rFonts w:ascii="Times New Roman" w:hAnsi="Times New Roman"/>
          <w:b/>
          <w:bCs/>
          <w:sz w:val="24"/>
          <w:szCs w:val="24"/>
        </w:rPr>
        <w:t>RECEIVE COUNCILLOR’S DECLARATION OF INTERESTS</w:t>
      </w:r>
    </w:p>
    <w:p w14:paraId="408D0F4C" w14:textId="2A3A2981" w:rsidR="00BF7F9F" w:rsidRPr="008E6DA2" w:rsidRDefault="00BF7F9F" w:rsidP="008E6DA2">
      <w:pPr>
        <w:pStyle w:val="ListParagraph"/>
        <w:numPr>
          <w:ilvl w:val="1"/>
          <w:numId w:val="37"/>
        </w:numPr>
        <w:rPr>
          <w:rFonts w:ascii="Times New Roman" w:hAnsi="Times New Roman"/>
          <w:sz w:val="24"/>
          <w:szCs w:val="24"/>
        </w:rPr>
      </w:pPr>
      <w:r w:rsidRPr="008E6DA2">
        <w:rPr>
          <w:rFonts w:ascii="Times New Roman" w:hAnsi="Times New Roman"/>
          <w:sz w:val="24"/>
          <w:szCs w:val="24"/>
        </w:rPr>
        <w:t>None.</w:t>
      </w:r>
    </w:p>
    <w:p w14:paraId="77A864D8" w14:textId="26050364" w:rsidR="007004FE" w:rsidRPr="008E6DA2" w:rsidRDefault="00F67B20" w:rsidP="00523103">
      <w:pPr>
        <w:pStyle w:val="ListParagraph"/>
        <w:numPr>
          <w:ilvl w:val="0"/>
          <w:numId w:val="37"/>
        </w:numPr>
        <w:rPr>
          <w:rFonts w:ascii="Times New Roman" w:hAnsi="Times New Roman"/>
          <w:b/>
          <w:bCs/>
          <w:sz w:val="24"/>
          <w:szCs w:val="24"/>
        </w:rPr>
      </w:pPr>
      <w:r w:rsidRPr="008E6DA2">
        <w:rPr>
          <w:rFonts w:ascii="Times New Roman" w:hAnsi="Times New Roman"/>
          <w:b/>
          <w:bCs/>
          <w:sz w:val="24"/>
          <w:szCs w:val="24"/>
        </w:rPr>
        <w:t>MINUTES FOR APPROVAL</w:t>
      </w:r>
    </w:p>
    <w:p w14:paraId="302080EF" w14:textId="34E2E3ED" w:rsidR="00BF7F9F" w:rsidRPr="008E6DA2" w:rsidRDefault="00D341CC" w:rsidP="008E6DA2">
      <w:pPr>
        <w:pStyle w:val="ListParagraph"/>
        <w:numPr>
          <w:ilvl w:val="1"/>
          <w:numId w:val="37"/>
        </w:numPr>
        <w:rPr>
          <w:rFonts w:ascii="Times New Roman" w:hAnsi="Times New Roman"/>
          <w:sz w:val="24"/>
          <w:szCs w:val="24"/>
        </w:rPr>
      </w:pPr>
      <w:r w:rsidRPr="008E6DA2">
        <w:rPr>
          <w:rFonts w:ascii="Times New Roman" w:hAnsi="Times New Roman"/>
          <w:sz w:val="24"/>
          <w:szCs w:val="24"/>
        </w:rPr>
        <w:t>The minutes of 14th July meeting were proposed by Cllr Bryant and seconded by Cllr Marx.</w:t>
      </w:r>
    </w:p>
    <w:p w14:paraId="11301892" w14:textId="72DD384A" w:rsidR="00CF5269" w:rsidRPr="008E6DA2" w:rsidRDefault="00CF5269" w:rsidP="00843CF0">
      <w:pPr>
        <w:pStyle w:val="ListParagraph"/>
        <w:ind w:left="360" w:firstLine="360"/>
        <w:rPr>
          <w:rFonts w:ascii="Times New Roman" w:hAnsi="Times New Roman"/>
          <w:sz w:val="24"/>
          <w:szCs w:val="24"/>
        </w:rPr>
      </w:pPr>
      <w:r w:rsidRPr="008E6DA2">
        <w:rPr>
          <w:rFonts w:ascii="Times New Roman" w:hAnsi="Times New Roman"/>
          <w:sz w:val="24"/>
          <w:szCs w:val="24"/>
        </w:rPr>
        <w:t>Signed by Cllr Orson as a true record.</w:t>
      </w:r>
    </w:p>
    <w:p w14:paraId="0D6E76D2" w14:textId="01CEE03C" w:rsidR="00CF5269" w:rsidRPr="008E6DA2" w:rsidRDefault="006C22B3" w:rsidP="00843CF0">
      <w:pPr>
        <w:pStyle w:val="ListParagraph"/>
        <w:numPr>
          <w:ilvl w:val="1"/>
          <w:numId w:val="37"/>
        </w:numPr>
        <w:rPr>
          <w:rFonts w:ascii="Times New Roman" w:hAnsi="Times New Roman"/>
          <w:sz w:val="24"/>
          <w:szCs w:val="24"/>
        </w:rPr>
      </w:pPr>
      <w:r w:rsidRPr="008E6DA2">
        <w:rPr>
          <w:rFonts w:ascii="Times New Roman" w:hAnsi="Times New Roman"/>
          <w:sz w:val="24"/>
          <w:szCs w:val="24"/>
        </w:rPr>
        <w:t>A</w:t>
      </w:r>
      <w:r w:rsidR="00CF5269" w:rsidRPr="008E6DA2">
        <w:rPr>
          <w:rFonts w:ascii="Times New Roman" w:hAnsi="Times New Roman"/>
          <w:sz w:val="24"/>
          <w:szCs w:val="24"/>
        </w:rPr>
        <w:t xml:space="preserve"> query </w:t>
      </w:r>
      <w:r w:rsidR="007555E4" w:rsidRPr="008E6DA2">
        <w:rPr>
          <w:rFonts w:ascii="Times New Roman" w:hAnsi="Times New Roman"/>
          <w:sz w:val="24"/>
          <w:szCs w:val="24"/>
        </w:rPr>
        <w:t xml:space="preserve">arose </w:t>
      </w:r>
      <w:r w:rsidR="00FD5B38" w:rsidRPr="008E6DA2">
        <w:rPr>
          <w:rFonts w:ascii="Times New Roman" w:hAnsi="Times New Roman"/>
          <w:sz w:val="24"/>
          <w:szCs w:val="24"/>
        </w:rPr>
        <w:t>from</w:t>
      </w:r>
      <w:r w:rsidR="007555E4" w:rsidRPr="008E6DA2">
        <w:rPr>
          <w:rFonts w:ascii="Times New Roman" w:hAnsi="Times New Roman"/>
          <w:sz w:val="24"/>
          <w:szCs w:val="24"/>
        </w:rPr>
        <w:t xml:space="preserve"> the July meeting </w:t>
      </w:r>
      <w:r w:rsidR="00FD5B38" w:rsidRPr="008E6DA2">
        <w:rPr>
          <w:rFonts w:ascii="Times New Roman" w:hAnsi="Times New Roman"/>
          <w:sz w:val="24"/>
          <w:szCs w:val="24"/>
        </w:rPr>
        <w:t>regarding</w:t>
      </w:r>
      <w:r w:rsidR="00916D9A" w:rsidRPr="008E6DA2">
        <w:rPr>
          <w:rFonts w:ascii="Times New Roman" w:hAnsi="Times New Roman"/>
          <w:sz w:val="24"/>
          <w:szCs w:val="24"/>
        </w:rPr>
        <w:t xml:space="preserve"> </w:t>
      </w:r>
      <w:r w:rsidR="00E7393E" w:rsidRPr="008E6DA2">
        <w:rPr>
          <w:rFonts w:ascii="Times New Roman" w:hAnsi="Times New Roman"/>
          <w:sz w:val="24"/>
          <w:szCs w:val="24"/>
        </w:rPr>
        <w:t xml:space="preserve">supply of </w:t>
      </w:r>
      <w:r w:rsidR="00916D9A" w:rsidRPr="008E6DA2">
        <w:rPr>
          <w:rFonts w:ascii="Times New Roman" w:hAnsi="Times New Roman"/>
          <w:sz w:val="24"/>
          <w:szCs w:val="24"/>
        </w:rPr>
        <w:t xml:space="preserve">daffodil bulbs to be planted within the </w:t>
      </w:r>
      <w:r w:rsidR="00E7393E" w:rsidRPr="008E6DA2">
        <w:rPr>
          <w:rFonts w:ascii="Times New Roman" w:hAnsi="Times New Roman"/>
          <w:sz w:val="24"/>
          <w:szCs w:val="24"/>
        </w:rPr>
        <w:t>village common areas</w:t>
      </w:r>
      <w:r w:rsidR="00D04288" w:rsidRPr="008E6DA2">
        <w:rPr>
          <w:rFonts w:ascii="Times New Roman" w:hAnsi="Times New Roman"/>
          <w:sz w:val="24"/>
          <w:szCs w:val="24"/>
        </w:rPr>
        <w:t xml:space="preserve">. </w:t>
      </w:r>
      <w:r w:rsidR="00BA5FD0" w:rsidRPr="008E6DA2">
        <w:rPr>
          <w:rFonts w:ascii="Times New Roman" w:hAnsi="Times New Roman"/>
          <w:sz w:val="24"/>
          <w:szCs w:val="24"/>
        </w:rPr>
        <w:t>A n</w:t>
      </w:r>
      <w:r w:rsidR="00D04288" w:rsidRPr="008E6DA2">
        <w:rPr>
          <w:rFonts w:ascii="Times New Roman" w:hAnsi="Times New Roman"/>
          <w:sz w:val="24"/>
          <w:szCs w:val="24"/>
        </w:rPr>
        <w:t xml:space="preserve">otice </w:t>
      </w:r>
      <w:r w:rsidR="00BA5FD0" w:rsidRPr="008E6DA2">
        <w:rPr>
          <w:rFonts w:ascii="Times New Roman" w:hAnsi="Times New Roman"/>
          <w:sz w:val="24"/>
          <w:szCs w:val="24"/>
        </w:rPr>
        <w:t>was to</w:t>
      </w:r>
      <w:r w:rsidR="00E7393E" w:rsidRPr="008E6DA2">
        <w:rPr>
          <w:rFonts w:ascii="Times New Roman" w:hAnsi="Times New Roman"/>
          <w:sz w:val="24"/>
          <w:szCs w:val="24"/>
        </w:rPr>
        <w:t xml:space="preserve"> be placed in the </w:t>
      </w:r>
      <w:r w:rsidR="00806130" w:rsidRPr="008E6DA2">
        <w:rPr>
          <w:rFonts w:ascii="Times New Roman" w:hAnsi="Times New Roman"/>
          <w:sz w:val="24"/>
          <w:szCs w:val="24"/>
        </w:rPr>
        <w:t xml:space="preserve">August </w:t>
      </w:r>
      <w:r w:rsidR="00E7393E" w:rsidRPr="008E6DA2">
        <w:rPr>
          <w:rFonts w:ascii="Times New Roman" w:hAnsi="Times New Roman"/>
          <w:sz w:val="24"/>
          <w:szCs w:val="24"/>
        </w:rPr>
        <w:t>Parish Magazine informing residents of the scheme but</w:t>
      </w:r>
      <w:r w:rsidR="00681631" w:rsidRPr="008E6DA2">
        <w:rPr>
          <w:rFonts w:ascii="Times New Roman" w:hAnsi="Times New Roman"/>
          <w:sz w:val="24"/>
          <w:szCs w:val="24"/>
        </w:rPr>
        <w:t xml:space="preserve"> </w:t>
      </w:r>
      <w:r w:rsidR="00806130" w:rsidRPr="008E6DA2">
        <w:rPr>
          <w:rFonts w:ascii="Times New Roman" w:hAnsi="Times New Roman"/>
          <w:sz w:val="24"/>
          <w:szCs w:val="24"/>
        </w:rPr>
        <w:t>had been</w:t>
      </w:r>
      <w:r w:rsidR="00681631" w:rsidRPr="008E6DA2">
        <w:rPr>
          <w:rFonts w:ascii="Times New Roman" w:hAnsi="Times New Roman"/>
          <w:sz w:val="24"/>
          <w:szCs w:val="24"/>
        </w:rPr>
        <w:t xml:space="preserve"> missed. </w:t>
      </w:r>
      <w:r w:rsidR="00A248B7" w:rsidRPr="008E6DA2">
        <w:rPr>
          <w:rFonts w:ascii="Times New Roman" w:hAnsi="Times New Roman"/>
          <w:sz w:val="24"/>
          <w:szCs w:val="24"/>
        </w:rPr>
        <w:t xml:space="preserve">A notice will </w:t>
      </w:r>
      <w:r w:rsidR="00681631" w:rsidRPr="008E6DA2">
        <w:rPr>
          <w:rFonts w:ascii="Times New Roman" w:hAnsi="Times New Roman"/>
          <w:sz w:val="24"/>
          <w:szCs w:val="24"/>
        </w:rPr>
        <w:t xml:space="preserve">now </w:t>
      </w:r>
      <w:r w:rsidR="00A248B7" w:rsidRPr="008E6DA2">
        <w:rPr>
          <w:rFonts w:ascii="Times New Roman" w:hAnsi="Times New Roman"/>
          <w:sz w:val="24"/>
          <w:szCs w:val="24"/>
        </w:rPr>
        <w:t>be put on the What</w:t>
      </w:r>
      <w:r w:rsidR="00DC6AD0" w:rsidRPr="008E6DA2">
        <w:rPr>
          <w:rFonts w:ascii="Times New Roman" w:hAnsi="Times New Roman"/>
          <w:sz w:val="24"/>
          <w:szCs w:val="24"/>
        </w:rPr>
        <w:t>s</w:t>
      </w:r>
      <w:r w:rsidR="00A248B7" w:rsidRPr="008E6DA2">
        <w:rPr>
          <w:rFonts w:ascii="Times New Roman" w:hAnsi="Times New Roman"/>
          <w:sz w:val="24"/>
          <w:szCs w:val="24"/>
        </w:rPr>
        <w:t xml:space="preserve">App groups </w:t>
      </w:r>
      <w:r w:rsidRPr="008E6DA2">
        <w:rPr>
          <w:rFonts w:ascii="Times New Roman" w:hAnsi="Times New Roman"/>
          <w:sz w:val="24"/>
          <w:szCs w:val="24"/>
        </w:rPr>
        <w:t>a</w:t>
      </w:r>
      <w:r w:rsidR="00D96357" w:rsidRPr="008E6DA2">
        <w:rPr>
          <w:rFonts w:ascii="Times New Roman" w:hAnsi="Times New Roman"/>
          <w:sz w:val="24"/>
          <w:szCs w:val="24"/>
        </w:rPr>
        <w:t>nd the November Parish Magazine.</w:t>
      </w:r>
    </w:p>
    <w:p w14:paraId="66ED2B29" w14:textId="409854FA" w:rsidR="002876E1" w:rsidRPr="00843CF0" w:rsidRDefault="002876E1" w:rsidP="00523103">
      <w:pPr>
        <w:pStyle w:val="ListParagraph"/>
        <w:numPr>
          <w:ilvl w:val="0"/>
          <w:numId w:val="37"/>
        </w:numPr>
        <w:rPr>
          <w:rFonts w:ascii="Times New Roman" w:hAnsi="Times New Roman"/>
          <w:b/>
          <w:bCs/>
          <w:sz w:val="24"/>
          <w:szCs w:val="24"/>
        </w:rPr>
      </w:pPr>
      <w:r w:rsidRPr="00843CF0">
        <w:rPr>
          <w:rFonts w:ascii="Times New Roman" w:hAnsi="Times New Roman"/>
          <w:b/>
          <w:bCs/>
          <w:sz w:val="24"/>
          <w:szCs w:val="24"/>
        </w:rPr>
        <w:t>ACCOUNTS</w:t>
      </w:r>
    </w:p>
    <w:p w14:paraId="08B24A0A" w14:textId="5E679BEC" w:rsidR="00FB7FDF" w:rsidRPr="008E6DA2" w:rsidRDefault="007E057C" w:rsidP="00843CF0">
      <w:pPr>
        <w:pStyle w:val="ListParagraph"/>
        <w:numPr>
          <w:ilvl w:val="1"/>
          <w:numId w:val="37"/>
        </w:numPr>
        <w:rPr>
          <w:rFonts w:ascii="Times New Roman" w:hAnsi="Times New Roman"/>
          <w:sz w:val="24"/>
          <w:szCs w:val="24"/>
        </w:rPr>
      </w:pPr>
      <w:r w:rsidRPr="008E6DA2">
        <w:rPr>
          <w:rFonts w:ascii="Times New Roman" w:hAnsi="Times New Roman"/>
          <w:sz w:val="24"/>
          <w:szCs w:val="24"/>
        </w:rPr>
        <w:t>Clerks report to the Council of accounts summary</w:t>
      </w:r>
      <w:r w:rsidR="00D217DF" w:rsidRPr="008E6DA2">
        <w:rPr>
          <w:rFonts w:ascii="Times New Roman" w:hAnsi="Times New Roman"/>
          <w:sz w:val="24"/>
          <w:szCs w:val="24"/>
        </w:rPr>
        <w:t xml:space="preserve"> </w:t>
      </w:r>
      <w:r w:rsidR="006B0851" w:rsidRPr="008E6DA2">
        <w:rPr>
          <w:rFonts w:ascii="Times New Roman" w:hAnsi="Times New Roman"/>
          <w:sz w:val="24"/>
          <w:szCs w:val="24"/>
        </w:rPr>
        <w:t>(a</w:t>
      </w:r>
      <w:r w:rsidR="00CA0547" w:rsidRPr="008E6DA2">
        <w:rPr>
          <w:rFonts w:ascii="Times New Roman" w:hAnsi="Times New Roman"/>
          <w:sz w:val="24"/>
          <w:szCs w:val="24"/>
        </w:rPr>
        <w:t>ppendix 1).</w:t>
      </w:r>
    </w:p>
    <w:p w14:paraId="37C955D3" w14:textId="21B1545E" w:rsidR="0095513C" w:rsidRPr="008E6DA2" w:rsidRDefault="00225480" w:rsidP="00843CF0">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Parish Online – Mapping Software for renewal at £60.00.  </w:t>
      </w:r>
      <w:r w:rsidR="0019122A" w:rsidRPr="008E6DA2">
        <w:rPr>
          <w:rFonts w:ascii="Times New Roman" w:hAnsi="Times New Roman"/>
          <w:sz w:val="24"/>
          <w:szCs w:val="24"/>
        </w:rPr>
        <w:t>This was discussed by the meeting and approved.  The Clerk will now pay the invoice.</w:t>
      </w:r>
    </w:p>
    <w:p w14:paraId="463C1E5E" w14:textId="63FCDBC9" w:rsidR="00B60FCC" w:rsidRPr="008E6DA2" w:rsidRDefault="00166D82" w:rsidP="005B3A67">
      <w:pPr>
        <w:pStyle w:val="ListParagraph"/>
        <w:ind w:left="360" w:firstLine="360"/>
        <w:rPr>
          <w:rFonts w:ascii="Times New Roman" w:hAnsi="Times New Roman"/>
          <w:sz w:val="24"/>
          <w:szCs w:val="24"/>
        </w:rPr>
      </w:pPr>
      <w:r w:rsidRPr="008E6DA2">
        <w:rPr>
          <w:rFonts w:ascii="Times New Roman" w:hAnsi="Times New Roman"/>
          <w:sz w:val="24"/>
          <w:szCs w:val="24"/>
        </w:rPr>
        <w:lastRenderedPageBreak/>
        <w:t>a-b proposed by Cllr</w:t>
      </w:r>
      <w:r w:rsidR="00DD1D82" w:rsidRPr="008E6DA2">
        <w:rPr>
          <w:rFonts w:ascii="Times New Roman" w:hAnsi="Times New Roman"/>
          <w:sz w:val="24"/>
          <w:szCs w:val="24"/>
        </w:rPr>
        <w:t xml:space="preserve"> Bryant and seconded by Cllr </w:t>
      </w:r>
      <w:r w:rsidR="00D23B19" w:rsidRPr="008E6DA2">
        <w:rPr>
          <w:rFonts w:ascii="Times New Roman" w:hAnsi="Times New Roman"/>
          <w:sz w:val="24"/>
          <w:szCs w:val="24"/>
        </w:rPr>
        <w:t>Beazley.</w:t>
      </w:r>
    </w:p>
    <w:p w14:paraId="053AEBA8" w14:textId="73297C76" w:rsidR="00955950" w:rsidRPr="005B3A67" w:rsidRDefault="007E057C" w:rsidP="00523103">
      <w:pPr>
        <w:pStyle w:val="ListParagraph"/>
        <w:numPr>
          <w:ilvl w:val="0"/>
          <w:numId w:val="37"/>
        </w:numPr>
        <w:rPr>
          <w:rFonts w:ascii="Times New Roman" w:hAnsi="Times New Roman"/>
          <w:b/>
          <w:bCs/>
          <w:sz w:val="24"/>
          <w:szCs w:val="24"/>
        </w:rPr>
      </w:pPr>
      <w:r w:rsidRPr="005B3A67">
        <w:rPr>
          <w:rFonts w:ascii="Times New Roman" w:hAnsi="Times New Roman"/>
          <w:b/>
          <w:bCs/>
          <w:sz w:val="24"/>
          <w:szCs w:val="24"/>
        </w:rPr>
        <w:t>PLANNING AND ASSOCIATED APPLICATIONS</w:t>
      </w:r>
    </w:p>
    <w:p w14:paraId="663E6650" w14:textId="0A005D4F" w:rsidR="004334B0" w:rsidRPr="008E6DA2" w:rsidRDefault="00365DB4"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Grassland, Pye Corner, Gilston – 3/23/1110/FUL – Retrospective change of use of buildings A</w:t>
      </w:r>
      <w:r w:rsidR="00396545" w:rsidRPr="008E6DA2">
        <w:rPr>
          <w:rFonts w:ascii="Times New Roman" w:hAnsi="Times New Roman"/>
          <w:sz w:val="24"/>
          <w:szCs w:val="24"/>
        </w:rPr>
        <w:t xml:space="preserve"> </w:t>
      </w:r>
      <w:r w:rsidRPr="008E6DA2">
        <w:rPr>
          <w:rFonts w:ascii="Times New Roman" w:hAnsi="Times New Roman"/>
          <w:sz w:val="24"/>
          <w:szCs w:val="24"/>
        </w:rPr>
        <w:t xml:space="preserve">(Class e). B (class B8), c (Class B8), D (Class B8), E (Class B8) and F (Class E). </w:t>
      </w:r>
      <w:r w:rsidR="00270A7B" w:rsidRPr="008E6DA2">
        <w:rPr>
          <w:rFonts w:ascii="Times New Roman" w:hAnsi="Times New Roman"/>
          <w:sz w:val="24"/>
          <w:szCs w:val="24"/>
        </w:rPr>
        <w:t>Awaiting decision</w:t>
      </w:r>
      <w:r w:rsidRPr="008E6DA2">
        <w:rPr>
          <w:rFonts w:ascii="Times New Roman" w:hAnsi="Times New Roman"/>
          <w:sz w:val="24"/>
          <w:szCs w:val="24"/>
        </w:rPr>
        <w:t>.</w:t>
      </w:r>
    </w:p>
    <w:p w14:paraId="75B482CD" w14:textId="77777777" w:rsidR="00996D9E" w:rsidRPr="008E6DA2" w:rsidRDefault="00996D9E"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X/25/0215/CND – Discharge condition 6 (Strategic Landscape Masterplan) attached to 3/19/1045/OUT – Land North of the Stort Valley and the A414 Gilston, Herts.  Awaiting decision.</w:t>
      </w:r>
    </w:p>
    <w:p w14:paraId="571E83C5" w14:textId="6DBAB0C8" w:rsidR="0002645E" w:rsidRPr="008E6DA2" w:rsidRDefault="0002645E"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2 Vine Grove, Pye Corner, Gilston – 3/25/0831/HH – Proposed single storey rear extension. </w:t>
      </w:r>
      <w:r w:rsidR="004F2CA0" w:rsidRPr="008E6DA2">
        <w:rPr>
          <w:rFonts w:ascii="Times New Roman" w:hAnsi="Times New Roman"/>
          <w:sz w:val="24"/>
          <w:szCs w:val="24"/>
        </w:rPr>
        <w:t>Has b</w:t>
      </w:r>
      <w:r w:rsidR="00285FCA" w:rsidRPr="008E6DA2">
        <w:rPr>
          <w:rFonts w:ascii="Times New Roman" w:hAnsi="Times New Roman"/>
          <w:sz w:val="24"/>
          <w:szCs w:val="24"/>
        </w:rPr>
        <w:t>een granted.</w:t>
      </w:r>
    </w:p>
    <w:p w14:paraId="48B1FCC6" w14:textId="5739CF0C" w:rsidR="0002645E" w:rsidRPr="008E6DA2" w:rsidRDefault="0002645E"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4 Vine Grove, Pye Corner, Gilston – 3/25/0855/HH – Proposed part single, part double storey rear extension, insertion of a new first floor side window.  </w:t>
      </w:r>
      <w:r w:rsidR="00DB0B65" w:rsidRPr="008E6DA2">
        <w:rPr>
          <w:rFonts w:ascii="Times New Roman" w:hAnsi="Times New Roman"/>
          <w:sz w:val="24"/>
          <w:szCs w:val="24"/>
        </w:rPr>
        <w:t>Has been withdrawn.</w:t>
      </w:r>
    </w:p>
    <w:p w14:paraId="5B1B0E58" w14:textId="47E3DFDE" w:rsidR="005F08A0" w:rsidRPr="008E6DA2" w:rsidRDefault="00B32839"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Plume of Feathers P.H. –3/25/</w:t>
      </w:r>
      <w:r w:rsidR="000A5D7E" w:rsidRPr="008E6DA2">
        <w:rPr>
          <w:rFonts w:ascii="Times New Roman" w:hAnsi="Times New Roman"/>
          <w:sz w:val="24"/>
          <w:szCs w:val="24"/>
        </w:rPr>
        <w:t>1075</w:t>
      </w:r>
      <w:r w:rsidRPr="008E6DA2">
        <w:rPr>
          <w:rFonts w:ascii="Times New Roman" w:hAnsi="Times New Roman"/>
          <w:sz w:val="24"/>
          <w:szCs w:val="24"/>
        </w:rPr>
        <w:t xml:space="preserve">/FUL – Proposed </w:t>
      </w:r>
      <w:r w:rsidR="00C82E7E" w:rsidRPr="008E6DA2">
        <w:rPr>
          <w:rFonts w:ascii="Times New Roman" w:hAnsi="Times New Roman"/>
          <w:sz w:val="24"/>
          <w:szCs w:val="24"/>
        </w:rPr>
        <w:t>hot food hut positioned in the garden seating area.  Planning permission granted.</w:t>
      </w:r>
    </w:p>
    <w:p w14:paraId="6998FE89" w14:textId="36A8F102" w:rsidR="007479CD" w:rsidRPr="005B3A67" w:rsidRDefault="00FB7FDF" w:rsidP="00523103">
      <w:pPr>
        <w:pStyle w:val="ListParagraph"/>
        <w:numPr>
          <w:ilvl w:val="0"/>
          <w:numId w:val="37"/>
        </w:numPr>
        <w:rPr>
          <w:rFonts w:ascii="Times New Roman" w:hAnsi="Times New Roman"/>
          <w:b/>
          <w:bCs/>
          <w:sz w:val="24"/>
          <w:szCs w:val="24"/>
        </w:rPr>
      </w:pPr>
      <w:r w:rsidRPr="005B3A67">
        <w:rPr>
          <w:rFonts w:ascii="Times New Roman" w:hAnsi="Times New Roman"/>
          <w:b/>
          <w:bCs/>
          <w:sz w:val="24"/>
          <w:szCs w:val="24"/>
        </w:rPr>
        <w:t>PARISH PATHS</w:t>
      </w:r>
    </w:p>
    <w:p w14:paraId="7735ACEE" w14:textId="77777777" w:rsidR="00B9255F" w:rsidRPr="008E6DA2" w:rsidRDefault="007479CD" w:rsidP="005B3A67">
      <w:pPr>
        <w:pStyle w:val="ListParagraph"/>
        <w:numPr>
          <w:ilvl w:val="1"/>
          <w:numId w:val="37"/>
        </w:numPr>
        <w:rPr>
          <w:rFonts w:ascii="Times New Roman" w:hAnsi="Times New Roman"/>
          <w:sz w:val="24"/>
          <w:szCs w:val="24"/>
        </w:rPr>
      </w:pPr>
      <w:r w:rsidRPr="008E6DA2">
        <w:rPr>
          <w:rFonts w:ascii="Times New Roman" w:hAnsi="Times New Roman"/>
          <w:sz w:val="24"/>
          <w:szCs w:val="24"/>
        </w:rPr>
        <w:t>Cllr Orson reported:</w:t>
      </w:r>
    </w:p>
    <w:p w14:paraId="501E16FB" w14:textId="77777777" w:rsidR="005537E6" w:rsidRPr="008E6DA2" w:rsidRDefault="007479CD" w:rsidP="005B3A67">
      <w:pPr>
        <w:pStyle w:val="ListParagraph"/>
        <w:numPr>
          <w:ilvl w:val="2"/>
          <w:numId w:val="37"/>
        </w:numPr>
        <w:rPr>
          <w:rFonts w:ascii="Times New Roman" w:hAnsi="Times New Roman"/>
          <w:sz w:val="24"/>
          <w:szCs w:val="24"/>
        </w:rPr>
      </w:pPr>
      <w:r w:rsidRPr="008E6DA2">
        <w:rPr>
          <w:rFonts w:ascii="Times New Roman" w:hAnsi="Times New Roman"/>
          <w:sz w:val="24"/>
          <w:szCs w:val="24"/>
        </w:rPr>
        <w:t>Eastwick Bridleway 2 - the collapsed waymark post has been replaced.</w:t>
      </w:r>
    </w:p>
    <w:p w14:paraId="5A73D549" w14:textId="332CD122" w:rsidR="009763EB" w:rsidRPr="008E6DA2" w:rsidRDefault="007479CD" w:rsidP="005B3A67">
      <w:pPr>
        <w:pStyle w:val="ListParagraph"/>
        <w:numPr>
          <w:ilvl w:val="2"/>
          <w:numId w:val="37"/>
        </w:numPr>
        <w:rPr>
          <w:rFonts w:ascii="Times New Roman" w:hAnsi="Times New Roman"/>
          <w:sz w:val="24"/>
          <w:szCs w:val="24"/>
        </w:rPr>
      </w:pPr>
      <w:r w:rsidRPr="008E6DA2">
        <w:rPr>
          <w:rFonts w:ascii="Times New Roman" w:hAnsi="Times New Roman"/>
          <w:sz w:val="24"/>
          <w:szCs w:val="24"/>
        </w:rPr>
        <w:t>FP 17- before the waymark at the top the path is not marked and overgrown with thistles and vegetation in the area that has not been cultivated.</w:t>
      </w:r>
    </w:p>
    <w:p w14:paraId="2456DB94" w14:textId="190726B3" w:rsidR="007479CD" w:rsidRPr="008E6DA2" w:rsidRDefault="007479CD" w:rsidP="005B3A67">
      <w:pPr>
        <w:pStyle w:val="ListParagraph"/>
        <w:numPr>
          <w:ilvl w:val="2"/>
          <w:numId w:val="37"/>
        </w:numPr>
        <w:rPr>
          <w:rFonts w:ascii="Times New Roman" w:hAnsi="Times New Roman"/>
          <w:sz w:val="24"/>
          <w:szCs w:val="24"/>
        </w:rPr>
      </w:pPr>
      <w:r w:rsidRPr="008E6DA2">
        <w:rPr>
          <w:rFonts w:ascii="Times New Roman" w:hAnsi="Times New Roman"/>
          <w:sz w:val="24"/>
          <w:szCs w:val="24"/>
        </w:rPr>
        <w:t>There is a general problem with uncultivated PfP land growing a good crop of thistles. Clouds of thistledown blown across Pye Corner / Gilston Lane (and no doubt other areas) from around early July to mid-August. Can this be resolved?</w:t>
      </w:r>
      <w:r w:rsidR="00096892" w:rsidRPr="008E6DA2">
        <w:rPr>
          <w:rFonts w:ascii="Times New Roman" w:hAnsi="Times New Roman"/>
          <w:sz w:val="24"/>
          <w:szCs w:val="24"/>
        </w:rPr>
        <w:t xml:space="preserve">  This has been reported </w:t>
      </w:r>
      <w:r w:rsidR="001C49F2" w:rsidRPr="008E6DA2">
        <w:rPr>
          <w:rFonts w:ascii="Times New Roman" w:hAnsi="Times New Roman"/>
          <w:sz w:val="24"/>
          <w:szCs w:val="24"/>
        </w:rPr>
        <w:t>to</w:t>
      </w:r>
      <w:r w:rsidR="00096892" w:rsidRPr="008E6DA2">
        <w:rPr>
          <w:rFonts w:ascii="Times New Roman" w:hAnsi="Times New Roman"/>
          <w:sz w:val="24"/>
          <w:szCs w:val="24"/>
        </w:rPr>
        <w:t xml:space="preserve"> PfP and await </w:t>
      </w:r>
      <w:r w:rsidR="00A0764D" w:rsidRPr="008E6DA2">
        <w:rPr>
          <w:rFonts w:ascii="Times New Roman" w:hAnsi="Times New Roman"/>
          <w:sz w:val="24"/>
          <w:szCs w:val="24"/>
        </w:rPr>
        <w:t>their response</w:t>
      </w:r>
      <w:r w:rsidR="00096892" w:rsidRPr="008E6DA2">
        <w:rPr>
          <w:rFonts w:ascii="Times New Roman" w:hAnsi="Times New Roman"/>
          <w:sz w:val="24"/>
          <w:szCs w:val="24"/>
        </w:rPr>
        <w:t>.</w:t>
      </w:r>
    </w:p>
    <w:p w14:paraId="2B4FD199" w14:textId="63C6FA36" w:rsidR="00E80EB3" w:rsidRPr="005B3A67" w:rsidRDefault="00E80EB3" w:rsidP="00523103">
      <w:pPr>
        <w:pStyle w:val="ListParagraph"/>
        <w:numPr>
          <w:ilvl w:val="0"/>
          <w:numId w:val="37"/>
        </w:numPr>
        <w:rPr>
          <w:rFonts w:ascii="Times New Roman" w:hAnsi="Times New Roman"/>
          <w:b/>
          <w:bCs/>
          <w:sz w:val="24"/>
          <w:szCs w:val="24"/>
        </w:rPr>
      </w:pPr>
      <w:r w:rsidRPr="005B3A67">
        <w:rPr>
          <w:rFonts w:ascii="Times New Roman" w:hAnsi="Times New Roman"/>
          <w:b/>
          <w:bCs/>
          <w:sz w:val="24"/>
          <w:szCs w:val="24"/>
        </w:rPr>
        <w:t>COMMUNITY FORUM/ NEIGHBOURHOOD DEVELOPMENT</w:t>
      </w:r>
    </w:p>
    <w:p w14:paraId="230C9C4F" w14:textId="5E115357" w:rsidR="00DF28B0" w:rsidRPr="008E6DA2" w:rsidRDefault="00DF28B0" w:rsidP="00E003A0">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Cllr Bryant </w:t>
      </w:r>
      <w:r w:rsidR="004F5AAB" w:rsidRPr="008E6DA2">
        <w:rPr>
          <w:rFonts w:ascii="Times New Roman" w:hAnsi="Times New Roman"/>
          <w:sz w:val="24"/>
          <w:szCs w:val="24"/>
        </w:rPr>
        <w:t xml:space="preserve">spoke about the following </w:t>
      </w:r>
      <w:r w:rsidRPr="008E6DA2">
        <w:rPr>
          <w:rFonts w:ascii="Times New Roman" w:hAnsi="Times New Roman"/>
          <w:sz w:val="24"/>
          <w:szCs w:val="24"/>
        </w:rPr>
        <w:t>reported:</w:t>
      </w:r>
    </w:p>
    <w:p w14:paraId="445D1007" w14:textId="77777777" w:rsidR="00DF28B0" w:rsidRPr="008E6DA2" w:rsidRDefault="00DF28B0" w:rsidP="00E003A0">
      <w:pPr>
        <w:pStyle w:val="ListParagraph"/>
        <w:numPr>
          <w:ilvl w:val="1"/>
          <w:numId w:val="37"/>
        </w:numPr>
        <w:rPr>
          <w:rFonts w:ascii="Times New Roman" w:hAnsi="Times New Roman"/>
          <w:sz w:val="24"/>
          <w:szCs w:val="24"/>
        </w:rPr>
      </w:pPr>
      <w:r w:rsidRPr="008E6DA2">
        <w:rPr>
          <w:rFonts w:ascii="Times New Roman" w:hAnsi="Times New Roman"/>
          <w:sz w:val="24"/>
          <w:szCs w:val="24"/>
        </w:rPr>
        <w:t>EHC Gilston Area Community Forum none since Tuesday 13th May 2025</w:t>
      </w:r>
    </w:p>
    <w:p w14:paraId="413CBA5A" w14:textId="77777777" w:rsidR="00DF28B0" w:rsidRPr="008E6DA2" w:rsidRDefault="00DF28B0" w:rsidP="00E003A0">
      <w:pPr>
        <w:pStyle w:val="ListParagraph"/>
        <w:ind w:left="360" w:firstLine="360"/>
        <w:rPr>
          <w:rFonts w:ascii="Times New Roman" w:hAnsi="Times New Roman"/>
          <w:sz w:val="24"/>
          <w:szCs w:val="24"/>
        </w:rPr>
      </w:pPr>
      <w:r w:rsidRPr="008E6DA2">
        <w:rPr>
          <w:rFonts w:ascii="Times New Roman" w:hAnsi="Times New Roman"/>
          <w:sz w:val="24"/>
          <w:szCs w:val="24"/>
        </w:rPr>
        <w:t>No future date released yet.</w:t>
      </w:r>
    </w:p>
    <w:p w14:paraId="32D80607" w14:textId="77777777" w:rsidR="00DF28B0" w:rsidRPr="008E6DA2" w:rsidRDefault="00DF28B0" w:rsidP="00E003A0">
      <w:pPr>
        <w:pStyle w:val="ListParagraph"/>
        <w:ind w:left="360" w:firstLine="360"/>
        <w:rPr>
          <w:rFonts w:ascii="Times New Roman" w:hAnsi="Times New Roman"/>
          <w:sz w:val="24"/>
          <w:szCs w:val="24"/>
        </w:rPr>
      </w:pPr>
      <w:r w:rsidRPr="008E6DA2">
        <w:rPr>
          <w:rFonts w:ascii="Times New Roman" w:hAnsi="Times New Roman"/>
          <w:sz w:val="24"/>
          <w:szCs w:val="24"/>
        </w:rPr>
        <w:t>Past presentations available at the East Herts Gilston Area Community Forum webpage</w:t>
      </w:r>
    </w:p>
    <w:p w14:paraId="246BF643" w14:textId="32649C4B" w:rsidR="00DF28B0" w:rsidRPr="008E6DA2" w:rsidRDefault="00E003A0" w:rsidP="00E003A0">
      <w:pPr>
        <w:pStyle w:val="ListParagraph"/>
        <w:ind w:left="360" w:firstLine="360"/>
        <w:rPr>
          <w:rFonts w:ascii="Times New Roman" w:hAnsi="Times New Roman"/>
          <w:sz w:val="24"/>
          <w:szCs w:val="24"/>
        </w:rPr>
      </w:pPr>
      <w:hyperlink r:id="rId9" w:history="1">
        <w:r w:rsidRPr="00E31CAA">
          <w:rPr>
            <w:rStyle w:val="Hyperlink"/>
            <w:rFonts w:ascii="Times New Roman" w:hAnsi="Times New Roman"/>
            <w:sz w:val="24"/>
            <w:szCs w:val="24"/>
          </w:rPr>
          <w:t>https://www.eastherts.gov.uk/planning-and-building/community-forums/gilston-area-community-forum</w:t>
        </w:r>
      </w:hyperlink>
      <w:r w:rsidR="00DF28B0" w:rsidRPr="008E6DA2">
        <w:rPr>
          <w:rFonts w:ascii="Times New Roman" w:hAnsi="Times New Roman"/>
          <w:sz w:val="24"/>
          <w:szCs w:val="24"/>
        </w:rPr>
        <w:t>.</w:t>
      </w:r>
    </w:p>
    <w:p w14:paraId="2E489FC6" w14:textId="47F7C5E6" w:rsidR="00DF28B0" w:rsidRPr="008E6DA2" w:rsidRDefault="00DF28B0" w:rsidP="0020430B">
      <w:pPr>
        <w:pStyle w:val="ListParagraph"/>
        <w:rPr>
          <w:rFonts w:ascii="Times New Roman" w:hAnsi="Times New Roman"/>
          <w:sz w:val="24"/>
          <w:szCs w:val="24"/>
        </w:rPr>
      </w:pPr>
      <w:r w:rsidRPr="008E6DA2">
        <w:rPr>
          <w:rFonts w:ascii="Times New Roman" w:hAnsi="Times New Roman"/>
          <w:sz w:val="24"/>
          <w:szCs w:val="24"/>
        </w:rPr>
        <w:t xml:space="preserve">We urge residents to attend these forums and, if possible, submit questions, via email, at least 10 days </w:t>
      </w:r>
      <w:r w:rsidR="0020430B">
        <w:rPr>
          <w:rFonts w:ascii="Times New Roman" w:hAnsi="Times New Roman"/>
          <w:sz w:val="24"/>
          <w:szCs w:val="24"/>
        </w:rPr>
        <w:t>b</w:t>
      </w:r>
      <w:r w:rsidRPr="008E6DA2">
        <w:rPr>
          <w:rFonts w:ascii="Times New Roman" w:hAnsi="Times New Roman"/>
          <w:sz w:val="24"/>
          <w:szCs w:val="24"/>
        </w:rPr>
        <w:t xml:space="preserve">efore to </w:t>
      </w:r>
      <w:hyperlink r:id="rId10" w:history="1">
        <w:r w:rsidRPr="008E6DA2">
          <w:rPr>
            <w:rStyle w:val="Hyperlink"/>
            <w:rFonts w:ascii="Times New Roman" w:hAnsi="Times New Roman"/>
            <w:sz w:val="24"/>
            <w:szCs w:val="24"/>
          </w:rPr>
          <w:t>community.forum@eastherts.gov.uk</w:t>
        </w:r>
      </w:hyperlink>
      <w:r w:rsidRPr="008E6DA2">
        <w:rPr>
          <w:rFonts w:ascii="Times New Roman" w:hAnsi="Times New Roman"/>
          <w:sz w:val="24"/>
          <w:szCs w:val="24"/>
        </w:rPr>
        <w:t xml:space="preserve"> </w:t>
      </w:r>
    </w:p>
    <w:p w14:paraId="5D722E5E" w14:textId="77777777" w:rsidR="00DF28B0" w:rsidRPr="008E6DA2" w:rsidRDefault="00DF28B0" w:rsidP="00E003A0">
      <w:pPr>
        <w:pStyle w:val="ListParagraph"/>
        <w:ind w:left="360" w:firstLine="360"/>
        <w:rPr>
          <w:rFonts w:ascii="Times New Roman" w:hAnsi="Times New Roman"/>
          <w:sz w:val="24"/>
          <w:szCs w:val="24"/>
        </w:rPr>
      </w:pPr>
      <w:r w:rsidRPr="008E6DA2">
        <w:rPr>
          <w:rFonts w:ascii="Times New Roman" w:hAnsi="Times New Roman"/>
          <w:sz w:val="24"/>
          <w:szCs w:val="24"/>
        </w:rPr>
        <w:t>You can also ask for specific topics you want to learn more about to be included in future meetings.</w:t>
      </w:r>
    </w:p>
    <w:p w14:paraId="7344E7B9" w14:textId="77777777" w:rsidR="00DF28B0" w:rsidRPr="008E6DA2" w:rsidRDefault="00DF28B0" w:rsidP="009C4294">
      <w:pPr>
        <w:pStyle w:val="ListParagraph"/>
        <w:numPr>
          <w:ilvl w:val="1"/>
          <w:numId w:val="37"/>
        </w:numPr>
        <w:rPr>
          <w:rFonts w:ascii="Times New Roman" w:hAnsi="Times New Roman"/>
          <w:sz w:val="24"/>
          <w:szCs w:val="24"/>
        </w:rPr>
      </w:pPr>
      <w:r w:rsidRPr="008E6DA2">
        <w:rPr>
          <w:rFonts w:ascii="Times New Roman" w:hAnsi="Times New Roman"/>
          <w:sz w:val="24"/>
          <w:szCs w:val="24"/>
        </w:rPr>
        <w:t>Neighbourhood Development</w:t>
      </w:r>
    </w:p>
    <w:p w14:paraId="396779B8" w14:textId="77777777" w:rsidR="00DF28B0" w:rsidRPr="008E6DA2" w:rsidRDefault="00DF28B0" w:rsidP="009C4294">
      <w:pPr>
        <w:pStyle w:val="ListParagraph"/>
        <w:numPr>
          <w:ilvl w:val="2"/>
          <w:numId w:val="37"/>
        </w:numPr>
        <w:rPr>
          <w:rFonts w:ascii="Times New Roman" w:hAnsi="Times New Roman"/>
          <w:sz w:val="24"/>
          <w:szCs w:val="24"/>
        </w:rPr>
      </w:pPr>
      <w:r w:rsidRPr="008E6DA2">
        <w:rPr>
          <w:rFonts w:ascii="Times New Roman" w:hAnsi="Times New Roman"/>
          <w:sz w:val="24"/>
          <w:szCs w:val="24"/>
        </w:rPr>
        <w:t>Judicial Review for the two Gilston outline applications is going to a hearing, Thursday 18th Sept 2025.</w:t>
      </w:r>
    </w:p>
    <w:p w14:paraId="32AE5392" w14:textId="77777777" w:rsidR="00DF28B0" w:rsidRPr="008E6DA2" w:rsidRDefault="00DF28B0" w:rsidP="009C4294">
      <w:pPr>
        <w:pStyle w:val="ListParagraph"/>
        <w:numPr>
          <w:ilvl w:val="2"/>
          <w:numId w:val="37"/>
        </w:numPr>
        <w:rPr>
          <w:rFonts w:ascii="Times New Roman" w:hAnsi="Times New Roman"/>
          <w:sz w:val="24"/>
          <w:szCs w:val="24"/>
        </w:rPr>
      </w:pPr>
      <w:r w:rsidRPr="008E6DA2">
        <w:rPr>
          <w:rFonts w:ascii="Times New Roman" w:hAnsi="Times New Roman"/>
          <w:sz w:val="24"/>
          <w:szCs w:val="24"/>
        </w:rPr>
        <w:lastRenderedPageBreak/>
        <w:t>Strategic Landscape Master Plan, SLMP, for the whole Gilston Area (Villages 1-6 and Village 7) is with East Herts Planning Department for review / approval.   X/25/0215/CND</w:t>
      </w:r>
    </w:p>
    <w:p w14:paraId="64C8E0E7" w14:textId="77777777" w:rsidR="00DF28B0" w:rsidRPr="008E6DA2" w:rsidRDefault="00DF28B0" w:rsidP="009C4294">
      <w:pPr>
        <w:pStyle w:val="ListParagraph"/>
        <w:numPr>
          <w:ilvl w:val="2"/>
          <w:numId w:val="37"/>
        </w:numPr>
        <w:rPr>
          <w:rFonts w:ascii="Times New Roman" w:hAnsi="Times New Roman"/>
          <w:sz w:val="24"/>
          <w:szCs w:val="24"/>
        </w:rPr>
      </w:pPr>
      <w:r w:rsidRPr="008E6DA2">
        <w:rPr>
          <w:rFonts w:ascii="Times New Roman" w:hAnsi="Times New Roman"/>
          <w:sz w:val="24"/>
          <w:szCs w:val="24"/>
        </w:rPr>
        <w:t>The Highway Authority recommend the supply of further information (June 2025).</w:t>
      </w:r>
    </w:p>
    <w:p w14:paraId="0968E818" w14:textId="77777777" w:rsidR="00DF28B0" w:rsidRPr="008E6DA2" w:rsidRDefault="00DF28B0" w:rsidP="00D44B06"/>
    <w:p w14:paraId="189CA2F5" w14:textId="77777777" w:rsidR="00DF28B0" w:rsidRPr="008E6DA2" w:rsidRDefault="00DF28B0" w:rsidP="009C4294">
      <w:pPr>
        <w:pStyle w:val="ListParagraph"/>
        <w:numPr>
          <w:ilvl w:val="1"/>
          <w:numId w:val="37"/>
        </w:numPr>
        <w:rPr>
          <w:rFonts w:ascii="Times New Roman" w:hAnsi="Times New Roman"/>
          <w:sz w:val="24"/>
          <w:szCs w:val="24"/>
        </w:rPr>
      </w:pPr>
      <w:r w:rsidRPr="008E6DA2">
        <w:rPr>
          <w:rFonts w:ascii="Times New Roman" w:hAnsi="Times New Roman"/>
          <w:sz w:val="24"/>
          <w:szCs w:val="24"/>
        </w:rPr>
        <w:t>Villages 1 – 6, Places for People</w:t>
      </w:r>
    </w:p>
    <w:p w14:paraId="4C245A5C" w14:textId="77777777" w:rsidR="00DF28B0" w:rsidRPr="008E6DA2" w:rsidRDefault="00DF28B0" w:rsidP="009C4294">
      <w:pPr>
        <w:pStyle w:val="ListParagraph"/>
        <w:numPr>
          <w:ilvl w:val="2"/>
          <w:numId w:val="37"/>
        </w:numPr>
        <w:rPr>
          <w:rFonts w:ascii="Times New Roman" w:hAnsi="Times New Roman"/>
          <w:sz w:val="24"/>
          <w:szCs w:val="24"/>
        </w:rPr>
      </w:pPr>
      <w:r w:rsidRPr="008E6DA2">
        <w:rPr>
          <w:rFonts w:ascii="Times New Roman" w:hAnsi="Times New Roman"/>
          <w:sz w:val="24"/>
          <w:szCs w:val="24"/>
        </w:rPr>
        <w:t>X/25/0236/CND - Discharge of Condition 9 (Strategic Landscape Infrastructure Delivery Plan) attached to 3/19/1045/OUT (Villages 1-6).</w:t>
      </w:r>
    </w:p>
    <w:p w14:paraId="29AB4E98" w14:textId="77777777" w:rsidR="00DF28B0" w:rsidRPr="008E6DA2" w:rsidRDefault="00DF28B0" w:rsidP="004F34DB">
      <w:pPr>
        <w:pStyle w:val="ListParagraph"/>
        <w:numPr>
          <w:ilvl w:val="1"/>
          <w:numId w:val="37"/>
        </w:numPr>
        <w:rPr>
          <w:rFonts w:ascii="Times New Roman" w:hAnsi="Times New Roman"/>
          <w:sz w:val="24"/>
          <w:szCs w:val="24"/>
        </w:rPr>
      </w:pPr>
      <w:r w:rsidRPr="008E6DA2">
        <w:rPr>
          <w:rFonts w:ascii="Times New Roman" w:hAnsi="Times New Roman"/>
          <w:sz w:val="24"/>
          <w:szCs w:val="24"/>
        </w:rPr>
        <w:t>CONDITION 9 - STRATEGIC LANDSCAPE INFRASTRUCTURE DELIVERY PLAN - TRANSPORT INFRA</w:t>
      </w:r>
    </w:p>
    <w:p w14:paraId="2BF2E886" w14:textId="77777777" w:rsidR="00DF28B0" w:rsidRPr="008E6DA2" w:rsidRDefault="00DF28B0" w:rsidP="004F34DB">
      <w:pPr>
        <w:pStyle w:val="ListParagraph"/>
        <w:numPr>
          <w:ilvl w:val="1"/>
          <w:numId w:val="37"/>
        </w:numPr>
        <w:rPr>
          <w:rFonts w:ascii="Times New Roman" w:hAnsi="Times New Roman"/>
          <w:sz w:val="24"/>
          <w:szCs w:val="24"/>
        </w:rPr>
      </w:pPr>
      <w:r w:rsidRPr="008E6DA2">
        <w:rPr>
          <w:rFonts w:ascii="Times New Roman" w:hAnsi="Times New Roman"/>
          <w:sz w:val="24"/>
          <w:szCs w:val="24"/>
        </w:rPr>
        <w:t>CONDITION 9 - STRATEGIC LANDSCAPE INFRASTRUCTURE DELIVERY PLAN  Map and Table of TRIGGERS</w:t>
      </w:r>
    </w:p>
    <w:p w14:paraId="45D35BDD" w14:textId="03054AF2"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Herts</w:t>
      </w:r>
      <w:r w:rsidR="007A09D6" w:rsidRPr="008E6DA2">
        <w:rPr>
          <w:rFonts w:ascii="Times New Roman" w:hAnsi="Times New Roman"/>
          <w:sz w:val="24"/>
          <w:szCs w:val="24"/>
        </w:rPr>
        <w:t xml:space="preserve"> </w:t>
      </w:r>
      <w:r w:rsidRPr="008E6DA2">
        <w:rPr>
          <w:rFonts w:ascii="Times New Roman" w:hAnsi="Times New Roman"/>
          <w:sz w:val="24"/>
          <w:szCs w:val="24"/>
        </w:rPr>
        <w:t>CC Highways letter – June 2025</w:t>
      </w:r>
    </w:p>
    <w:p w14:paraId="5877FF8E" w14:textId="77777777" w:rsidR="00DF28B0" w:rsidRPr="008E6DA2" w:rsidRDefault="00DF28B0" w:rsidP="005F7617">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Recommendation Notice is given under article 22 of the Town and Country Planning (Development Management Procedure) (England) Order 2015 that Hertfordshire County Council as Highway Authority recommends that permission be refused for the following reasons: </w:t>
      </w:r>
    </w:p>
    <w:p w14:paraId="0E93D55D" w14:textId="77777777" w:rsidR="00DF28B0" w:rsidRPr="008E6DA2" w:rsidRDefault="00DF28B0" w:rsidP="005F7617">
      <w:pPr>
        <w:pStyle w:val="ListParagraph"/>
        <w:numPr>
          <w:ilvl w:val="2"/>
          <w:numId w:val="37"/>
        </w:numPr>
        <w:rPr>
          <w:rFonts w:ascii="Times New Roman" w:hAnsi="Times New Roman"/>
          <w:sz w:val="24"/>
          <w:szCs w:val="24"/>
        </w:rPr>
      </w:pPr>
      <w:r w:rsidRPr="008E6DA2">
        <w:rPr>
          <w:rFonts w:ascii="Times New Roman" w:hAnsi="Times New Roman"/>
          <w:sz w:val="24"/>
          <w:szCs w:val="24"/>
        </w:rPr>
        <w:t>The Highway Authority considers that there is insufficient information supplied with this application leading to doubts with respect to compliance with local planning policy and the delivery of transport infrastructure pertaining to the development of the Gilston Area</w:t>
      </w:r>
    </w:p>
    <w:p w14:paraId="685ABABE" w14:textId="77777777"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We are not aware of any master planning, etc papers for Village 1 having been submitted for review.</w:t>
      </w:r>
    </w:p>
    <w:p w14:paraId="511DA814" w14:textId="77777777"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Village 7, Taylor Wimpey have made several submissions, including  their Village 7 Master Plan, found by searching the EHC Planning website, X/25/0089/CND.  </w:t>
      </w:r>
    </w:p>
    <w:p w14:paraId="38CF49AB" w14:textId="77777777"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X/25/0225/CND Gilston Area Village 7 Land Off Church Lane A414 Hunsdon And Eastwick </w:t>
      </w:r>
      <w:r w:rsidRPr="008E6DA2">
        <w:rPr>
          <w:rFonts w:ascii="Times New Roman" w:hAnsi="Times New Roman"/>
          <w:sz w:val="24"/>
          <w:szCs w:val="24"/>
        </w:rPr>
        <w:tab/>
      </w:r>
      <w:r w:rsidRPr="008E6DA2">
        <w:rPr>
          <w:rFonts w:ascii="Times New Roman" w:hAnsi="Times New Roman"/>
          <w:sz w:val="24"/>
          <w:szCs w:val="24"/>
        </w:rPr>
        <w:tab/>
      </w:r>
      <w:r w:rsidRPr="008E6DA2">
        <w:rPr>
          <w:rFonts w:ascii="Times New Roman" w:hAnsi="Times New Roman"/>
          <w:sz w:val="24"/>
          <w:szCs w:val="24"/>
        </w:rPr>
        <w:tab/>
      </w:r>
      <w:r w:rsidRPr="008E6DA2">
        <w:rPr>
          <w:rFonts w:ascii="Times New Roman" w:hAnsi="Times New Roman"/>
          <w:sz w:val="24"/>
          <w:szCs w:val="24"/>
        </w:rPr>
        <w:tab/>
      </w:r>
      <w:r w:rsidRPr="008E6DA2">
        <w:rPr>
          <w:rFonts w:ascii="Times New Roman" w:hAnsi="Times New Roman"/>
          <w:sz w:val="24"/>
          <w:szCs w:val="24"/>
        </w:rPr>
        <w:tab/>
        <w:t>Hertfordshire</w:t>
      </w:r>
    </w:p>
    <w:p w14:paraId="0349FFDD" w14:textId="77777777"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Full Discharge of Condition 10 (Strategic Landscape Masterplan) and Full Discharge of Condition 11 (Strategic Landscape Design Code) Pursuant to OPA 3/19/2124/OUT (Gilston-Village 7).</w:t>
      </w:r>
    </w:p>
    <w:p w14:paraId="3F0050B7" w14:textId="32817395" w:rsidR="00DF28B0" w:rsidRPr="008E6DA2" w:rsidRDefault="00DF28B0" w:rsidP="005F7617">
      <w:pPr>
        <w:pStyle w:val="ListParagraph"/>
        <w:numPr>
          <w:ilvl w:val="1"/>
          <w:numId w:val="37"/>
        </w:numPr>
        <w:rPr>
          <w:rFonts w:ascii="Times New Roman" w:hAnsi="Times New Roman"/>
          <w:sz w:val="24"/>
          <w:szCs w:val="24"/>
        </w:rPr>
      </w:pPr>
      <w:r w:rsidRPr="008E6DA2">
        <w:rPr>
          <w:rFonts w:ascii="Times New Roman" w:hAnsi="Times New Roman"/>
          <w:sz w:val="24"/>
          <w:szCs w:val="24"/>
        </w:rPr>
        <w:t>Herts</w:t>
      </w:r>
      <w:r w:rsidR="00570252" w:rsidRPr="008E6DA2">
        <w:rPr>
          <w:rFonts w:ascii="Times New Roman" w:hAnsi="Times New Roman"/>
          <w:sz w:val="24"/>
          <w:szCs w:val="24"/>
        </w:rPr>
        <w:t xml:space="preserve"> </w:t>
      </w:r>
      <w:r w:rsidRPr="008E6DA2">
        <w:rPr>
          <w:rFonts w:ascii="Times New Roman" w:hAnsi="Times New Roman"/>
          <w:sz w:val="24"/>
          <w:szCs w:val="24"/>
        </w:rPr>
        <w:t>CC Highways logged several concerns regarding link between V7 and V1</w:t>
      </w:r>
    </w:p>
    <w:p w14:paraId="0A253FD8" w14:textId="77777777" w:rsidR="00DF28B0" w:rsidRPr="008E6DA2" w:rsidRDefault="00DF28B0" w:rsidP="005F7617">
      <w:pPr>
        <w:pStyle w:val="ListParagraph"/>
        <w:numPr>
          <w:ilvl w:val="2"/>
          <w:numId w:val="37"/>
        </w:numPr>
        <w:rPr>
          <w:rFonts w:ascii="Times New Roman" w:hAnsi="Times New Roman"/>
          <w:sz w:val="24"/>
          <w:szCs w:val="24"/>
        </w:rPr>
      </w:pPr>
      <w:r w:rsidRPr="008E6DA2">
        <w:rPr>
          <w:rFonts w:ascii="Times New Roman" w:hAnsi="Times New Roman"/>
          <w:sz w:val="24"/>
          <w:szCs w:val="24"/>
        </w:rPr>
        <w:t>the Highway Authority recommends the supply of further information before the aforementioned planning conditions may be discharged</w:t>
      </w:r>
    </w:p>
    <w:p w14:paraId="2489C60F" w14:textId="77777777" w:rsidR="00DF28B0" w:rsidRPr="008E6DA2" w:rsidRDefault="00DF28B0" w:rsidP="006F60B0">
      <w:pPr>
        <w:pStyle w:val="ListParagraph"/>
        <w:numPr>
          <w:ilvl w:val="1"/>
          <w:numId w:val="37"/>
        </w:numPr>
        <w:rPr>
          <w:rFonts w:ascii="Times New Roman" w:hAnsi="Times New Roman"/>
          <w:sz w:val="24"/>
          <w:szCs w:val="24"/>
        </w:rPr>
      </w:pPr>
      <w:r w:rsidRPr="008E6DA2">
        <w:rPr>
          <w:rFonts w:ascii="Times New Roman" w:hAnsi="Times New Roman"/>
          <w:sz w:val="24"/>
          <w:szCs w:val="24"/>
        </w:rPr>
        <w:t>X/25/0089/CND - Discharge of condition 13 (D4 Village 7 Masterplan) 15 (D6 - Village Design Code) of planning approval 3/19/2124/OUT</w:t>
      </w:r>
    </w:p>
    <w:p w14:paraId="547FFE5F" w14:textId="3BF97019" w:rsidR="00DF28B0" w:rsidRPr="008E6DA2" w:rsidRDefault="00DF28B0" w:rsidP="006F60B0">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Gilston Village 7 Land Off Church Lane A414 Hunsdon </w:t>
      </w:r>
      <w:r w:rsidR="00FB0B47" w:rsidRPr="008E6DA2">
        <w:rPr>
          <w:rFonts w:ascii="Times New Roman" w:hAnsi="Times New Roman"/>
          <w:sz w:val="24"/>
          <w:szCs w:val="24"/>
        </w:rPr>
        <w:t>and</w:t>
      </w:r>
      <w:r w:rsidRPr="008E6DA2">
        <w:rPr>
          <w:rFonts w:ascii="Times New Roman" w:hAnsi="Times New Roman"/>
          <w:sz w:val="24"/>
          <w:szCs w:val="24"/>
        </w:rPr>
        <w:t xml:space="preserve"> Eastwick Hertfordshire</w:t>
      </w:r>
    </w:p>
    <w:p w14:paraId="4D4E62F2"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This will not be assessed until the SLMP has been approved.  However, Hertfordshire County Council as Highway Authority has recommended that permission be refused (28th August 2025) for the following reasons: </w:t>
      </w:r>
    </w:p>
    <w:p w14:paraId="5336AEFC"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There is insufficient information supplied with this application to enable the Highway Authority to reach a recommendation. In the absence of the necessary information, </w:t>
      </w:r>
    </w:p>
    <w:p w14:paraId="73E3E7EA"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lastRenderedPageBreak/>
        <w:t>the Highway Authority recommends refusal due to doubt over possible implications for sustainability and access for pedestrians, cyclists, public transport and vehicles to and from the adjoining villages and links to destinations towards Harlow and Roydon, including the timely and suitable delivery of infrastructure.</w:t>
      </w:r>
    </w:p>
    <w:p w14:paraId="0944EB34" w14:textId="77777777" w:rsidR="00DF28B0" w:rsidRPr="008E6DA2" w:rsidRDefault="00DF28B0" w:rsidP="00787589">
      <w:pPr>
        <w:pStyle w:val="ListParagraph"/>
        <w:ind w:left="360" w:firstLine="360"/>
        <w:rPr>
          <w:rFonts w:ascii="Times New Roman" w:hAnsi="Times New Roman"/>
          <w:sz w:val="24"/>
          <w:szCs w:val="24"/>
        </w:rPr>
      </w:pPr>
      <w:r w:rsidRPr="008E6DA2">
        <w:rPr>
          <w:rFonts w:ascii="Times New Roman" w:hAnsi="Times New Roman"/>
          <w:sz w:val="24"/>
          <w:szCs w:val="24"/>
        </w:rPr>
        <w:t>Their full response is published at X/25/0089/CND</w:t>
      </w:r>
    </w:p>
    <w:p w14:paraId="7D0C8C17" w14:textId="77777777" w:rsidR="00DF28B0" w:rsidRPr="008E6DA2" w:rsidRDefault="00DF28B0" w:rsidP="00787589">
      <w:pPr>
        <w:pStyle w:val="ListParagraph"/>
        <w:numPr>
          <w:ilvl w:val="1"/>
          <w:numId w:val="37"/>
        </w:numPr>
        <w:rPr>
          <w:rFonts w:ascii="Times New Roman" w:hAnsi="Times New Roman"/>
          <w:sz w:val="24"/>
          <w:szCs w:val="24"/>
        </w:rPr>
      </w:pPr>
      <w:r w:rsidRPr="008E6DA2">
        <w:rPr>
          <w:rFonts w:ascii="Times New Roman" w:hAnsi="Times New Roman"/>
          <w:sz w:val="24"/>
          <w:szCs w:val="24"/>
        </w:rPr>
        <w:t>3/25/0690/REM - Reserved Matters Application (Pursuant to 3/19/2124/OUT - Gilston Village 7) for Access, Layout, Scale, Appearance and Landscaping for Part of Village 7 (Known as Phase 1a)</w:t>
      </w:r>
    </w:p>
    <w:p w14:paraId="65673AA0"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This will not be assessed until the SLMP has been approved.  However, John D has asked for this to be “Called In”</w:t>
      </w:r>
    </w:p>
    <w:p w14:paraId="0B7AA71C" w14:textId="22EFE0F9"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A </w:t>
      </w:r>
      <w:r w:rsidR="00B478D1" w:rsidRPr="008E6DA2">
        <w:rPr>
          <w:rFonts w:ascii="Times New Roman" w:hAnsi="Times New Roman"/>
          <w:sz w:val="24"/>
          <w:szCs w:val="24"/>
        </w:rPr>
        <w:t>program</w:t>
      </w:r>
      <w:r w:rsidRPr="008E6DA2">
        <w:rPr>
          <w:rFonts w:ascii="Times New Roman" w:hAnsi="Times New Roman"/>
          <w:sz w:val="24"/>
          <w:szCs w:val="24"/>
        </w:rPr>
        <w:t xml:space="preserve"> of archaeological surveys has happened by we have not received any information..</w:t>
      </w:r>
    </w:p>
    <w:p w14:paraId="1BD3827F" w14:textId="77777777" w:rsidR="00DF28B0" w:rsidRPr="008E6DA2" w:rsidRDefault="00DF28B0" w:rsidP="00787589">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Stewardship, </w:t>
      </w:r>
    </w:p>
    <w:p w14:paraId="1C4205CD"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The Shadow Advisory Group, SAG, (membership published in the May 2025 minutes)</w:t>
      </w:r>
    </w:p>
    <w:p w14:paraId="2BE53DC6" w14:textId="77777777" w:rsidR="00DF28B0" w:rsidRPr="008E6DA2" w:rsidRDefault="00DF28B0" w:rsidP="00787589">
      <w:pPr>
        <w:pStyle w:val="ListParagraph"/>
        <w:numPr>
          <w:ilvl w:val="2"/>
          <w:numId w:val="37"/>
        </w:numPr>
        <w:rPr>
          <w:rFonts w:ascii="Times New Roman" w:hAnsi="Times New Roman"/>
          <w:sz w:val="24"/>
          <w:szCs w:val="24"/>
        </w:rPr>
      </w:pPr>
      <w:r w:rsidRPr="008E6DA2">
        <w:rPr>
          <w:rFonts w:ascii="Times New Roman" w:hAnsi="Times New Roman"/>
          <w:sz w:val="24"/>
          <w:szCs w:val="24"/>
        </w:rPr>
        <w:t>Several meetings have been held resulting in a draft Interim Outline Business Plan which was submitted to EHC by the 9th July 2025 deadline for review / approval.</w:t>
      </w:r>
    </w:p>
    <w:p w14:paraId="00245B78" w14:textId="77777777" w:rsidR="00DF28B0" w:rsidRPr="008E6DA2" w:rsidRDefault="00DF28B0" w:rsidP="00E74BEC">
      <w:pPr>
        <w:pStyle w:val="ListParagraph"/>
        <w:numPr>
          <w:ilvl w:val="1"/>
          <w:numId w:val="37"/>
        </w:numPr>
        <w:rPr>
          <w:rFonts w:ascii="Times New Roman" w:hAnsi="Times New Roman"/>
          <w:sz w:val="24"/>
          <w:szCs w:val="24"/>
        </w:rPr>
      </w:pPr>
      <w:r w:rsidRPr="008E6DA2">
        <w:rPr>
          <w:rFonts w:ascii="Times New Roman" w:hAnsi="Times New Roman"/>
          <w:sz w:val="24"/>
          <w:szCs w:val="24"/>
        </w:rPr>
        <w:t>An interesting dilemma – to establish a name for the Gilston Development Area that is relevant to the whole area that can be seen to be inclusive of existing villages and the new.</w:t>
      </w:r>
    </w:p>
    <w:p w14:paraId="0DD5B694"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Ideas welcomed.</w:t>
      </w:r>
    </w:p>
    <w:p w14:paraId="15E6C450" w14:textId="77777777" w:rsidR="00DF28B0" w:rsidRPr="008E6DA2" w:rsidRDefault="00DF28B0" w:rsidP="00E74BEC">
      <w:pPr>
        <w:pStyle w:val="ListParagraph"/>
        <w:numPr>
          <w:ilvl w:val="1"/>
          <w:numId w:val="37"/>
        </w:numPr>
        <w:rPr>
          <w:rFonts w:ascii="Times New Roman" w:hAnsi="Times New Roman"/>
          <w:sz w:val="24"/>
          <w:szCs w:val="24"/>
        </w:rPr>
      </w:pPr>
      <w:r w:rsidRPr="008E6DA2">
        <w:rPr>
          <w:rFonts w:ascii="Times New Roman" w:hAnsi="Times New Roman"/>
          <w:sz w:val="24"/>
          <w:szCs w:val="24"/>
        </w:rPr>
        <w:t>Gilston Stakeholder Liaison Group</w:t>
      </w:r>
    </w:p>
    <w:p w14:paraId="5105DCE5"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These meetings are between the parish councils of Eastwick &amp; Gilston and Hunsdon, Places for People, PfP, and East Herts Council.  </w:t>
      </w:r>
    </w:p>
    <w:p w14:paraId="68F820FE"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Meeting held 15th July 2025, unfortunately online.  The meeting was very light on content.  They said they had responded to our reps on the SLMP but “forgot” to send us a copy and would dig it out.  This has not been received yet.</w:t>
      </w:r>
    </w:p>
    <w:p w14:paraId="1216AE62"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We had requested presentations from PfP and TW on their Design Codes for Village 1 (PfP) and Village 7 (TW, who did not attend the meeting) but we were informed the Village 1 Master Plan will emerge “shortly” – nothing received yet. </w:t>
      </w:r>
    </w:p>
    <w:p w14:paraId="0B2C8D9E" w14:textId="47225595"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They will explain it in more detail at the next meeting in </w:t>
      </w:r>
      <w:r w:rsidR="00EC5864" w:rsidRPr="008E6DA2">
        <w:rPr>
          <w:rFonts w:ascii="Times New Roman" w:hAnsi="Times New Roman"/>
          <w:sz w:val="24"/>
          <w:szCs w:val="24"/>
        </w:rPr>
        <w:t>September.</w:t>
      </w:r>
      <w:r w:rsidRPr="008E6DA2">
        <w:rPr>
          <w:rFonts w:ascii="Times New Roman" w:hAnsi="Times New Roman"/>
          <w:sz w:val="24"/>
          <w:szCs w:val="24"/>
        </w:rPr>
        <w:t xml:space="preserve">  Still to be scheduled.</w:t>
      </w:r>
    </w:p>
    <w:p w14:paraId="3AB3384E" w14:textId="77777777" w:rsidR="00DF28B0" w:rsidRPr="008E6DA2" w:rsidRDefault="00DF28B0" w:rsidP="00E74BEC">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Estate Management – Reminder </w:t>
      </w:r>
    </w:p>
    <w:p w14:paraId="0883E9F9"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 xml:space="preserve">Places for People’s gilston.info website demonstrated at the February Community Forum </w:t>
      </w:r>
    </w:p>
    <w:p w14:paraId="47B39C92" w14:textId="77777777" w:rsidR="00DF28B0" w:rsidRPr="008E6DA2" w:rsidRDefault="00DF28B0" w:rsidP="00E74BEC">
      <w:pPr>
        <w:pStyle w:val="ListParagraph"/>
        <w:numPr>
          <w:ilvl w:val="2"/>
          <w:numId w:val="37"/>
        </w:numPr>
        <w:rPr>
          <w:rFonts w:ascii="Times New Roman" w:hAnsi="Times New Roman"/>
          <w:sz w:val="24"/>
          <w:szCs w:val="24"/>
        </w:rPr>
      </w:pPr>
      <w:r w:rsidRPr="008E6DA2">
        <w:rPr>
          <w:rFonts w:ascii="Times New Roman" w:hAnsi="Times New Roman"/>
          <w:sz w:val="24"/>
          <w:szCs w:val="24"/>
        </w:rPr>
        <w:t>The website has 3 headings:</w:t>
      </w:r>
    </w:p>
    <w:p w14:paraId="508A5FD6" w14:textId="77777777" w:rsidR="00DF28B0" w:rsidRPr="008E6DA2" w:rsidRDefault="00DF28B0" w:rsidP="00E47A11">
      <w:pPr>
        <w:pStyle w:val="ListParagraph"/>
        <w:numPr>
          <w:ilvl w:val="3"/>
          <w:numId w:val="38"/>
        </w:numPr>
        <w:rPr>
          <w:rFonts w:ascii="Times New Roman" w:hAnsi="Times New Roman"/>
          <w:sz w:val="24"/>
          <w:szCs w:val="24"/>
        </w:rPr>
      </w:pPr>
      <w:r w:rsidRPr="008E6DA2">
        <w:rPr>
          <w:rFonts w:ascii="Times New Roman" w:hAnsi="Times New Roman"/>
          <w:sz w:val="24"/>
          <w:szCs w:val="24"/>
        </w:rPr>
        <w:t>Current Works – a map of current and planned works in the Gilston Area.</w:t>
      </w:r>
    </w:p>
    <w:p w14:paraId="678B6391" w14:textId="524601D5" w:rsidR="00DF28B0" w:rsidRPr="008E6DA2" w:rsidRDefault="00DF28B0" w:rsidP="00E47A11">
      <w:pPr>
        <w:pStyle w:val="ListParagraph"/>
        <w:numPr>
          <w:ilvl w:val="3"/>
          <w:numId w:val="38"/>
        </w:numPr>
        <w:rPr>
          <w:rFonts w:ascii="Times New Roman" w:hAnsi="Times New Roman"/>
          <w:sz w:val="24"/>
          <w:szCs w:val="24"/>
        </w:rPr>
      </w:pPr>
      <w:r w:rsidRPr="008E6DA2">
        <w:rPr>
          <w:rFonts w:ascii="Times New Roman" w:hAnsi="Times New Roman"/>
          <w:sz w:val="24"/>
          <w:szCs w:val="24"/>
        </w:rPr>
        <w:t xml:space="preserve">Report an Issue – a map where any issues, </w:t>
      </w:r>
      <w:r w:rsidR="004D0113" w:rsidRPr="008E6DA2">
        <w:rPr>
          <w:rFonts w:ascii="Times New Roman" w:hAnsi="Times New Roman"/>
          <w:sz w:val="24"/>
          <w:szCs w:val="24"/>
        </w:rPr>
        <w:t>e.g.</w:t>
      </w:r>
      <w:r w:rsidRPr="008E6DA2">
        <w:rPr>
          <w:rFonts w:ascii="Times New Roman" w:hAnsi="Times New Roman"/>
          <w:sz w:val="24"/>
          <w:szCs w:val="24"/>
        </w:rPr>
        <w:t xml:space="preserve"> tree fallen across a RoW, fly tipping, etc., can be reported</w:t>
      </w:r>
    </w:p>
    <w:p w14:paraId="69778ECF" w14:textId="6F737905" w:rsidR="00DF28B0" w:rsidRPr="008E6DA2" w:rsidRDefault="00DF28B0" w:rsidP="00E47A11">
      <w:pPr>
        <w:pStyle w:val="ListParagraph"/>
        <w:numPr>
          <w:ilvl w:val="3"/>
          <w:numId w:val="38"/>
        </w:numPr>
        <w:rPr>
          <w:rFonts w:ascii="Times New Roman" w:hAnsi="Times New Roman"/>
          <w:sz w:val="24"/>
          <w:szCs w:val="24"/>
        </w:rPr>
      </w:pPr>
      <w:r w:rsidRPr="008E6DA2">
        <w:rPr>
          <w:rFonts w:ascii="Times New Roman" w:hAnsi="Times New Roman"/>
          <w:sz w:val="24"/>
          <w:szCs w:val="24"/>
        </w:rPr>
        <w:t xml:space="preserve">News </w:t>
      </w:r>
      <w:r w:rsidR="009A28F5" w:rsidRPr="008E6DA2">
        <w:rPr>
          <w:rFonts w:ascii="Times New Roman" w:hAnsi="Times New Roman"/>
          <w:sz w:val="24"/>
          <w:szCs w:val="24"/>
        </w:rPr>
        <w:t>– construction</w:t>
      </w:r>
      <w:r w:rsidRPr="008E6DA2">
        <w:rPr>
          <w:rFonts w:ascii="Times New Roman" w:hAnsi="Times New Roman"/>
          <w:sz w:val="24"/>
          <w:szCs w:val="24"/>
        </w:rPr>
        <w:t xml:space="preserve"> works and developments for the Gilston Area.</w:t>
      </w:r>
    </w:p>
    <w:p w14:paraId="0647BEB5" w14:textId="77777777" w:rsidR="00DF28B0" w:rsidRPr="008E6DA2" w:rsidRDefault="00DF28B0" w:rsidP="00E74BEC">
      <w:pPr>
        <w:pStyle w:val="ListParagraph"/>
        <w:numPr>
          <w:ilvl w:val="1"/>
          <w:numId w:val="37"/>
        </w:numPr>
        <w:rPr>
          <w:rFonts w:ascii="Times New Roman" w:hAnsi="Times New Roman"/>
          <w:sz w:val="24"/>
          <w:szCs w:val="24"/>
        </w:rPr>
      </w:pPr>
      <w:r w:rsidRPr="008E6DA2">
        <w:rPr>
          <w:rFonts w:ascii="Times New Roman" w:hAnsi="Times New Roman"/>
          <w:sz w:val="24"/>
          <w:szCs w:val="24"/>
        </w:rPr>
        <w:lastRenderedPageBreak/>
        <w:t>Roadworks update.</w:t>
      </w:r>
    </w:p>
    <w:p w14:paraId="0A3455B4" w14:textId="5FD87A1B" w:rsidR="00DF28B0" w:rsidRPr="00AA26D3" w:rsidRDefault="00DF28B0" w:rsidP="00660DF5">
      <w:pPr>
        <w:pStyle w:val="ListParagraph"/>
        <w:numPr>
          <w:ilvl w:val="2"/>
          <w:numId w:val="37"/>
        </w:numPr>
        <w:rPr>
          <w:rFonts w:ascii="Times New Roman" w:hAnsi="Times New Roman"/>
          <w:sz w:val="24"/>
          <w:szCs w:val="24"/>
        </w:rPr>
      </w:pPr>
      <w:r w:rsidRPr="00AA26D3">
        <w:rPr>
          <w:rFonts w:ascii="Times New Roman" w:hAnsi="Times New Roman"/>
          <w:sz w:val="24"/>
          <w:szCs w:val="24"/>
        </w:rPr>
        <w:t>Places for People gilstonparkestate website NEWS page</w:t>
      </w:r>
      <w:r w:rsidR="00AA26D3" w:rsidRPr="00AA26D3">
        <w:rPr>
          <w:rFonts w:ascii="Times New Roman" w:hAnsi="Times New Roman"/>
          <w:sz w:val="24"/>
          <w:szCs w:val="24"/>
        </w:rPr>
        <w:t xml:space="preserve"> </w:t>
      </w:r>
      <w:hyperlink r:id="rId11" w:history="1">
        <w:r w:rsidR="00AA26D3" w:rsidRPr="00AA26D3">
          <w:rPr>
            <w:rStyle w:val="Hyperlink"/>
            <w:rFonts w:ascii="Times New Roman" w:hAnsi="Times New Roman"/>
            <w:sz w:val="24"/>
            <w:szCs w:val="24"/>
          </w:rPr>
          <w:t>https://www.gilstonparkestate.com/news/enabling-works-for-gilston-underway/</w:t>
        </w:r>
      </w:hyperlink>
    </w:p>
    <w:p w14:paraId="14C88E18" w14:textId="77777777" w:rsidR="00DF28B0" w:rsidRPr="008E6DA2" w:rsidRDefault="00DF28B0" w:rsidP="00AA26D3">
      <w:pPr>
        <w:pStyle w:val="ListParagraph"/>
        <w:numPr>
          <w:ilvl w:val="2"/>
          <w:numId w:val="37"/>
        </w:numPr>
        <w:rPr>
          <w:rFonts w:ascii="Times New Roman" w:hAnsi="Times New Roman"/>
          <w:sz w:val="24"/>
          <w:szCs w:val="24"/>
        </w:rPr>
      </w:pPr>
      <w:r w:rsidRPr="008E6DA2">
        <w:rPr>
          <w:rFonts w:ascii="Times New Roman" w:hAnsi="Times New Roman"/>
          <w:sz w:val="24"/>
          <w:szCs w:val="24"/>
        </w:rPr>
        <w:t>Nothing new on roads since 20th December 2024</w:t>
      </w:r>
    </w:p>
    <w:p w14:paraId="317E13DA" w14:textId="77777777" w:rsidR="00DF28B0" w:rsidRPr="008E6DA2" w:rsidRDefault="00DF28B0" w:rsidP="00AA26D3">
      <w:pPr>
        <w:pStyle w:val="ListParagraph"/>
        <w:numPr>
          <w:ilvl w:val="1"/>
          <w:numId w:val="37"/>
        </w:numPr>
        <w:rPr>
          <w:rFonts w:ascii="Times New Roman" w:hAnsi="Times New Roman"/>
          <w:sz w:val="24"/>
          <w:szCs w:val="24"/>
        </w:rPr>
      </w:pPr>
      <w:r w:rsidRPr="008E6DA2">
        <w:rPr>
          <w:rFonts w:ascii="Times New Roman" w:hAnsi="Times New Roman"/>
          <w:sz w:val="24"/>
          <w:szCs w:val="24"/>
        </w:rPr>
        <w:t>Useful websites:</w:t>
      </w:r>
    </w:p>
    <w:p w14:paraId="57C6F90C" w14:textId="31314B23" w:rsidR="00DF28B0" w:rsidRPr="00AA26D3" w:rsidRDefault="00DF28B0" w:rsidP="00AA26D3">
      <w:pPr>
        <w:pStyle w:val="ListParagraph"/>
        <w:numPr>
          <w:ilvl w:val="2"/>
          <w:numId w:val="37"/>
        </w:numPr>
        <w:rPr>
          <w:rFonts w:ascii="Times New Roman" w:hAnsi="Times New Roman"/>
          <w:sz w:val="24"/>
          <w:szCs w:val="24"/>
        </w:rPr>
      </w:pPr>
      <w:r w:rsidRPr="00AA26D3">
        <w:rPr>
          <w:rFonts w:ascii="Times New Roman" w:hAnsi="Times New Roman"/>
          <w:sz w:val="24"/>
          <w:szCs w:val="24"/>
        </w:rPr>
        <w:t xml:space="preserve">Village 1 and Strategic Landscape Master Plan </w:t>
      </w:r>
      <w:hyperlink r:id="rId12" w:history="1">
        <w:r w:rsidRPr="00AA26D3">
          <w:rPr>
            <w:rStyle w:val="Hyperlink"/>
            <w:rFonts w:ascii="Times New Roman" w:hAnsi="Times New Roman"/>
            <w:sz w:val="24"/>
            <w:szCs w:val="24"/>
          </w:rPr>
          <w:t>https://www.gilstonparkestate.com/get-involved/</w:t>
        </w:r>
      </w:hyperlink>
    </w:p>
    <w:p w14:paraId="505A5963" w14:textId="6275A26B" w:rsidR="00DF28B0" w:rsidRPr="0013742C" w:rsidRDefault="00DF28B0" w:rsidP="0013742C">
      <w:pPr>
        <w:pStyle w:val="ListParagraph"/>
        <w:numPr>
          <w:ilvl w:val="2"/>
          <w:numId w:val="37"/>
        </w:numPr>
        <w:rPr>
          <w:rFonts w:ascii="Times New Roman" w:hAnsi="Times New Roman"/>
          <w:sz w:val="24"/>
          <w:szCs w:val="24"/>
          <w:lang w:val="fr-FR"/>
        </w:rPr>
      </w:pPr>
      <w:r w:rsidRPr="0013742C">
        <w:rPr>
          <w:rFonts w:ascii="Times New Roman" w:hAnsi="Times New Roman"/>
          <w:sz w:val="24"/>
          <w:szCs w:val="24"/>
          <w:lang w:val="fr-FR"/>
        </w:rPr>
        <w:t>Section 106 docs</w:t>
      </w:r>
      <w:r w:rsidRPr="0013742C">
        <w:rPr>
          <w:rFonts w:ascii="Times New Roman" w:hAnsi="Times New Roman"/>
          <w:sz w:val="24"/>
          <w:szCs w:val="24"/>
          <w:lang w:val="fr-FR"/>
        </w:rPr>
        <w:tab/>
        <w:t xml:space="preserve">Villages 1 </w:t>
      </w:r>
      <w:r w:rsidR="00AA26D3" w:rsidRPr="0013742C">
        <w:rPr>
          <w:rFonts w:ascii="Times New Roman" w:hAnsi="Times New Roman"/>
          <w:sz w:val="24"/>
          <w:szCs w:val="24"/>
          <w:lang w:val="fr-FR"/>
        </w:rPr>
        <w:t>–</w:t>
      </w:r>
      <w:r w:rsidRPr="0013742C">
        <w:rPr>
          <w:rFonts w:ascii="Times New Roman" w:hAnsi="Times New Roman"/>
          <w:sz w:val="24"/>
          <w:szCs w:val="24"/>
          <w:lang w:val="fr-FR"/>
        </w:rPr>
        <w:t xml:space="preserve"> 6</w:t>
      </w:r>
      <w:r w:rsidR="00AA26D3" w:rsidRPr="0013742C">
        <w:rPr>
          <w:rFonts w:ascii="Times New Roman" w:hAnsi="Times New Roman"/>
          <w:sz w:val="24"/>
          <w:szCs w:val="24"/>
          <w:lang w:val="fr-FR"/>
        </w:rPr>
        <w:t xml:space="preserve"> </w:t>
      </w:r>
      <w:hyperlink r:id="rId13" w:history="1">
        <w:r w:rsidRPr="0013742C">
          <w:rPr>
            <w:rStyle w:val="Hyperlink"/>
            <w:rFonts w:ascii="Times New Roman" w:hAnsi="Times New Roman"/>
            <w:sz w:val="24"/>
            <w:szCs w:val="24"/>
            <w:lang w:val="fr-FR"/>
          </w:rPr>
          <w:t>https://publicaccess.eastherts.gov.uk/online-applications/applicationDetails.do?activeTab=documents&amp;keyVal=PRSRKCGL00V00</w:t>
        </w:r>
      </w:hyperlink>
    </w:p>
    <w:p w14:paraId="40E4CF80" w14:textId="0A364D50" w:rsidR="00DF28B0" w:rsidRPr="0013742C" w:rsidRDefault="00DF28B0" w:rsidP="0013742C">
      <w:pPr>
        <w:pStyle w:val="ListParagraph"/>
        <w:numPr>
          <w:ilvl w:val="2"/>
          <w:numId w:val="37"/>
        </w:numPr>
        <w:rPr>
          <w:rFonts w:ascii="Times New Roman" w:hAnsi="Times New Roman"/>
          <w:sz w:val="24"/>
          <w:szCs w:val="24"/>
          <w:lang w:val="fr-FR"/>
        </w:rPr>
      </w:pPr>
      <w:r w:rsidRPr="0013742C">
        <w:rPr>
          <w:rFonts w:ascii="Times New Roman" w:hAnsi="Times New Roman"/>
          <w:sz w:val="24"/>
          <w:szCs w:val="24"/>
          <w:lang w:val="fr-FR"/>
        </w:rPr>
        <w:t>Village 7</w:t>
      </w:r>
      <w:r w:rsidR="0013742C">
        <w:rPr>
          <w:rFonts w:ascii="Times New Roman" w:hAnsi="Times New Roman"/>
          <w:sz w:val="24"/>
          <w:szCs w:val="24"/>
          <w:lang w:val="fr-FR"/>
        </w:rPr>
        <w:t xml:space="preserve"> </w:t>
      </w:r>
      <w:hyperlink r:id="rId14" w:history="1">
        <w:r w:rsidRPr="0013742C">
          <w:rPr>
            <w:rStyle w:val="Hyperlink"/>
            <w:rFonts w:ascii="Times New Roman" w:hAnsi="Times New Roman"/>
            <w:sz w:val="24"/>
            <w:szCs w:val="24"/>
            <w:lang w:val="fr-FR"/>
          </w:rPr>
          <w:t>https://www.village7.co.uk</w:t>
        </w:r>
      </w:hyperlink>
      <w:r w:rsidRPr="0013742C">
        <w:rPr>
          <w:rFonts w:ascii="Times New Roman" w:hAnsi="Times New Roman"/>
          <w:sz w:val="24"/>
          <w:szCs w:val="24"/>
          <w:lang w:val="fr-FR"/>
        </w:rPr>
        <w:t xml:space="preserve"> </w:t>
      </w:r>
    </w:p>
    <w:p w14:paraId="1E039A84" w14:textId="3F2D833F" w:rsidR="00DF28B0" w:rsidRPr="0013742C" w:rsidRDefault="00DF28B0" w:rsidP="0013742C">
      <w:pPr>
        <w:pStyle w:val="ListParagraph"/>
        <w:numPr>
          <w:ilvl w:val="2"/>
          <w:numId w:val="37"/>
        </w:numPr>
        <w:rPr>
          <w:rFonts w:ascii="Times New Roman" w:hAnsi="Times New Roman"/>
          <w:sz w:val="24"/>
          <w:szCs w:val="24"/>
          <w:lang w:val="fr-FR"/>
        </w:rPr>
      </w:pPr>
      <w:r w:rsidRPr="0013742C">
        <w:rPr>
          <w:rFonts w:ascii="Times New Roman" w:hAnsi="Times New Roman"/>
          <w:sz w:val="24"/>
          <w:szCs w:val="24"/>
          <w:lang w:val="fr-FR"/>
        </w:rPr>
        <w:t>Section 106 docs</w:t>
      </w:r>
      <w:r w:rsidRPr="0013742C">
        <w:rPr>
          <w:rFonts w:ascii="Times New Roman" w:hAnsi="Times New Roman"/>
          <w:sz w:val="24"/>
          <w:szCs w:val="24"/>
          <w:lang w:val="fr-FR"/>
        </w:rPr>
        <w:tab/>
        <w:t>Villages 7</w:t>
      </w:r>
      <w:r w:rsidR="0013742C" w:rsidRPr="0013742C">
        <w:rPr>
          <w:rFonts w:ascii="Times New Roman" w:hAnsi="Times New Roman"/>
          <w:sz w:val="24"/>
          <w:szCs w:val="24"/>
          <w:lang w:val="fr-FR"/>
        </w:rPr>
        <w:t xml:space="preserve"> </w:t>
      </w:r>
      <w:hyperlink r:id="rId15" w:history="1">
        <w:r w:rsidRPr="0013742C">
          <w:rPr>
            <w:rStyle w:val="Hyperlink"/>
            <w:rFonts w:ascii="Times New Roman" w:hAnsi="Times New Roman"/>
            <w:sz w:val="24"/>
            <w:szCs w:val="24"/>
            <w:lang w:val="fr-FR"/>
          </w:rPr>
          <w:t>https://publicaccess.eastherts.gov.uk/online-applications/applicationDetails.do?activeTab=documents&amp;keyVal=PZKRYCGL05I00</w:t>
        </w:r>
      </w:hyperlink>
      <w:r w:rsidRPr="0013742C">
        <w:rPr>
          <w:rFonts w:ascii="Times New Roman" w:hAnsi="Times New Roman"/>
          <w:sz w:val="24"/>
          <w:szCs w:val="24"/>
          <w:lang w:val="fr-FR"/>
        </w:rPr>
        <w:t xml:space="preserve"> </w:t>
      </w:r>
    </w:p>
    <w:p w14:paraId="4C2BB9D7" w14:textId="48ECDBB9" w:rsidR="00DF28B0" w:rsidRPr="0013742C" w:rsidRDefault="00DF28B0" w:rsidP="0013742C">
      <w:pPr>
        <w:pStyle w:val="ListParagraph"/>
        <w:numPr>
          <w:ilvl w:val="2"/>
          <w:numId w:val="37"/>
        </w:numPr>
        <w:rPr>
          <w:rFonts w:ascii="Times New Roman" w:hAnsi="Times New Roman"/>
          <w:sz w:val="24"/>
          <w:szCs w:val="24"/>
        </w:rPr>
      </w:pPr>
      <w:r w:rsidRPr="0013742C">
        <w:rPr>
          <w:rFonts w:ascii="Times New Roman" w:hAnsi="Times New Roman"/>
          <w:sz w:val="24"/>
          <w:szCs w:val="24"/>
        </w:rPr>
        <w:t>East Herts Community Forums</w:t>
      </w:r>
      <w:r w:rsidR="0013742C" w:rsidRPr="0013742C">
        <w:rPr>
          <w:rFonts w:ascii="Times New Roman" w:hAnsi="Times New Roman"/>
          <w:sz w:val="24"/>
          <w:szCs w:val="24"/>
        </w:rPr>
        <w:t xml:space="preserve"> </w:t>
      </w:r>
      <w:hyperlink r:id="rId16" w:history="1">
        <w:r w:rsidRPr="0013742C">
          <w:rPr>
            <w:rStyle w:val="Hyperlink"/>
            <w:rFonts w:ascii="Times New Roman" w:hAnsi="Times New Roman"/>
            <w:sz w:val="24"/>
            <w:szCs w:val="24"/>
          </w:rPr>
          <w:t>https://www.eastherts.gov.uk/planning-and-building/community-forums/gilston-area-community-forum</w:t>
        </w:r>
      </w:hyperlink>
      <w:r w:rsidRPr="0013742C">
        <w:rPr>
          <w:rFonts w:ascii="Times New Roman" w:hAnsi="Times New Roman"/>
          <w:sz w:val="24"/>
          <w:szCs w:val="24"/>
        </w:rPr>
        <w:t xml:space="preserve"> </w:t>
      </w:r>
    </w:p>
    <w:p w14:paraId="563B4BCA" w14:textId="7DEF94D7" w:rsidR="00C938B6" w:rsidRPr="008E6DA2" w:rsidRDefault="00110C05" w:rsidP="009A28F5">
      <w:pPr>
        <w:pStyle w:val="ListParagraph"/>
        <w:ind w:left="360"/>
        <w:rPr>
          <w:rFonts w:ascii="Times New Roman" w:hAnsi="Times New Roman"/>
          <w:sz w:val="24"/>
          <w:szCs w:val="24"/>
        </w:rPr>
      </w:pPr>
      <w:r w:rsidRPr="008E6DA2">
        <w:rPr>
          <w:rFonts w:ascii="Times New Roman" w:hAnsi="Times New Roman"/>
          <w:sz w:val="24"/>
          <w:szCs w:val="24"/>
        </w:rPr>
        <w:t xml:space="preserve">Cllr Bryant was thanked for all of her hard work and after discussion it was decided that there need to be more </w:t>
      </w:r>
      <w:r w:rsidR="00D71539" w:rsidRPr="008E6DA2">
        <w:rPr>
          <w:rFonts w:ascii="Times New Roman" w:hAnsi="Times New Roman"/>
          <w:sz w:val="24"/>
          <w:szCs w:val="24"/>
        </w:rPr>
        <w:t>transparency</w:t>
      </w:r>
      <w:r w:rsidR="00112399">
        <w:rPr>
          <w:rFonts w:ascii="Times New Roman" w:hAnsi="Times New Roman"/>
          <w:sz w:val="24"/>
          <w:szCs w:val="24"/>
        </w:rPr>
        <w:t xml:space="preserve"> </w:t>
      </w:r>
      <w:r w:rsidR="001A6BCA" w:rsidRPr="008E6DA2">
        <w:rPr>
          <w:rFonts w:ascii="Times New Roman" w:hAnsi="Times New Roman"/>
          <w:sz w:val="24"/>
          <w:szCs w:val="24"/>
        </w:rPr>
        <w:t>towards the Parish Council.</w:t>
      </w:r>
    </w:p>
    <w:p w14:paraId="7BD44496" w14:textId="5125670B" w:rsidR="00B7381E" w:rsidRPr="00EC5864" w:rsidRDefault="00B7381E" w:rsidP="00523103">
      <w:pPr>
        <w:pStyle w:val="ListParagraph"/>
        <w:numPr>
          <w:ilvl w:val="0"/>
          <w:numId w:val="37"/>
        </w:numPr>
        <w:rPr>
          <w:rFonts w:ascii="Times New Roman" w:hAnsi="Times New Roman"/>
          <w:b/>
          <w:bCs/>
          <w:sz w:val="24"/>
          <w:szCs w:val="24"/>
        </w:rPr>
      </w:pPr>
      <w:r w:rsidRPr="00EC5864">
        <w:rPr>
          <w:rFonts w:ascii="Times New Roman" w:hAnsi="Times New Roman"/>
          <w:b/>
          <w:bCs/>
          <w:sz w:val="24"/>
          <w:szCs w:val="24"/>
        </w:rPr>
        <w:t>HIGHWAYS</w:t>
      </w:r>
    </w:p>
    <w:p w14:paraId="0D51BADF" w14:textId="2D46CA84" w:rsidR="00A251D8" w:rsidRPr="008E6DA2" w:rsidRDefault="00A14931" w:rsidP="00D80581">
      <w:pPr>
        <w:pStyle w:val="ListParagraph"/>
        <w:numPr>
          <w:ilvl w:val="1"/>
          <w:numId w:val="37"/>
        </w:numPr>
        <w:rPr>
          <w:rFonts w:ascii="Times New Roman" w:hAnsi="Times New Roman"/>
          <w:sz w:val="24"/>
          <w:szCs w:val="24"/>
        </w:rPr>
      </w:pPr>
      <w:r w:rsidRPr="008E6DA2">
        <w:rPr>
          <w:rFonts w:ascii="Times New Roman" w:hAnsi="Times New Roman"/>
          <w:sz w:val="24"/>
          <w:szCs w:val="24"/>
        </w:rPr>
        <w:t>Cllr Harvey</w:t>
      </w:r>
      <w:r w:rsidR="003B1692" w:rsidRPr="008E6DA2">
        <w:rPr>
          <w:rFonts w:ascii="Times New Roman" w:hAnsi="Times New Roman"/>
          <w:sz w:val="24"/>
          <w:szCs w:val="24"/>
        </w:rPr>
        <w:t xml:space="preserve"> was unable to be at this </w:t>
      </w:r>
      <w:r w:rsidR="00640FE0" w:rsidRPr="008E6DA2">
        <w:rPr>
          <w:rFonts w:ascii="Times New Roman" w:hAnsi="Times New Roman"/>
          <w:sz w:val="24"/>
          <w:szCs w:val="24"/>
        </w:rPr>
        <w:t>meeting,</w:t>
      </w:r>
      <w:r w:rsidR="003B1692" w:rsidRPr="008E6DA2">
        <w:rPr>
          <w:rFonts w:ascii="Times New Roman" w:hAnsi="Times New Roman"/>
          <w:sz w:val="24"/>
          <w:szCs w:val="24"/>
        </w:rPr>
        <w:t xml:space="preserve"> her written</w:t>
      </w:r>
      <w:r w:rsidRPr="008E6DA2">
        <w:rPr>
          <w:rFonts w:ascii="Times New Roman" w:hAnsi="Times New Roman"/>
          <w:sz w:val="24"/>
          <w:szCs w:val="24"/>
        </w:rPr>
        <w:t xml:space="preserve"> report</w:t>
      </w:r>
      <w:r w:rsidR="003B1692" w:rsidRPr="008E6DA2">
        <w:rPr>
          <w:rFonts w:ascii="Times New Roman" w:hAnsi="Times New Roman"/>
          <w:sz w:val="24"/>
          <w:szCs w:val="24"/>
        </w:rPr>
        <w:t xml:space="preserve"> </w:t>
      </w:r>
      <w:r w:rsidR="00686C80" w:rsidRPr="008E6DA2">
        <w:rPr>
          <w:rFonts w:ascii="Times New Roman" w:hAnsi="Times New Roman"/>
          <w:sz w:val="24"/>
          <w:szCs w:val="24"/>
        </w:rPr>
        <w:t xml:space="preserve">was </w:t>
      </w:r>
      <w:r w:rsidR="003B1692" w:rsidRPr="008E6DA2">
        <w:rPr>
          <w:rFonts w:ascii="Times New Roman" w:hAnsi="Times New Roman"/>
          <w:sz w:val="24"/>
          <w:szCs w:val="24"/>
        </w:rPr>
        <w:t>as follows</w:t>
      </w:r>
      <w:r w:rsidR="008860AA" w:rsidRPr="008E6DA2">
        <w:rPr>
          <w:rFonts w:ascii="Times New Roman" w:hAnsi="Times New Roman"/>
          <w:sz w:val="24"/>
          <w:szCs w:val="24"/>
        </w:rPr>
        <w:t>:</w:t>
      </w:r>
    </w:p>
    <w:p w14:paraId="6F154D65" w14:textId="435B2106" w:rsidR="00966C09" w:rsidRPr="008E6DA2" w:rsidRDefault="00966C09" w:rsidP="00D80581">
      <w:pPr>
        <w:pStyle w:val="ListParagraph"/>
        <w:numPr>
          <w:ilvl w:val="2"/>
          <w:numId w:val="37"/>
        </w:numPr>
        <w:rPr>
          <w:rFonts w:ascii="Times New Roman" w:hAnsi="Times New Roman"/>
          <w:sz w:val="24"/>
          <w:szCs w:val="24"/>
        </w:rPr>
      </w:pPr>
      <w:r w:rsidRPr="008E6DA2">
        <w:rPr>
          <w:rFonts w:ascii="Times New Roman" w:hAnsi="Times New Roman"/>
          <w:sz w:val="24"/>
          <w:szCs w:val="24"/>
        </w:rPr>
        <w:t>Road works through Pye Corner towards High Wych have recently been resurfaced again!</w:t>
      </w:r>
    </w:p>
    <w:p w14:paraId="1F470651" w14:textId="0A670019" w:rsidR="00966C09" w:rsidRPr="008E6DA2" w:rsidRDefault="00966C09" w:rsidP="00D80581">
      <w:pPr>
        <w:pStyle w:val="ListParagraph"/>
        <w:numPr>
          <w:ilvl w:val="2"/>
          <w:numId w:val="37"/>
        </w:numPr>
        <w:rPr>
          <w:rFonts w:ascii="Times New Roman" w:hAnsi="Times New Roman"/>
          <w:sz w:val="24"/>
          <w:szCs w:val="24"/>
        </w:rPr>
      </w:pPr>
      <w:r w:rsidRPr="008E6DA2">
        <w:rPr>
          <w:rFonts w:ascii="Times New Roman" w:hAnsi="Times New Roman"/>
          <w:sz w:val="24"/>
          <w:szCs w:val="24"/>
        </w:rPr>
        <w:t>Works are completed at the bridge to Fiddlers Brook .</w:t>
      </w:r>
    </w:p>
    <w:p w14:paraId="1DE84409" w14:textId="4FD6269E" w:rsidR="00966C09" w:rsidRPr="00D80581" w:rsidRDefault="00966C09" w:rsidP="00D80581">
      <w:pPr>
        <w:pStyle w:val="ListParagraph"/>
        <w:numPr>
          <w:ilvl w:val="2"/>
          <w:numId w:val="37"/>
        </w:numPr>
        <w:rPr>
          <w:rFonts w:ascii="Times New Roman" w:hAnsi="Times New Roman"/>
          <w:sz w:val="24"/>
          <w:szCs w:val="24"/>
        </w:rPr>
      </w:pPr>
      <w:r w:rsidRPr="00D80581">
        <w:rPr>
          <w:rFonts w:ascii="Times New Roman" w:hAnsi="Times New Roman"/>
          <w:sz w:val="24"/>
          <w:szCs w:val="24"/>
        </w:rPr>
        <w:t>Eastwick Hall Lane continues be ridden with holes but there is some improvement to</w:t>
      </w:r>
      <w:r w:rsidR="00D80581" w:rsidRPr="00D80581">
        <w:rPr>
          <w:rFonts w:ascii="Times New Roman" w:hAnsi="Times New Roman"/>
          <w:sz w:val="24"/>
          <w:szCs w:val="24"/>
        </w:rPr>
        <w:t xml:space="preserve"> </w:t>
      </w:r>
      <w:r w:rsidRPr="00D80581">
        <w:rPr>
          <w:rFonts w:ascii="Times New Roman" w:hAnsi="Times New Roman"/>
          <w:sz w:val="24"/>
          <w:szCs w:val="24"/>
        </w:rPr>
        <w:t>drainage. Eric Buckmaster is pursuing future plans.</w:t>
      </w:r>
    </w:p>
    <w:p w14:paraId="3B155497" w14:textId="5BF70678" w:rsidR="00966C09" w:rsidRPr="00D80581" w:rsidRDefault="00966C09" w:rsidP="008D0BAD">
      <w:pPr>
        <w:pStyle w:val="ListParagraph"/>
        <w:numPr>
          <w:ilvl w:val="2"/>
          <w:numId w:val="37"/>
        </w:numPr>
        <w:rPr>
          <w:rFonts w:ascii="Times New Roman" w:hAnsi="Times New Roman"/>
          <w:sz w:val="24"/>
          <w:szCs w:val="24"/>
        </w:rPr>
      </w:pPr>
      <w:r w:rsidRPr="00D80581">
        <w:rPr>
          <w:rFonts w:ascii="Times New Roman" w:hAnsi="Times New Roman"/>
          <w:sz w:val="24"/>
          <w:szCs w:val="24"/>
        </w:rPr>
        <w:t>I have not been given any information on Terlings Park -</w:t>
      </w:r>
      <w:r w:rsidR="00D80581" w:rsidRPr="00D80581">
        <w:rPr>
          <w:rFonts w:ascii="Times New Roman" w:hAnsi="Times New Roman"/>
          <w:sz w:val="24"/>
          <w:szCs w:val="24"/>
        </w:rPr>
        <w:t xml:space="preserve"> </w:t>
      </w:r>
      <w:r w:rsidRPr="00D80581">
        <w:rPr>
          <w:rFonts w:ascii="Times New Roman" w:hAnsi="Times New Roman"/>
          <w:sz w:val="24"/>
          <w:szCs w:val="24"/>
        </w:rPr>
        <w:t>other than that they too have been</w:t>
      </w:r>
      <w:r w:rsidR="00D80581" w:rsidRPr="00D80581">
        <w:rPr>
          <w:rFonts w:ascii="Times New Roman" w:hAnsi="Times New Roman"/>
          <w:sz w:val="24"/>
          <w:szCs w:val="24"/>
        </w:rPr>
        <w:t xml:space="preserve"> </w:t>
      </w:r>
      <w:r w:rsidRPr="00D80581">
        <w:rPr>
          <w:rFonts w:ascii="Times New Roman" w:hAnsi="Times New Roman"/>
          <w:sz w:val="24"/>
          <w:szCs w:val="24"/>
        </w:rPr>
        <w:t>visited by f</w:t>
      </w:r>
      <w:r w:rsidR="00E85C7C" w:rsidRPr="00D80581">
        <w:rPr>
          <w:rFonts w:ascii="Times New Roman" w:hAnsi="Times New Roman"/>
          <w:sz w:val="24"/>
          <w:szCs w:val="24"/>
        </w:rPr>
        <w:t>l</w:t>
      </w:r>
      <w:r w:rsidRPr="00D80581">
        <w:rPr>
          <w:rFonts w:ascii="Times New Roman" w:hAnsi="Times New Roman"/>
          <w:sz w:val="24"/>
          <w:szCs w:val="24"/>
        </w:rPr>
        <w:t>y tippers.</w:t>
      </w:r>
    </w:p>
    <w:p w14:paraId="3C5AFEB2" w14:textId="76EF0157" w:rsidR="00966C09" w:rsidRPr="008E6DA2" w:rsidRDefault="00966C09" w:rsidP="008D0BAD">
      <w:pPr>
        <w:pStyle w:val="ListParagraph"/>
        <w:numPr>
          <w:ilvl w:val="2"/>
          <w:numId w:val="37"/>
        </w:numPr>
        <w:rPr>
          <w:rFonts w:ascii="Times New Roman" w:hAnsi="Times New Roman"/>
          <w:sz w:val="24"/>
          <w:szCs w:val="24"/>
        </w:rPr>
      </w:pPr>
      <w:r w:rsidRPr="008E6DA2">
        <w:rPr>
          <w:rFonts w:ascii="Times New Roman" w:hAnsi="Times New Roman"/>
          <w:sz w:val="24"/>
          <w:szCs w:val="24"/>
        </w:rPr>
        <w:t>Gilston Lane for the most part seems passable</w:t>
      </w:r>
      <w:r w:rsidR="000C7695" w:rsidRPr="008E6DA2">
        <w:rPr>
          <w:rFonts w:ascii="Times New Roman" w:hAnsi="Times New Roman"/>
          <w:sz w:val="24"/>
          <w:szCs w:val="24"/>
        </w:rPr>
        <w:t xml:space="preserve">.  </w:t>
      </w:r>
      <w:r w:rsidR="007D52EF" w:rsidRPr="008E6DA2">
        <w:rPr>
          <w:rFonts w:ascii="Times New Roman" w:hAnsi="Times New Roman"/>
          <w:sz w:val="24"/>
          <w:szCs w:val="24"/>
        </w:rPr>
        <w:t>It was reported that w</w:t>
      </w:r>
      <w:r w:rsidR="0014384E" w:rsidRPr="008E6DA2">
        <w:rPr>
          <w:rFonts w:ascii="Times New Roman" w:hAnsi="Times New Roman"/>
          <w:sz w:val="24"/>
          <w:szCs w:val="24"/>
        </w:rPr>
        <w:t xml:space="preserve">ithin the last few weeks about 5 potholes were reported to highways and a very quick </w:t>
      </w:r>
      <w:r w:rsidR="0052179A" w:rsidRPr="008E6DA2">
        <w:rPr>
          <w:rFonts w:ascii="Times New Roman" w:hAnsi="Times New Roman"/>
          <w:sz w:val="24"/>
          <w:szCs w:val="24"/>
        </w:rPr>
        <w:t>response as inspected on day of report and were repaired the week after.</w:t>
      </w:r>
    </w:p>
    <w:p w14:paraId="5FA54513" w14:textId="15D04BDB" w:rsidR="00966C09" w:rsidRPr="005D080C" w:rsidRDefault="00966C09" w:rsidP="005D080C">
      <w:pPr>
        <w:pStyle w:val="ListParagraph"/>
        <w:numPr>
          <w:ilvl w:val="2"/>
          <w:numId w:val="37"/>
        </w:numPr>
        <w:rPr>
          <w:rFonts w:ascii="Times New Roman" w:hAnsi="Times New Roman"/>
          <w:sz w:val="24"/>
          <w:szCs w:val="24"/>
        </w:rPr>
      </w:pPr>
      <w:r w:rsidRPr="005D080C">
        <w:rPr>
          <w:rFonts w:ascii="Times New Roman" w:hAnsi="Times New Roman"/>
          <w:sz w:val="24"/>
          <w:szCs w:val="24"/>
        </w:rPr>
        <w:t>Current works in Harlow and numerous diversions to A414 have contributed to regular</w:t>
      </w:r>
      <w:r w:rsidR="005D080C" w:rsidRPr="005D080C">
        <w:rPr>
          <w:rFonts w:ascii="Times New Roman" w:hAnsi="Times New Roman"/>
          <w:sz w:val="24"/>
          <w:szCs w:val="24"/>
        </w:rPr>
        <w:t xml:space="preserve"> </w:t>
      </w:r>
      <w:r w:rsidRPr="005D080C">
        <w:rPr>
          <w:rFonts w:ascii="Times New Roman" w:hAnsi="Times New Roman"/>
          <w:sz w:val="24"/>
          <w:szCs w:val="24"/>
        </w:rPr>
        <w:t>congestion at the A414 roundabout by Eastwick Lodge Farm. This a</w:t>
      </w:r>
      <w:r w:rsidR="00E85C7C" w:rsidRPr="005D080C">
        <w:rPr>
          <w:rFonts w:ascii="Times New Roman" w:hAnsi="Times New Roman"/>
          <w:sz w:val="24"/>
          <w:szCs w:val="24"/>
        </w:rPr>
        <w:t>f</w:t>
      </w:r>
      <w:r w:rsidRPr="005D080C">
        <w:rPr>
          <w:rFonts w:ascii="Times New Roman" w:hAnsi="Times New Roman"/>
          <w:sz w:val="24"/>
          <w:szCs w:val="24"/>
        </w:rPr>
        <w:t>fects everyone in</w:t>
      </w:r>
      <w:r w:rsidR="005D080C" w:rsidRPr="005D080C">
        <w:rPr>
          <w:rFonts w:ascii="Times New Roman" w:hAnsi="Times New Roman"/>
          <w:sz w:val="24"/>
          <w:szCs w:val="24"/>
        </w:rPr>
        <w:t xml:space="preserve"> </w:t>
      </w:r>
      <w:r w:rsidRPr="005D080C">
        <w:rPr>
          <w:rFonts w:ascii="Times New Roman" w:hAnsi="Times New Roman"/>
          <w:sz w:val="24"/>
          <w:szCs w:val="24"/>
        </w:rPr>
        <w:t>Eastwick and Gilston and Terlings Park and are set to continue.</w:t>
      </w:r>
    </w:p>
    <w:p w14:paraId="6257DC04" w14:textId="418F374A" w:rsidR="00966C09" w:rsidRPr="008E6DA2" w:rsidRDefault="00966C09" w:rsidP="005D080C">
      <w:pPr>
        <w:pStyle w:val="ListParagraph"/>
        <w:numPr>
          <w:ilvl w:val="2"/>
          <w:numId w:val="37"/>
        </w:numPr>
        <w:rPr>
          <w:rFonts w:ascii="Times New Roman" w:hAnsi="Times New Roman"/>
          <w:sz w:val="24"/>
          <w:szCs w:val="24"/>
        </w:rPr>
      </w:pPr>
      <w:r w:rsidRPr="008E6DA2">
        <w:rPr>
          <w:rFonts w:ascii="Times New Roman" w:hAnsi="Times New Roman"/>
          <w:sz w:val="24"/>
          <w:szCs w:val="24"/>
        </w:rPr>
        <w:t>It remains dif</w:t>
      </w:r>
      <w:r w:rsidR="00E85C7C" w:rsidRPr="008E6DA2">
        <w:rPr>
          <w:rFonts w:ascii="Times New Roman" w:hAnsi="Times New Roman"/>
          <w:sz w:val="24"/>
          <w:szCs w:val="24"/>
        </w:rPr>
        <w:t>fi</w:t>
      </w:r>
      <w:r w:rsidRPr="008E6DA2">
        <w:rPr>
          <w:rFonts w:ascii="Times New Roman" w:hAnsi="Times New Roman"/>
          <w:sz w:val="24"/>
          <w:szCs w:val="24"/>
        </w:rPr>
        <w:t xml:space="preserve">cult to track completion of reported works through the </w:t>
      </w:r>
      <w:r w:rsidR="007D52EF" w:rsidRPr="008E6DA2">
        <w:rPr>
          <w:rFonts w:ascii="Times New Roman" w:hAnsi="Times New Roman"/>
          <w:sz w:val="24"/>
          <w:szCs w:val="24"/>
        </w:rPr>
        <w:t>H</w:t>
      </w:r>
      <w:r w:rsidRPr="008E6DA2">
        <w:rPr>
          <w:rFonts w:ascii="Times New Roman" w:hAnsi="Times New Roman"/>
          <w:sz w:val="24"/>
          <w:szCs w:val="24"/>
        </w:rPr>
        <w:t xml:space="preserve">ighways </w:t>
      </w:r>
      <w:r w:rsidR="000E4717" w:rsidRPr="008E6DA2">
        <w:rPr>
          <w:rFonts w:ascii="Times New Roman" w:hAnsi="Times New Roman"/>
          <w:sz w:val="24"/>
          <w:szCs w:val="24"/>
        </w:rPr>
        <w:t>portal.</w:t>
      </w:r>
    </w:p>
    <w:p w14:paraId="3D000002" w14:textId="12387710" w:rsidR="00966C09" w:rsidRPr="000E4717" w:rsidRDefault="00966C09" w:rsidP="00EC5864">
      <w:pPr>
        <w:pStyle w:val="ListParagraph"/>
        <w:numPr>
          <w:ilvl w:val="2"/>
          <w:numId w:val="37"/>
        </w:numPr>
        <w:rPr>
          <w:rFonts w:ascii="Times New Roman" w:hAnsi="Times New Roman"/>
          <w:sz w:val="24"/>
          <w:szCs w:val="24"/>
        </w:rPr>
      </w:pPr>
      <w:r w:rsidRPr="000E4717">
        <w:rPr>
          <w:rFonts w:ascii="Times New Roman" w:hAnsi="Times New Roman"/>
          <w:sz w:val="24"/>
          <w:szCs w:val="24"/>
        </w:rPr>
        <w:t>There has inevitably perhaps been an increase in f</w:t>
      </w:r>
      <w:r w:rsidR="00885768" w:rsidRPr="000E4717">
        <w:rPr>
          <w:rFonts w:ascii="Times New Roman" w:hAnsi="Times New Roman"/>
          <w:sz w:val="24"/>
          <w:szCs w:val="24"/>
        </w:rPr>
        <w:t>l</w:t>
      </w:r>
      <w:r w:rsidRPr="000E4717">
        <w:rPr>
          <w:rFonts w:ascii="Times New Roman" w:hAnsi="Times New Roman"/>
          <w:sz w:val="24"/>
          <w:szCs w:val="24"/>
        </w:rPr>
        <w:t>y-tipping throughout</w:t>
      </w:r>
      <w:r w:rsidR="000E4717" w:rsidRPr="000E4717">
        <w:rPr>
          <w:rFonts w:ascii="Times New Roman" w:hAnsi="Times New Roman"/>
          <w:sz w:val="24"/>
          <w:szCs w:val="24"/>
        </w:rPr>
        <w:t xml:space="preserve"> </w:t>
      </w:r>
      <w:r w:rsidRPr="000E4717">
        <w:rPr>
          <w:rFonts w:ascii="Times New Roman" w:hAnsi="Times New Roman"/>
          <w:sz w:val="24"/>
          <w:szCs w:val="24"/>
        </w:rPr>
        <w:t xml:space="preserve">the </w:t>
      </w:r>
      <w:r w:rsidR="009A320C" w:rsidRPr="000E4717">
        <w:rPr>
          <w:rFonts w:ascii="Times New Roman" w:hAnsi="Times New Roman"/>
          <w:sz w:val="24"/>
          <w:szCs w:val="24"/>
        </w:rPr>
        <w:t>parish. It</w:t>
      </w:r>
      <w:r w:rsidRPr="000E4717">
        <w:rPr>
          <w:rFonts w:ascii="Times New Roman" w:hAnsi="Times New Roman"/>
          <w:sz w:val="24"/>
          <w:szCs w:val="24"/>
        </w:rPr>
        <w:t xml:space="preserve"> is dif</w:t>
      </w:r>
      <w:r w:rsidR="00E85C7C" w:rsidRPr="000E4717">
        <w:rPr>
          <w:rFonts w:ascii="Times New Roman" w:hAnsi="Times New Roman"/>
          <w:sz w:val="24"/>
          <w:szCs w:val="24"/>
        </w:rPr>
        <w:t>fi</w:t>
      </w:r>
      <w:r w:rsidRPr="000E4717">
        <w:rPr>
          <w:rFonts w:ascii="Times New Roman" w:hAnsi="Times New Roman"/>
          <w:sz w:val="24"/>
          <w:szCs w:val="24"/>
        </w:rPr>
        <w:t>cult to understand why unless so called rubbish collection services are failing</w:t>
      </w:r>
      <w:r w:rsidR="000E4717" w:rsidRPr="000E4717">
        <w:rPr>
          <w:rFonts w:ascii="Times New Roman" w:hAnsi="Times New Roman"/>
          <w:sz w:val="24"/>
          <w:szCs w:val="24"/>
        </w:rPr>
        <w:t xml:space="preserve"> </w:t>
      </w:r>
      <w:r w:rsidRPr="000E4717">
        <w:rPr>
          <w:rFonts w:ascii="Times New Roman" w:hAnsi="Times New Roman"/>
          <w:sz w:val="24"/>
          <w:szCs w:val="24"/>
        </w:rPr>
        <w:t xml:space="preserve">to deliver rubbish </w:t>
      </w:r>
      <w:r w:rsidR="00EC5864" w:rsidRPr="000E4717">
        <w:rPr>
          <w:rFonts w:ascii="Times New Roman" w:hAnsi="Times New Roman"/>
          <w:sz w:val="24"/>
          <w:szCs w:val="24"/>
        </w:rPr>
        <w:t>properly. Hertford</w:t>
      </w:r>
      <w:r w:rsidRPr="000E4717">
        <w:rPr>
          <w:rFonts w:ascii="Times New Roman" w:hAnsi="Times New Roman"/>
          <w:sz w:val="24"/>
          <w:szCs w:val="24"/>
        </w:rPr>
        <w:t xml:space="preserve"> police have reported some success in tracking people down.</w:t>
      </w:r>
    </w:p>
    <w:p w14:paraId="35C2F351" w14:textId="04B86C1E" w:rsidR="00D71539" w:rsidRPr="008E6DA2" w:rsidRDefault="00966C09" w:rsidP="00EC5864">
      <w:pPr>
        <w:pStyle w:val="ListParagraph"/>
        <w:numPr>
          <w:ilvl w:val="2"/>
          <w:numId w:val="37"/>
        </w:numPr>
        <w:rPr>
          <w:rFonts w:ascii="Times New Roman" w:hAnsi="Times New Roman"/>
          <w:sz w:val="24"/>
          <w:szCs w:val="24"/>
        </w:rPr>
      </w:pPr>
      <w:r w:rsidRPr="008E6DA2">
        <w:rPr>
          <w:rFonts w:ascii="Times New Roman" w:hAnsi="Times New Roman"/>
          <w:sz w:val="24"/>
          <w:szCs w:val="24"/>
        </w:rPr>
        <w:lastRenderedPageBreak/>
        <w:t>Residents of Eastwick who live along the unadopted road</w:t>
      </w:r>
      <w:r w:rsidR="00534EEA" w:rsidRPr="008E6DA2">
        <w:rPr>
          <w:rFonts w:ascii="Times New Roman" w:hAnsi="Times New Roman"/>
          <w:sz w:val="24"/>
          <w:szCs w:val="24"/>
        </w:rPr>
        <w:t xml:space="preserve"> (Roseley Cottages)</w:t>
      </w:r>
      <w:r w:rsidRPr="008E6DA2">
        <w:rPr>
          <w:rFonts w:ascii="Times New Roman" w:hAnsi="Times New Roman"/>
          <w:sz w:val="24"/>
          <w:szCs w:val="24"/>
        </w:rPr>
        <w:t xml:space="preserve"> managed by Clarion housing continue</w:t>
      </w:r>
      <w:r w:rsidR="00534EEA" w:rsidRPr="008E6DA2">
        <w:rPr>
          <w:rFonts w:ascii="Times New Roman" w:hAnsi="Times New Roman"/>
          <w:sz w:val="24"/>
          <w:szCs w:val="24"/>
        </w:rPr>
        <w:t xml:space="preserve"> </w:t>
      </w:r>
      <w:r w:rsidRPr="008E6DA2">
        <w:rPr>
          <w:rFonts w:ascii="Times New Roman" w:hAnsi="Times New Roman"/>
          <w:sz w:val="24"/>
          <w:szCs w:val="24"/>
        </w:rPr>
        <w:t>to complain , reasonably., about the state of the trees and particularly this year increased harvest</w:t>
      </w:r>
      <w:r w:rsidR="00534EEA" w:rsidRPr="008E6DA2">
        <w:rPr>
          <w:rFonts w:ascii="Times New Roman" w:hAnsi="Times New Roman"/>
          <w:sz w:val="24"/>
          <w:szCs w:val="24"/>
        </w:rPr>
        <w:t xml:space="preserve"> </w:t>
      </w:r>
      <w:r w:rsidRPr="008E6DA2">
        <w:rPr>
          <w:rFonts w:ascii="Times New Roman" w:hAnsi="Times New Roman"/>
          <w:sz w:val="24"/>
          <w:szCs w:val="24"/>
        </w:rPr>
        <w:t xml:space="preserve">of crab </w:t>
      </w:r>
      <w:r w:rsidR="00EC5864" w:rsidRPr="008E6DA2">
        <w:rPr>
          <w:rFonts w:ascii="Times New Roman" w:hAnsi="Times New Roman"/>
          <w:sz w:val="24"/>
          <w:szCs w:val="24"/>
        </w:rPr>
        <w:t>apples.</w:t>
      </w:r>
      <w:r w:rsidRPr="008E6DA2">
        <w:rPr>
          <w:rFonts w:ascii="Times New Roman" w:hAnsi="Times New Roman"/>
          <w:sz w:val="24"/>
          <w:szCs w:val="24"/>
        </w:rPr>
        <w:t xml:space="preserve"> I believe it is to be discussed as part of the </w:t>
      </w:r>
      <w:r w:rsidR="00EC5864" w:rsidRPr="008E6DA2">
        <w:rPr>
          <w:rFonts w:ascii="Times New Roman" w:hAnsi="Times New Roman"/>
          <w:sz w:val="24"/>
          <w:szCs w:val="24"/>
        </w:rPr>
        <w:t>agenda.</w:t>
      </w:r>
    </w:p>
    <w:p w14:paraId="28DE0C09" w14:textId="77ACBAE1" w:rsidR="00101CD3" w:rsidRPr="008E6DA2" w:rsidRDefault="00101CD3" w:rsidP="00EC5864">
      <w:pPr>
        <w:pStyle w:val="ListParagraph"/>
        <w:ind w:left="1080"/>
        <w:rPr>
          <w:rFonts w:ascii="Times New Roman" w:hAnsi="Times New Roman"/>
          <w:sz w:val="24"/>
          <w:szCs w:val="24"/>
        </w:rPr>
      </w:pPr>
      <w:r w:rsidRPr="008E6DA2">
        <w:rPr>
          <w:rFonts w:ascii="Times New Roman" w:hAnsi="Times New Roman"/>
          <w:sz w:val="24"/>
          <w:szCs w:val="24"/>
        </w:rPr>
        <w:t xml:space="preserve">After discussion it was agreed that </w:t>
      </w:r>
      <w:r w:rsidR="00404F0E" w:rsidRPr="008E6DA2">
        <w:rPr>
          <w:rFonts w:ascii="Times New Roman" w:hAnsi="Times New Roman"/>
          <w:sz w:val="24"/>
          <w:szCs w:val="24"/>
        </w:rPr>
        <w:t>our Parish Clerk would write to Clarion Housing again on behalf of the Eastwick residents to see if we can sort this matter out once and for all.</w:t>
      </w:r>
    </w:p>
    <w:p w14:paraId="3D4C61FF" w14:textId="77777777" w:rsidR="00A259BD" w:rsidRPr="008E6DA2" w:rsidRDefault="00A259BD" w:rsidP="00D44B06"/>
    <w:p w14:paraId="43E6765F" w14:textId="77777777" w:rsidR="0085190F" w:rsidRPr="0085190F" w:rsidRDefault="00A259BD" w:rsidP="00523103">
      <w:pPr>
        <w:pStyle w:val="ListParagraph"/>
        <w:numPr>
          <w:ilvl w:val="0"/>
          <w:numId w:val="37"/>
        </w:numPr>
        <w:rPr>
          <w:rFonts w:ascii="Times New Roman" w:hAnsi="Times New Roman"/>
          <w:b/>
          <w:bCs/>
          <w:sz w:val="24"/>
          <w:szCs w:val="24"/>
        </w:rPr>
      </w:pPr>
      <w:r w:rsidRPr="0085190F">
        <w:rPr>
          <w:rFonts w:ascii="Times New Roman" w:hAnsi="Times New Roman"/>
          <w:b/>
          <w:bCs/>
          <w:sz w:val="24"/>
          <w:szCs w:val="24"/>
        </w:rPr>
        <w:t xml:space="preserve">New Gilston Lane Sign (Village entry sign).  </w:t>
      </w:r>
    </w:p>
    <w:p w14:paraId="63D22A35" w14:textId="105FBD1B" w:rsidR="00A259BD" w:rsidRPr="008E6DA2" w:rsidRDefault="00A259BD" w:rsidP="0085190F">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Cllr Bryant reported that </w:t>
      </w:r>
      <w:r w:rsidR="00A31076" w:rsidRPr="008E6DA2">
        <w:rPr>
          <w:rFonts w:ascii="Times New Roman" w:hAnsi="Times New Roman"/>
          <w:sz w:val="24"/>
          <w:szCs w:val="24"/>
        </w:rPr>
        <w:t xml:space="preserve">more work is needed to complete the application and there is </w:t>
      </w:r>
      <w:r w:rsidR="00BD1FC7" w:rsidRPr="008E6DA2">
        <w:rPr>
          <w:rFonts w:ascii="Times New Roman" w:hAnsi="Times New Roman"/>
          <w:sz w:val="24"/>
          <w:szCs w:val="24"/>
        </w:rPr>
        <w:t xml:space="preserve">an associated </w:t>
      </w:r>
      <w:r w:rsidR="00E60285" w:rsidRPr="008E6DA2">
        <w:rPr>
          <w:rFonts w:ascii="Times New Roman" w:hAnsi="Times New Roman"/>
          <w:sz w:val="24"/>
          <w:szCs w:val="24"/>
        </w:rPr>
        <w:t xml:space="preserve">cost </w:t>
      </w:r>
      <w:r w:rsidR="00BD1FC7" w:rsidRPr="008E6DA2">
        <w:rPr>
          <w:rFonts w:ascii="Times New Roman" w:hAnsi="Times New Roman"/>
          <w:sz w:val="24"/>
          <w:szCs w:val="24"/>
        </w:rPr>
        <w:t xml:space="preserve">of </w:t>
      </w:r>
      <w:r w:rsidR="00E60285" w:rsidRPr="008E6DA2">
        <w:rPr>
          <w:rFonts w:ascii="Times New Roman" w:hAnsi="Times New Roman"/>
          <w:sz w:val="24"/>
          <w:szCs w:val="24"/>
        </w:rPr>
        <w:t>£168.00</w:t>
      </w:r>
      <w:r w:rsidR="00F97C3B" w:rsidRPr="008E6DA2">
        <w:rPr>
          <w:rFonts w:ascii="Times New Roman" w:hAnsi="Times New Roman"/>
          <w:sz w:val="24"/>
          <w:szCs w:val="24"/>
        </w:rPr>
        <w:t>.</w:t>
      </w:r>
      <w:r w:rsidR="004428B6" w:rsidRPr="008E6DA2">
        <w:rPr>
          <w:rFonts w:ascii="Times New Roman" w:hAnsi="Times New Roman"/>
          <w:sz w:val="24"/>
          <w:szCs w:val="24"/>
        </w:rPr>
        <w:t xml:space="preserve"> Cllr Buckmaster </w:t>
      </w:r>
      <w:r w:rsidR="003A4805" w:rsidRPr="008E6DA2">
        <w:rPr>
          <w:rFonts w:ascii="Times New Roman" w:hAnsi="Times New Roman"/>
          <w:sz w:val="24"/>
          <w:szCs w:val="24"/>
        </w:rPr>
        <w:t xml:space="preserve">has kindly offered to pay this </w:t>
      </w:r>
      <w:r w:rsidR="008C567D" w:rsidRPr="008E6DA2">
        <w:rPr>
          <w:rFonts w:ascii="Times New Roman" w:hAnsi="Times New Roman"/>
          <w:sz w:val="24"/>
          <w:szCs w:val="24"/>
        </w:rPr>
        <w:t>from</w:t>
      </w:r>
      <w:r w:rsidR="003A4805" w:rsidRPr="008E6DA2">
        <w:rPr>
          <w:rFonts w:ascii="Times New Roman" w:hAnsi="Times New Roman"/>
          <w:sz w:val="24"/>
          <w:szCs w:val="24"/>
        </w:rPr>
        <w:t xml:space="preserve"> his </w:t>
      </w:r>
      <w:r w:rsidR="00A31076" w:rsidRPr="008E6DA2">
        <w:rPr>
          <w:rFonts w:ascii="Times New Roman" w:hAnsi="Times New Roman"/>
          <w:sz w:val="24"/>
          <w:szCs w:val="24"/>
        </w:rPr>
        <w:t xml:space="preserve">locality </w:t>
      </w:r>
      <w:r w:rsidR="003A4805" w:rsidRPr="008E6DA2">
        <w:rPr>
          <w:rFonts w:ascii="Times New Roman" w:hAnsi="Times New Roman"/>
          <w:sz w:val="24"/>
          <w:szCs w:val="24"/>
        </w:rPr>
        <w:t xml:space="preserve">grant.  Cllr Bryant will </w:t>
      </w:r>
      <w:r w:rsidR="004E09D2" w:rsidRPr="008E6DA2">
        <w:rPr>
          <w:rFonts w:ascii="Times New Roman" w:hAnsi="Times New Roman"/>
          <w:sz w:val="24"/>
          <w:szCs w:val="24"/>
        </w:rPr>
        <w:t>coordinate</w:t>
      </w:r>
      <w:r w:rsidR="00F36B3A" w:rsidRPr="008E6DA2">
        <w:rPr>
          <w:rFonts w:ascii="Times New Roman" w:hAnsi="Times New Roman"/>
          <w:sz w:val="24"/>
          <w:szCs w:val="24"/>
        </w:rPr>
        <w:t xml:space="preserve"> with him.</w:t>
      </w:r>
    </w:p>
    <w:p w14:paraId="0A959A19" w14:textId="76015AF7" w:rsidR="00F36B3A" w:rsidRPr="0085190F" w:rsidRDefault="00F36B3A" w:rsidP="00523103">
      <w:pPr>
        <w:pStyle w:val="ListParagraph"/>
        <w:numPr>
          <w:ilvl w:val="0"/>
          <w:numId w:val="37"/>
        </w:numPr>
        <w:rPr>
          <w:rFonts w:ascii="Times New Roman" w:hAnsi="Times New Roman"/>
          <w:b/>
          <w:bCs/>
          <w:sz w:val="24"/>
          <w:szCs w:val="24"/>
        </w:rPr>
      </w:pPr>
      <w:r w:rsidRPr="0085190F">
        <w:rPr>
          <w:rFonts w:ascii="Times New Roman" w:hAnsi="Times New Roman"/>
          <w:b/>
          <w:bCs/>
          <w:sz w:val="24"/>
          <w:szCs w:val="24"/>
        </w:rPr>
        <w:t xml:space="preserve">Salt Bins &amp; Residents winter </w:t>
      </w:r>
      <w:r w:rsidR="009A320C" w:rsidRPr="0085190F">
        <w:rPr>
          <w:rFonts w:ascii="Times New Roman" w:hAnsi="Times New Roman"/>
          <w:b/>
          <w:bCs/>
          <w:sz w:val="24"/>
          <w:szCs w:val="24"/>
        </w:rPr>
        <w:t>self-help</w:t>
      </w:r>
      <w:r w:rsidR="00976480" w:rsidRPr="0085190F">
        <w:rPr>
          <w:rFonts w:ascii="Times New Roman" w:hAnsi="Times New Roman"/>
          <w:b/>
          <w:bCs/>
          <w:sz w:val="24"/>
          <w:szCs w:val="24"/>
        </w:rPr>
        <w:t>.</w:t>
      </w:r>
    </w:p>
    <w:p w14:paraId="133DBDF7" w14:textId="0937FC25" w:rsidR="00976480" w:rsidRPr="008E6DA2" w:rsidRDefault="00976480" w:rsidP="0085190F">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An email has been received from </w:t>
      </w:r>
      <w:r w:rsidR="0065475A" w:rsidRPr="008E6DA2">
        <w:rPr>
          <w:rFonts w:ascii="Times New Roman" w:hAnsi="Times New Roman"/>
          <w:sz w:val="24"/>
          <w:szCs w:val="24"/>
        </w:rPr>
        <w:t xml:space="preserve">Herts CC </w:t>
      </w:r>
      <w:r w:rsidR="00D173B1" w:rsidRPr="008E6DA2">
        <w:rPr>
          <w:rFonts w:ascii="Times New Roman" w:hAnsi="Times New Roman"/>
          <w:sz w:val="24"/>
          <w:szCs w:val="24"/>
        </w:rPr>
        <w:t xml:space="preserve">regarding </w:t>
      </w:r>
      <w:r w:rsidR="0065475A" w:rsidRPr="008E6DA2">
        <w:rPr>
          <w:rFonts w:ascii="Times New Roman" w:hAnsi="Times New Roman"/>
          <w:sz w:val="24"/>
          <w:szCs w:val="24"/>
        </w:rPr>
        <w:t xml:space="preserve">the Winter Self Help scheme which is open until the 31st October 2025.  </w:t>
      </w:r>
      <w:r w:rsidR="00D173B1" w:rsidRPr="008E6DA2">
        <w:rPr>
          <w:rFonts w:ascii="Times New Roman" w:hAnsi="Times New Roman"/>
          <w:sz w:val="24"/>
          <w:szCs w:val="24"/>
        </w:rPr>
        <w:t>B</w:t>
      </w:r>
      <w:r w:rsidR="00680DFF" w:rsidRPr="008E6DA2">
        <w:rPr>
          <w:rFonts w:ascii="Times New Roman" w:hAnsi="Times New Roman"/>
          <w:sz w:val="24"/>
          <w:szCs w:val="24"/>
        </w:rPr>
        <w:t xml:space="preserve">ags of salt can be </w:t>
      </w:r>
      <w:r w:rsidR="00D173B1" w:rsidRPr="008E6DA2">
        <w:rPr>
          <w:rFonts w:ascii="Times New Roman" w:hAnsi="Times New Roman"/>
          <w:sz w:val="24"/>
          <w:szCs w:val="24"/>
        </w:rPr>
        <w:t xml:space="preserve">requested </w:t>
      </w:r>
      <w:r w:rsidR="005F5A37" w:rsidRPr="008E6DA2">
        <w:rPr>
          <w:rFonts w:ascii="Times New Roman" w:hAnsi="Times New Roman"/>
          <w:sz w:val="24"/>
          <w:szCs w:val="24"/>
        </w:rPr>
        <w:t>by Parish Council</w:t>
      </w:r>
      <w:r w:rsidR="00FB75D2" w:rsidRPr="008E6DA2">
        <w:rPr>
          <w:rFonts w:ascii="Times New Roman" w:hAnsi="Times New Roman"/>
          <w:sz w:val="24"/>
          <w:szCs w:val="24"/>
        </w:rPr>
        <w:t>s</w:t>
      </w:r>
      <w:r w:rsidR="005F5A37" w:rsidRPr="008E6DA2">
        <w:rPr>
          <w:rFonts w:ascii="Times New Roman" w:hAnsi="Times New Roman"/>
          <w:sz w:val="24"/>
          <w:szCs w:val="24"/>
        </w:rPr>
        <w:t xml:space="preserve"> for </w:t>
      </w:r>
      <w:r w:rsidR="00667478" w:rsidRPr="008E6DA2">
        <w:rPr>
          <w:rFonts w:ascii="Times New Roman" w:hAnsi="Times New Roman"/>
          <w:sz w:val="24"/>
          <w:szCs w:val="24"/>
        </w:rPr>
        <w:t>local distribution</w:t>
      </w:r>
      <w:r w:rsidR="005F5A37" w:rsidRPr="008E6DA2">
        <w:rPr>
          <w:rFonts w:ascii="Times New Roman" w:hAnsi="Times New Roman"/>
          <w:sz w:val="24"/>
          <w:szCs w:val="24"/>
        </w:rPr>
        <w:t>.</w:t>
      </w:r>
      <w:r w:rsidR="00FB75D2" w:rsidRPr="008E6DA2">
        <w:rPr>
          <w:rFonts w:ascii="Times New Roman" w:hAnsi="Times New Roman"/>
          <w:sz w:val="24"/>
          <w:szCs w:val="24"/>
        </w:rPr>
        <w:t xml:space="preserve">  </w:t>
      </w:r>
      <w:r w:rsidR="001C4019" w:rsidRPr="008E6DA2">
        <w:rPr>
          <w:rFonts w:ascii="Times New Roman" w:hAnsi="Times New Roman"/>
          <w:sz w:val="24"/>
          <w:szCs w:val="24"/>
        </w:rPr>
        <w:t xml:space="preserve">There are already </w:t>
      </w:r>
      <w:r w:rsidR="00A82C29" w:rsidRPr="008E6DA2">
        <w:rPr>
          <w:rFonts w:ascii="Times New Roman" w:hAnsi="Times New Roman"/>
          <w:sz w:val="24"/>
          <w:szCs w:val="24"/>
        </w:rPr>
        <w:t xml:space="preserve">some </w:t>
      </w:r>
      <w:r w:rsidR="001C4019" w:rsidRPr="008E6DA2">
        <w:rPr>
          <w:rFonts w:ascii="Times New Roman" w:hAnsi="Times New Roman"/>
          <w:sz w:val="24"/>
          <w:szCs w:val="24"/>
        </w:rPr>
        <w:t>stocks of salt within the various salt bins around the parish</w:t>
      </w:r>
      <w:r w:rsidR="00A82C29" w:rsidRPr="008E6DA2">
        <w:rPr>
          <w:rFonts w:ascii="Times New Roman" w:hAnsi="Times New Roman"/>
          <w:sz w:val="24"/>
          <w:szCs w:val="24"/>
        </w:rPr>
        <w:t xml:space="preserve"> and it </w:t>
      </w:r>
      <w:r w:rsidR="00EF76D6" w:rsidRPr="008E6DA2">
        <w:rPr>
          <w:rFonts w:ascii="Times New Roman" w:hAnsi="Times New Roman"/>
          <w:sz w:val="24"/>
          <w:szCs w:val="24"/>
        </w:rPr>
        <w:t xml:space="preserve">was agreed that the </w:t>
      </w:r>
      <w:r w:rsidR="00F15AB8" w:rsidRPr="008E6DA2">
        <w:rPr>
          <w:rFonts w:ascii="Times New Roman" w:hAnsi="Times New Roman"/>
          <w:sz w:val="24"/>
          <w:szCs w:val="24"/>
        </w:rPr>
        <w:t>Clerk</w:t>
      </w:r>
      <w:r w:rsidR="00EF76D6" w:rsidRPr="008E6DA2">
        <w:rPr>
          <w:rFonts w:ascii="Times New Roman" w:hAnsi="Times New Roman"/>
          <w:sz w:val="24"/>
          <w:szCs w:val="24"/>
        </w:rPr>
        <w:t xml:space="preserve"> </w:t>
      </w:r>
      <w:r w:rsidR="004E09D2" w:rsidRPr="008E6DA2">
        <w:rPr>
          <w:rFonts w:ascii="Times New Roman" w:hAnsi="Times New Roman"/>
          <w:sz w:val="24"/>
          <w:szCs w:val="24"/>
        </w:rPr>
        <w:t xml:space="preserve">will ask for 10 </w:t>
      </w:r>
      <w:r w:rsidR="00A82C29" w:rsidRPr="008E6DA2">
        <w:rPr>
          <w:rFonts w:ascii="Times New Roman" w:hAnsi="Times New Roman"/>
          <w:sz w:val="24"/>
          <w:szCs w:val="24"/>
        </w:rPr>
        <w:t xml:space="preserve">more </w:t>
      </w:r>
      <w:r w:rsidR="004E09D2" w:rsidRPr="008E6DA2">
        <w:rPr>
          <w:rFonts w:ascii="Times New Roman" w:hAnsi="Times New Roman"/>
          <w:sz w:val="24"/>
          <w:szCs w:val="24"/>
        </w:rPr>
        <w:t xml:space="preserve">bags to be delivered to the Village Hall for the use of residents </w:t>
      </w:r>
      <w:r w:rsidR="00BE4360" w:rsidRPr="008E6DA2">
        <w:rPr>
          <w:rFonts w:ascii="Times New Roman" w:hAnsi="Times New Roman"/>
          <w:sz w:val="24"/>
          <w:szCs w:val="24"/>
        </w:rPr>
        <w:t>where</w:t>
      </w:r>
      <w:r w:rsidR="004E09D2" w:rsidRPr="008E6DA2">
        <w:rPr>
          <w:rFonts w:ascii="Times New Roman" w:hAnsi="Times New Roman"/>
          <w:sz w:val="24"/>
          <w:szCs w:val="24"/>
        </w:rPr>
        <w:t xml:space="preserve"> needed this winter</w:t>
      </w:r>
      <w:r w:rsidR="00D514CC" w:rsidRPr="008E6DA2">
        <w:rPr>
          <w:rFonts w:ascii="Times New Roman" w:hAnsi="Times New Roman"/>
          <w:sz w:val="24"/>
          <w:szCs w:val="24"/>
        </w:rPr>
        <w:t>.</w:t>
      </w:r>
    </w:p>
    <w:p w14:paraId="788C65E8" w14:textId="58E21779" w:rsidR="008B7C8D" w:rsidRPr="0085190F" w:rsidRDefault="007B4461" w:rsidP="00523103">
      <w:pPr>
        <w:pStyle w:val="ListParagraph"/>
        <w:numPr>
          <w:ilvl w:val="0"/>
          <w:numId w:val="37"/>
        </w:numPr>
        <w:rPr>
          <w:rFonts w:ascii="Times New Roman" w:hAnsi="Times New Roman"/>
          <w:b/>
          <w:bCs/>
          <w:sz w:val="24"/>
          <w:szCs w:val="24"/>
        </w:rPr>
      </w:pPr>
      <w:r w:rsidRPr="0085190F">
        <w:rPr>
          <w:rFonts w:ascii="Times New Roman" w:hAnsi="Times New Roman"/>
          <w:b/>
          <w:bCs/>
          <w:sz w:val="24"/>
          <w:szCs w:val="24"/>
        </w:rPr>
        <w:t xml:space="preserve">NEW HOMES BONUS/ INVESTMENT ACCOUNT </w:t>
      </w:r>
    </w:p>
    <w:p w14:paraId="6CDCF9E4" w14:textId="2C0DAB9F" w:rsidR="008B7C8D" w:rsidRPr="008E6DA2" w:rsidRDefault="008B7C8D" w:rsidP="00BB78A4">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It was agreed at </w:t>
      </w:r>
      <w:r w:rsidR="00FC04C1" w:rsidRPr="008E6DA2">
        <w:rPr>
          <w:rFonts w:ascii="Times New Roman" w:hAnsi="Times New Roman"/>
          <w:sz w:val="24"/>
          <w:szCs w:val="24"/>
        </w:rPr>
        <w:t>the</w:t>
      </w:r>
      <w:r w:rsidRPr="008E6DA2">
        <w:rPr>
          <w:rFonts w:ascii="Times New Roman" w:hAnsi="Times New Roman"/>
          <w:sz w:val="24"/>
          <w:szCs w:val="24"/>
        </w:rPr>
        <w:t xml:space="preserve"> last P</w:t>
      </w:r>
      <w:r w:rsidR="00FC04C1" w:rsidRPr="008E6DA2">
        <w:rPr>
          <w:rFonts w:ascii="Times New Roman" w:hAnsi="Times New Roman"/>
          <w:sz w:val="24"/>
          <w:szCs w:val="24"/>
        </w:rPr>
        <w:t xml:space="preserve">arish </w:t>
      </w:r>
      <w:r w:rsidRPr="008E6DA2">
        <w:rPr>
          <w:rFonts w:ascii="Times New Roman" w:hAnsi="Times New Roman"/>
          <w:sz w:val="24"/>
          <w:szCs w:val="24"/>
        </w:rPr>
        <w:t>C</w:t>
      </w:r>
      <w:r w:rsidR="00FC04C1" w:rsidRPr="008E6DA2">
        <w:rPr>
          <w:rFonts w:ascii="Times New Roman" w:hAnsi="Times New Roman"/>
          <w:sz w:val="24"/>
          <w:szCs w:val="24"/>
        </w:rPr>
        <w:t>ouncil</w:t>
      </w:r>
      <w:r w:rsidRPr="008E6DA2">
        <w:rPr>
          <w:rFonts w:ascii="Times New Roman" w:hAnsi="Times New Roman"/>
          <w:sz w:val="24"/>
          <w:szCs w:val="24"/>
        </w:rPr>
        <w:t xml:space="preserve"> meeting that we would transfer £20</w:t>
      </w:r>
      <w:r w:rsidR="001B47DC" w:rsidRPr="008E6DA2">
        <w:rPr>
          <w:rFonts w:ascii="Times New Roman" w:hAnsi="Times New Roman"/>
          <w:sz w:val="24"/>
          <w:szCs w:val="24"/>
        </w:rPr>
        <w:t xml:space="preserve">,00.00 into the CCLA </w:t>
      </w:r>
      <w:r w:rsidR="00B81E5F" w:rsidRPr="008E6DA2">
        <w:rPr>
          <w:rFonts w:ascii="Times New Roman" w:hAnsi="Times New Roman"/>
          <w:sz w:val="24"/>
          <w:szCs w:val="24"/>
        </w:rPr>
        <w:t xml:space="preserve">investment </w:t>
      </w:r>
      <w:r w:rsidR="001B47DC" w:rsidRPr="008E6DA2">
        <w:rPr>
          <w:rFonts w:ascii="Times New Roman" w:hAnsi="Times New Roman"/>
          <w:sz w:val="24"/>
          <w:szCs w:val="24"/>
        </w:rPr>
        <w:t>account</w:t>
      </w:r>
      <w:r w:rsidR="00B81E5F" w:rsidRPr="008E6DA2">
        <w:rPr>
          <w:rFonts w:ascii="Times New Roman" w:hAnsi="Times New Roman"/>
          <w:sz w:val="24"/>
          <w:szCs w:val="24"/>
        </w:rPr>
        <w:t xml:space="preserve"> from the </w:t>
      </w:r>
      <w:r w:rsidR="000C1BA4" w:rsidRPr="008E6DA2">
        <w:rPr>
          <w:rFonts w:ascii="Times New Roman" w:hAnsi="Times New Roman"/>
          <w:sz w:val="24"/>
          <w:szCs w:val="24"/>
        </w:rPr>
        <w:t xml:space="preserve">NatWest </w:t>
      </w:r>
      <w:r w:rsidR="00B81E5F" w:rsidRPr="008E6DA2">
        <w:rPr>
          <w:rFonts w:ascii="Times New Roman" w:hAnsi="Times New Roman"/>
          <w:sz w:val="24"/>
          <w:szCs w:val="24"/>
        </w:rPr>
        <w:t>current account</w:t>
      </w:r>
      <w:r w:rsidR="00B0237D" w:rsidRPr="008E6DA2">
        <w:rPr>
          <w:rFonts w:ascii="Times New Roman" w:hAnsi="Times New Roman"/>
          <w:sz w:val="24"/>
          <w:szCs w:val="24"/>
        </w:rPr>
        <w:t xml:space="preserve">.  The Clerk believes that </w:t>
      </w:r>
      <w:r w:rsidR="00942F9C" w:rsidRPr="008E6DA2">
        <w:rPr>
          <w:rFonts w:ascii="Times New Roman" w:hAnsi="Times New Roman"/>
          <w:sz w:val="24"/>
          <w:szCs w:val="24"/>
        </w:rPr>
        <w:t>the Parish Council</w:t>
      </w:r>
      <w:r w:rsidR="00B0237D" w:rsidRPr="008E6DA2">
        <w:rPr>
          <w:rFonts w:ascii="Times New Roman" w:hAnsi="Times New Roman"/>
          <w:sz w:val="24"/>
          <w:szCs w:val="24"/>
        </w:rPr>
        <w:t xml:space="preserve"> will need to set up another </w:t>
      </w:r>
      <w:r w:rsidR="00942F9C" w:rsidRPr="008E6DA2">
        <w:rPr>
          <w:rFonts w:ascii="Times New Roman" w:hAnsi="Times New Roman"/>
          <w:sz w:val="24"/>
          <w:szCs w:val="24"/>
        </w:rPr>
        <w:t>CCLA investment account</w:t>
      </w:r>
      <w:r w:rsidR="00B0237D" w:rsidRPr="008E6DA2">
        <w:rPr>
          <w:rFonts w:ascii="Times New Roman" w:hAnsi="Times New Roman"/>
          <w:sz w:val="24"/>
          <w:szCs w:val="24"/>
        </w:rPr>
        <w:t xml:space="preserve">. Cllr Orson and the Clerk </w:t>
      </w:r>
      <w:r w:rsidR="00923B44" w:rsidRPr="008E6DA2">
        <w:rPr>
          <w:rFonts w:ascii="Times New Roman" w:hAnsi="Times New Roman"/>
          <w:sz w:val="24"/>
          <w:szCs w:val="24"/>
        </w:rPr>
        <w:t>to investigate and action</w:t>
      </w:r>
      <w:r w:rsidR="00B0237D" w:rsidRPr="008E6DA2">
        <w:rPr>
          <w:rFonts w:ascii="Times New Roman" w:hAnsi="Times New Roman"/>
          <w:sz w:val="24"/>
          <w:szCs w:val="24"/>
        </w:rPr>
        <w:t>.</w:t>
      </w:r>
    </w:p>
    <w:p w14:paraId="372A1DF1" w14:textId="23E126DE" w:rsidR="00C35B30" w:rsidRPr="008E6DA2" w:rsidRDefault="00C35B30" w:rsidP="00BB78A4">
      <w:pPr>
        <w:pStyle w:val="ListParagraph"/>
        <w:numPr>
          <w:ilvl w:val="1"/>
          <w:numId w:val="37"/>
        </w:numPr>
        <w:rPr>
          <w:rFonts w:ascii="Times New Roman" w:hAnsi="Times New Roman"/>
          <w:sz w:val="24"/>
          <w:szCs w:val="24"/>
        </w:rPr>
      </w:pPr>
      <w:r w:rsidRPr="008E6DA2">
        <w:rPr>
          <w:rFonts w:ascii="Times New Roman" w:hAnsi="Times New Roman"/>
          <w:sz w:val="24"/>
          <w:szCs w:val="24"/>
        </w:rPr>
        <w:t>New Parish Online Website</w:t>
      </w:r>
      <w:r w:rsidR="001525D3" w:rsidRPr="008E6DA2">
        <w:rPr>
          <w:rFonts w:ascii="Times New Roman" w:hAnsi="Times New Roman"/>
          <w:sz w:val="24"/>
          <w:szCs w:val="24"/>
        </w:rPr>
        <w:t>: Cllr Orson reported:</w:t>
      </w:r>
    </w:p>
    <w:p w14:paraId="4765F7E7" w14:textId="2EDEC7FB" w:rsidR="00C35B30" w:rsidRPr="008E6DA2" w:rsidRDefault="00C35B30" w:rsidP="00BB78A4">
      <w:pPr>
        <w:pStyle w:val="ListParagraph"/>
        <w:ind w:left="360"/>
        <w:rPr>
          <w:rFonts w:ascii="Times New Roman" w:hAnsi="Times New Roman"/>
          <w:sz w:val="24"/>
          <w:szCs w:val="24"/>
        </w:rPr>
      </w:pPr>
      <w:r w:rsidRPr="008E6DA2">
        <w:rPr>
          <w:rFonts w:ascii="Times New Roman" w:hAnsi="Times New Roman"/>
          <w:sz w:val="24"/>
          <w:szCs w:val="24"/>
        </w:rPr>
        <w:t xml:space="preserve">Finding the time to update content for the new Parish Online website and otherwise prepare for transition from our old website has proven to be challenging. It will also require </w:t>
      </w:r>
      <w:r w:rsidR="00DE4FDE" w:rsidRPr="008E6DA2">
        <w:rPr>
          <w:rFonts w:ascii="Times New Roman" w:hAnsi="Times New Roman"/>
          <w:sz w:val="24"/>
          <w:szCs w:val="24"/>
        </w:rPr>
        <w:t xml:space="preserve">the Clerk </w:t>
      </w:r>
      <w:r w:rsidRPr="008E6DA2">
        <w:rPr>
          <w:rFonts w:ascii="Times New Roman" w:hAnsi="Times New Roman"/>
          <w:sz w:val="24"/>
          <w:szCs w:val="24"/>
        </w:rPr>
        <w:t>to find her way around the website admin functions to enable new material to be loaded and maintained.</w:t>
      </w:r>
    </w:p>
    <w:p w14:paraId="2DE42AD1" w14:textId="77777777" w:rsidR="00C35B30" w:rsidRPr="008E6DA2" w:rsidRDefault="00C35B30" w:rsidP="00BB78A4">
      <w:pPr>
        <w:pStyle w:val="ListParagraph"/>
        <w:ind w:left="360"/>
        <w:rPr>
          <w:rFonts w:ascii="Times New Roman" w:hAnsi="Times New Roman"/>
          <w:sz w:val="24"/>
          <w:szCs w:val="24"/>
        </w:rPr>
      </w:pPr>
      <w:r w:rsidRPr="008E6DA2">
        <w:rPr>
          <w:rFonts w:ascii="Times New Roman" w:hAnsi="Times New Roman"/>
          <w:sz w:val="24"/>
          <w:szCs w:val="24"/>
        </w:rPr>
        <w:t>To make progress and complete the transition we have been considering our options, and the most practical solution would seem to be to subcontract this work to someone who has the availability, necessary experience, technical skills and local knowledge. Mayer Nissim has been undertaking similar work for both the Neighbourhood Plan Group as Communications Manager and Hunsdon PC where he provides website support and as an ex Terlings Park resident appears to be the ideal candidate.</w:t>
      </w:r>
    </w:p>
    <w:p w14:paraId="570FC8C8" w14:textId="2F76F0BF" w:rsidR="00C35B30" w:rsidRPr="008E6DA2" w:rsidRDefault="003F14E5" w:rsidP="00BB78A4">
      <w:pPr>
        <w:pStyle w:val="ListParagraph"/>
        <w:ind w:left="360"/>
        <w:rPr>
          <w:rFonts w:ascii="Times New Roman" w:hAnsi="Times New Roman"/>
          <w:sz w:val="24"/>
          <w:szCs w:val="24"/>
        </w:rPr>
      </w:pPr>
      <w:r w:rsidRPr="008E6DA2">
        <w:rPr>
          <w:rFonts w:ascii="Times New Roman" w:hAnsi="Times New Roman"/>
          <w:sz w:val="24"/>
          <w:szCs w:val="24"/>
        </w:rPr>
        <w:t>Cllr Bryant</w:t>
      </w:r>
      <w:r w:rsidR="00C35B30" w:rsidRPr="008E6DA2">
        <w:rPr>
          <w:rFonts w:ascii="Times New Roman" w:hAnsi="Times New Roman"/>
          <w:sz w:val="24"/>
          <w:szCs w:val="24"/>
        </w:rPr>
        <w:t xml:space="preserve"> and I have had an exploratory meeting with Mayer. The proposal is that E&amp;G PC should commission him to manage and complete the transition from our old website to our new Parish Online website and thereafter maintain the website adding new material and updates coordinated by </w:t>
      </w:r>
      <w:r w:rsidRPr="008E6DA2">
        <w:rPr>
          <w:rFonts w:ascii="Times New Roman" w:hAnsi="Times New Roman"/>
          <w:sz w:val="24"/>
          <w:szCs w:val="24"/>
        </w:rPr>
        <w:t>the</w:t>
      </w:r>
      <w:r w:rsidR="00C35B30" w:rsidRPr="008E6DA2">
        <w:rPr>
          <w:rFonts w:ascii="Times New Roman" w:hAnsi="Times New Roman"/>
          <w:sz w:val="24"/>
          <w:szCs w:val="24"/>
        </w:rPr>
        <w:t xml:space="preserve"> Clerk.  </w:t>
      </w:r>
    </w:p>
    <w:p w14:paraId="3669B686" w14:textId="6A66B021" w:rsidR="00C35B30" w:rsidRPr="008E6DA2" w:rsidRDefault="00C35B30" w:rsidP="00BB78A4">
      <w:pPr>
        <w:pStyle w:val="ListParagraph"/>
        <w:ind w:left="360"/>
        <w:rPr>
          <w:rFonts w:ascii="Times New Roman" w:hAnsi="Times New Roman"/>
          <w:sz w:val="24"/>
          <w:szCs w:val="24"/>
        </w:rPr>
      </w:pPr>
      <w:r w:rsidRPr="008E6DA2">
        <w:rPr>
          <w:rFonts w:ascii="Times New Roman" w:hAnsi="Times New Roman"/>
          <w:sz w:val="24"/>
          <w:szCs w:val="24"/>
        </w:rPr>
        <w:t>The Parish Online website provides a template which can be modified and is close to the presentation and structure of our current website. It is proposed to use this to create a first draft of the website, then evolve the presentation, structure and content with Councillors input before going live to residents. Once live it is proposed that Councillors will carry out periodic review meetings with Mayer.</w:t>
      </w:r>
    </w:p>
    <w:p w14:paraId="66B6566C" w14:textId="7FAB515E" w:rsidR="00D06F10" w:rsidRPr="008E6DA2" w:rsidRDefault="00C35B30" w:rsidP="00BB78A4">
      <w:pPr>
        <w:pStyle w:val="ListParagraph"/>
        <w:ind w:left="360"/>
        <w:rPr>
          <w:rFonts w:ascii="Times New Roman" w:hAnsi="Times New Roman"/>
          <w:sz w:val="24"/>
          <w:szCs w:val="24"/>
        </w:rPr>
      </w:pPr>
      <w:r w:rsidRPr="008E6DA2">
        <w:rPr>
          <w:rFonts w:ascii="Times New Roman" w:hAnsi="Times New Roman"/>
          <w:sz w:val="24"/>
          <w:szCs w:val="24"/>
        </w:rPr>
        <w:t xml:space="preserve">Based on his current understanding of our requirements [as briefed this includes calendar and assessing its potential to deliver a Village Hall booking system] Mayer expects the transition will take up to 3 to 4 days of his time and ongoing maintenance up to 1 hour per month [maintaining Hunsdon PC’s website takes on </w:t>
      </w:r>
      <w:r w:rsidRPr="008E6DA2">
        <w:rPr>
          <w:rFonts w:ascii="Times New Roman" w:hAnsi="Times New Roman"/>
          <w:sz w:val="24"/>
          <w:szCs w:val="24"/>
        </w:rPr>
        <w:lastRenderedPageBreak/>
        <w:t>average 30 minutes per month which in practice should be more representative of our needs]. We are not proposing to pay Mayer a retainer and he will bill the PC directly for actual time spent. A budget of £750 is proposed to complete the transition and thereafter an annual budget allowance for Mayer’s time on website maintenance of £300 in addition to the fees paid to Parish Online. It is expected that the transition work will be completed by mid-October if approved.</w:t>
      </w:r>
    </w:p>
    <w:p w14:paraId="37DE5275" w14:textId="59A853D0" w:rsidR="00D06F10" w:rsidRPr="008E6DA2" w:rsidRDefault="00644A77" w:rsidP="00BB78A4">
      <w:pPr>
        <w:pStyle w:val="ListParagraph"/>
        <w:ind w:left="360"/>
        <w:rPr>
          <w:rFonts w:ascii="Times New Roman" w:hAnsi="Times New Roman"/>
          <w:sz w:val="24"/>
          <w:szCs w:val="24"/>
        </w:rPr>
      </w:pPr>
      <w:r w:rsidRPr="008E6DA2">
        <w:rPr>
          <w:rFonts w:ascii="Times New Roman" w:hAnsi="Times New Roman"/>
          <w:sz w:val="24"/>
          <w:szCs w:val="24"/>
        </w:rPr>
        <w:t>This was discussed and agreed to go ahead.</w:t>
      </w:r>
      <w:r w:rsidR="00F25203" w:rsidRPr="008E6DA2">
        <w:rPr>
          <w:rFonts w:ascii="Times New Roman" w:hAnsi="Times New Roman"/>
          <w:sz w:val="24"/>
          <w:szCs w:val="24"/>
        </w:rPr>
        <w:t xml:space="preserve"> Cllr Orson will contact </w:t>
      </w:r>
      <w:r w:rsidR="00762820" w:rsidRPr="008E6DA2">
        <w:rPr>
          <w:rFonts w:ascii="Times New Roman" w:hAnsi="Times New Roman"/>
          <w:sz w:val="24"/>
          <w:szCs w:val="24"/>
        </w:rPr>
        <w:t xml:space="preserve">Mayer </w:t>
      </w:r>
      <w:r w:rsidR="00923B44" w:rsidRPr="008E6DA2">
        <w:rPr>
          <w:rFonts w:ascii="Times New Roman" w:hAnsi="Times New Roman"/>
          <w:sz w:val="24"/>
          <w:szCs w:val="24"/>
        </w:rPr>
        <w:t xml:space="preserve">Nissim to </w:t>
      </w:r>
      <w:r w:rsidR="004C6B6B" w:rsidRPr="008E6DA2">
        <w:rPr>
          <w:rFonts w:ascii="Times New Roman" w:hAnsi="Times New Roman"/>
          <w:sz w:val="24"/>
          <w:szCs w:val="24"/>
        </w:rPr>
        <w:t>progress.</w:t>
      </w:r>
    </w:p>
    <w:p w14:paraId="4F61A7F9" w14:textId="52C45D4A" w:rsidR="00F534D1" w:rsidRPr="00BB78A4" w:rsidRDefault="0062072F" w:rsidP="00523103">
      <w:pPr>
        <w:pStyle w:val="ListParagraph"/>
        <w:numPr>
          <w:ilvl w:val="0"/>
          <w:numId w:val="37"/>
        </w:numPr>
        <w:rPr>
          <w:rFonts w:ascii="Times New Roman" w:hAnsi="Times New Roman"/>
          <w:b/>
          <w:bCs/>
          <w:sz w:val="24"/>
          <w:szCs w:val="24"/>
        </w:rPr>
      </w:pPr>
      <w:r w:rsidRPr="00BB78A4">
        <w:rPr>
          <w:rFonts w:ascii="Times New Roman" w:hAnsi="Times New Roman"/>
          <w:b/>
          <w:bCs/>
          <w:sz w:val="24"/>
          <w:szCs w:val="24"/>
        </w:rPr>
        <w:t>VILLAGE HALL MANAGEMENT COMMITTEE</w:t>
      </w:r>
    </w:p>
    <w:p w14:paraId="4063BA3A" w14:textId="76F0C21D" w:rsidR="00A251D8" w:rsidRPr="008E6DA2" w:rsidRDefault="005D41F5" w:rsidP="00523103">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Cllr Harvey was unable to be at this </w:t>
      </w:r>
      <w:r w:rsidR="00734FD9" w:rsidRPr="008E6DA2">
        <w:rPr>
          <w:rFonts w:ascii="Times New Roman" w:hAnsi="Times New Roman"/>
          <w:sz w:val="24"/>
          <w:szCs w:val="24"/>
        </w:rPr>
        <w:t>meeting,</w:t>
      </w:r>
      <w:r w:rsidRPr="008E6DA2">
        <w:rPr>
          <w:rFonts w:ascii="Times New Roman" w:hAnsi="Times New Roman"/>
          <w:sz w:val="24"/>
          <w:szCs w:val="24"/>
        </w:rPr>
        <w:t xml:space="preserve"> but her written  report is as follows:</w:t>
      </w:r>
      <w:r w:rsidR="0062072F" w:rsidRPr="008E6DA2">
        <w:rPr>
          <w:rFonts w:ascii="Times New Roman" w:hAnsi="Times New Roman"/>
          <w:sz w:val="24"/>
          <w:szCs w:val="24"/>
        </w:rPr>
        <w:t xml:space="preserve"> </w:t>
      </w:r>
    </w:p>
    <w:p w14:paraId="3DC1F843" w14:textId="39E8633B" w:rsidR="00783DF3" w:rsidRPr="00BB78A4" w:rsidRDefault="00783DF3" w:rsidP="00BB78A4">
      <w:pPr>
        <w:pStyle w:val="ListParagraph"/>
        <w:numPr>
          <w:ilvl w:val="1"/>
          <w:numId w:val="37"/>
        </w:numPr>
        <w:rPr>
          <w:rFonts w:ascii="Times New Roman" w:hAnsi="Times New Roman"/>
          <w:sz w:val="24"/>
          <w:szCs w:val="24"/>
        </w:rPr>
      </w:pPr>
      <w:r w:rsidRPr="00BB78A4">
        <w:rPr>
          <w:rFonts w:ascii="Times New Roman" w:hAnsi="Times New Roman"/>
          <w:sz w:val="24"/>
          <w:szCs w:val="24"/>
        </w:rPr>
        <w:t xml:space="preserve">As Treasurer I can confirm that last </w:t>
      </w:r>
      <w:r w:rsidR="00BB78A4" w:rsidRPr="00BB78A4">
        <w:rPr>
          <w:rFonts w:ascii="Times New Roman" w:hAnsi="Times New Roman"/>
          <w:sz w:val="24"/>
          <w:szCs w:val="24"/>
        </w:rPr>
        <w:t>year’s</w:t>
      </w:r>
      <w:r w:rsidRPr="00BB78A4">
        <w:rPr>
          <w:rFonts w:ascii="Times New Roman" w:hAnsi="Times New Roman"/>
          <w:sz w:val="24"/>
          <w:szCs w:val="24"/>
        </w:rPr>
        <w:t xml:space="preserve"> accounts have been uploaded to the charity</w:t>
      </w:r>
      <w:r w:rsidR="00BB78A4" w:rsidRPr="00BB78A4">
        <w:rPr>
          <w:rFonts w:ascii="Times New Roman" w:hAnsi="Times New Roman"/>
          <w:sz w:val="24"/>
          <w:szCs w:val="24"/>
        </w:rPr>
        <w:t xml:space="preserve"> commission.</w:t>
      </w:r>
    </w:p>
    <w:p w14:paraId="0F2A62B2" w14:textId="574FF8A4" w:rsidR="00783DF3" w:rsidRPr="00BB78A4" w:rsidRDefault="00783DF3" w:rsidP="00190D87">
      <w:pPr>
        <w:pStyle w:val="ListParagraph"/>
        <w:numPr>
          <w:ilvl w:val="1"/>
          <w:numId w:val="37"/>
        </w:numPr>
        <w:rPr>
          <w:rFonts w:ascii="Times New Roman" w:hAnsi="Times New Roman"/>
          <w:sz w:val="24"/>
          <w:szCs w:val="24"/>
        </w:rPr>
      </w:pPr>
      <w:r w:rsidRPr="00BB78A4">
        <w:rPr>
          <w:rFonts w:ascii="Times New Roman" w:hAnsi="Times New Roman"/>
          <w:sz w:val="24"/>
          <w:szCs w:val="24"/>
        </w:rPr>
        <w:t>It is likely that we will be in positive balance to £19</w:t>
      </w:r>
      <w:r w:rsidR="00BB78A4">
        <w:rPr>
          <w:rFonts w:ascii="Times New Roman" w:hAnsi="Times New Roman"/>
          <w:sz w:val="24"/>
          <w:szCs w:val="24"/>
        </w:rPr>
        <w:t>,</w:t>
      </w:r>
      <w:r w:rsidRPr="00BB78A4">
        <w:rPr>
          <w:rFonts w:ascii="Times New Roman" w:hAnsi="Times New Roman"/>
          <w:sz w:val="24"/>
          <w:szCs w:val="24"/>
        </w:rPr>
        <w:t>000 at least by the end of this</w:t>
      </w:r>
      <w:r w:rsidR="00BB78A4" w:rsidRPr="00BB78A4">
        <w:rPr>
          <w:rFonts w:ascii="Times New Roman" w:hAnsi="Times New Roman"/>
          <w:sz w:val="24"/>
          <w:szCs w:val="24"/>
        </w:rPr>
        <w:t xml:space="preserve"> </w:t>
      </w:r>
      <w:r w:rsidRPr="00BB78A4">
        <w:rPr>
          <w:rFonts w:ascii="Times New Roman" w:hAnsi="Times New Roman"/>
          <w:sz w:val="24"/>
          <w:szCs w:val="24"/>
        </w:rPr>
        <w:t xml:space="preserve">year. This is a little lower than our usual </w:t>
      </w:r>
      <w:r w:rsidR="00BB78A4" w:rsidRPr="00BB78A4">
        <w:rPr>
          <w:rFonts w:ascii="Times New Roman" w:hAnsi="Times New Roman"/>
          <w:sz w:val="24"/>
          <w:szCs w:val="24"/>
        </w:rPr>
        <w:t>status,</w:t>
      </w:r>
      <w:r w:rsidRPr="00BB78A4">
        <w:rPr>
          <w:rFonts w:ascii="Times New Roman" w:hAnsi="Times New Roman"/>
          <w:sz w:val="24"/>
          <w:szCs w:val="24"/>
        </w:rPr>
        <w:t xml:space="preserve"> but we have no active </w:t>
      </w:r>
      <w:r w:rsidR="00190D87" w:rsidRPr="00BB78A4">
        <w:rPr>
          <w:rFonts w:ascii="Times New Roman" w:hAnsi="Times New Roman"/>
          <w:sz w:val="24"/>
          <w:szCs w:val="24"/>
        </w:rPr>
        <w:t>grants.</w:t>
      </w:r>
    </w:p>
    <w:p w14:paraId="68190BBF" w14:textId="0A91ED15" w:rsidR="00783DF3" w:rsidRPr="008E6DA2" w:rsidRDefault="00783DF3" w:rsidP="00190D87">
      <w:pPr>
        <w:pStyle w:val="ListParagraph"/>
        <w:numPr>
          <w:ilvl w:val="1"/>
          <w:numId w:val="37"/>
        </w:numPr>
        <w:rPr>
          <w:rFonts w:ascii="Times New Roman" w:hAnsi="Times New Roman"/>
          <w:sz w:val="24"/>
          <w:szCs w:val="24"/>
        </w:rPr>
      </w:pPr>
      <w:r w:rsidRPr="008E6DA2">
        <w:rPr>
          <w:rFonts w:ascii="Times New Roman" w:hAnsi="Times New Roman"/>
          <w:sz w:val="24"/>
          <w:szCs w:val="24"/>
        </w:rPr>
        <w:t xml:space="preserve">The solar panels continue to lower our electricity </w:t>
      </w:r>
      <w:r w:rsidR="001A78EA" w:rsidRPr="008E6DA2">
        <w:rPr>
          <w:rFonts w:ascii="Times New Roman" w:hAnsi="Times New Roman"/>
          <w:sz w:val="24"/>
          <w:szCs w:val="24"/>
        </w:rPr>
        <w:t>bills.</w:t>
      </w:r>
    </w:p>
    <w:p w14:paraId="119CBB73" w14:textId="20192B43" w:rsidR="00783DF3" w:rsidRPr="00190D87" w:rsidRDefault="00783DF3" w:rsidP="001A78EA">
      <w:pPr>
        <w:pStyle w:val="ListParagraph"/>
        <w:numPr>
          <w:ilvl w:val="1"/>
          <w:numId w:val="37"/>
        </w:numPr>
        <w:rPr>
          <w:rFonts w:ascii="Times New Roman" w:hAnsi="Times New Roman"/>
          <w:sz w:val="24"/>
          <w:szCs w:val="24"/>
        </w:rPr>
      </w:pPr>
      <w:r w:rsidRPr="00190D87">
        <w:rPr>
          <w:rFonts w:ascii="Times New Roman" w:hAnsi="Times New Roman"/>
          <w:sz w:val="24"/>
          <w:szCs w:val="24"/>
        </w:rPr>
        <w:t>An arts grant has been given for a jewellery craft session organised by Claire Reilly</w:t>
      </w:r>
      <w:r w:rsidR="00190D87" w:rsidRPr="00190D87">
        <w:rPr>
          <w:rFonts w:ascii="Times New Roman" w:hAnsi="Times New Roman"/>
          <w:sz w:val="24"/>
          <w:szCs w:val="24"/>
        </w:rPr>
        <w:t xml:space="preserve"> </w:t>
      </w:r>
      <w:r w:rsidRPr="00190D87">
        <w:rPr>
          <w:rFonts w:ascii="Times New Roman" w:hAnsi="Times New Roman"/>
          <w:sz w:val="24"/>
          <w:szCs w:val="24"/>
        </w:rPr>
        <w:t xml:space="preserve">in the village hall . Details of this event will be available soon. Money will be paid </w:t>
      </w:r>
      <w:r w:rsidR="00190D87" w:rsidRPr="00190D87">
        <w:rPr>
          <w:rFonts w:ascii="Times New Roman" w:hAnsi="Times New Roman"/>
          <w:sz w:val="24"/>
          <w:szCs w:val="24"/>
        </w:rPr>
        <w:t>retrospectively.</w:t>
      </w:r>
    </w:p>
    <w:p w14:paraId="7582B5CD" w14:textId="18281AA9" w:rsidR="00783DF3" w:rsidRPr="00190D87" w:rsidRDefault="00783DF3" w:rsidP="001A78EA">
      <w:pPr>
        <w:pStyle w:val="ListParagraph"/>
        <w:numPr>
          <w:ilvl w:val="1"/>
          <w:numId w:val="37"/>
        </w:numPr>
        <w:rPr>
          <w:rFonts w:ascii="Times New Roman" w:hAnsi="Times New Roman"/>
          <w:sz w:val="24"/>
          <w:szCs w:val="24"/>
        </w:rPr>
      </w:pPr>
      <w:r w:rsidRPr="00190D87">
        <w:rPr>
          <w:rFonts w:ascii="Times New Roman" w:hAnsi="Times New Roman"/>
          <w:sz w:val="24"/>
          <w:szCs w:val="24"/>
        </w:rPr>
        <w:t>It is expected that at some point hall bookings can be managed through the new Parish</w:t>
      </w:r>
      <w:r w:rsidR="00190D87" w:rsidRPr="00190D87">
        <w:rPr>
          <w:rFonts w:ascii="Times New Roman" w:hAnsi="Times New Roman"/>
          <w:sz w:val="24"/>
          <w:szCs w:val="24"/>
        </w:rPr>
        <w:t xml:space="preserve"> </w:t>
      </w:r>
      <w:r w:rsidRPr="00190D87">
        <w:rPr>
          <w:rFonts w:ascii="Times New Roman" w:hAnsi="Times New Roman"/>
          <w:sz w:val="24"/>
          <w:szCs w:val="24"/>
        </w:rPr>
        <w:t>website.</w:t>
      </w:r>
    </w:p>
    <w:p w14:paraId="56946B28" w14:textId="5FAC456A" w:rsidR="00783DF3" w:rsidRPr="00190D87" w:rsidRDefault="00783DF3" w:rsidP="001A78EA">
      <w:pPr>
        <w:pStyle w:val="ListParagraph"/>
        <w:numPr>
          <w:ilvl w:val="1"/>
          <w:numId w:val="37"/>
        </w:numPr>
        <w:rPr>
          <w:rFonts w:ascii="Times New Roman" w:hAnsi="Times New Roman"/>
          <w:sz w:val="24"/>
          <w:szCs w:val="24"/>
        </w:rPr>
      </w:pPr>
      <w:r w:rsidRPr="00190D87">
        <w:rPr>
          <w:rFonts w:ascii="Times New Roman" w:hAnsi="Times New Roman"/>
          <w:sz w:val="24"/>
          <w:szCs w:val="24"/>
        </w:rPr>
        <w:t>It seems that the hall deeds have been located .At some point steps will be</w:t>
      </w:r>
      <w:r w:rsidR="00190D87" w:rsidRPr="00190D87">
        <w:rPr>
          <w:rFonts w:ascii="Times New Roman" w:hAnsi="Times New Roman"/>
          <w:sz w:val="24"/>
          <w:szCs w:val="24"/>
        </w:rPr>
        <w:t xml:space="preserve"> </w:t>
      </w:r>
      <w:r w:rsidRPr="00190D87">
        <w:rPr>
          <w:rFonts w:ascii="Times New Roman" w:hAnsi="Times New Roman"/>
          <w:sz w:val="24"/>
          <w:szCs w:val="24"/>
        </w:rPr>
        <w:t>taken to register them with the charity commission. Thus keeping them</w:t>
      </w:r>
      <w:r w:rsidR="00190D87" w:rsidRPr="00190D87">
        <w:rPr>
          <w:rFonts w:ascii="Times New Roman" w:hAnsi="Times New Roman"/>
          <w:sz w:val="24"/>
          <w:szCs w:val="24"/>
        </w:rPr>
        <w:t xml:space="preserve"> </w:t>
      </w:r>
      <w:r w:rsidRPr="00190D87">
        <w:rPr>
          <w:rFonts w:ascii="Times New Roman" w:hAnsi="Times New Roman"/>
          <w:sz w:val="24"/>
          <w:szCs w:val="24"/>
        </w:rPr>
        <w:t>safe through any future changes.</w:t>
      </w:r>
    </w:p>
    <w:p w14:paraId="479D1484" w14:textId="5FCFC9C7" w:rsidR="005D41F5" w:rsidRPr="00BB458C" w:rsidRDefault="00783DF3" w:rsidP="001A78EA">
      <w:pPr>
        <w:pStyle w:val="ListParagraph"/>
        <w:numPr>
          <w:ilvl w:val="1"/>
          <w:numId w:val="37"/>
        </w:numPr>
        <w:rPr>
          <w:rFonts w:ascii="Times New Roman" w:hAnsi="Times New Roman"/>
          <w:sz w:val="24"/>
          <w:szCs w:val="24"/>
        </w:rPr>
      </w:pPr>
      <w:r w:rsidRPr="00BB458C">
        <w:rPr>
          <w:rFonts w:ascii="Times New Roman" w:hAnsi="Times New Roman"/>
          <w:sz w:val="24"/>
          <w:szCs w:val="24"/>
        </w:rPr>
        <w:t>The hall continues to make ef</w:t>
      </w:r>
      <w:r w:rsidR="001E4E3E" w:rsidRPr="00BB458C">
        <w:rPr>
          <w:rFonts w:ascii="Times New Roman" w:hAnsi="Times New Roman"/>
          <w:sz w:val="24"/>
          <w:szCs w:val="24"/>
        </w:rPr>
        <w:t>f</w:t>
      </w:r>
      <w:r w:rsidRPr="00BB458C">
        <w:rPr>
          <w:rFonts w:ascii="Times New Roman" w:hAnsi="Times New Roman"/>
          <w:sz w:val="24"/>
          <w:szCs w:val="24"/>
        </w:rPr>
        <w:t xml:space="preserve">orts to engage volunteers for general </w:t>
      </w:r>
      <w:r w:rsidR="00BB458C" w:rsidRPr="00BB458C">
        <w:rPr>
          <w:rFonts w:ascii="Times New Roman" w:hAnsi="Times New Roman"/>
          <w:sz w:val="24"/>
          <w:szCs w:val="24"/>
        </w:rPr>
        <w:t>upkeep</w:t>
      </w:r>
      <w:r w:rsidRPr="00BB458C">
        <w:rPr>
          <w:rFonts w:ascii="Times New Roman" w:hAnsi="Times New Roman"/>
          <w:sz w:val="24"/>
          <w:szCs w:val="24"/>
        </w:rPr>
        <w:t xml:space="preserve"> /</w:t>
      </w:r>
      <w:r w:rsidR="00BB458C" w:rsidRPr="00BB458C">
        <w:rPr>
          <w:rFonts w:ascii="Times New Roman" w:hAnsi="Times New Roman"/>
          <w:sz w:val="24"/>
          <w:szCs w:val="24"/>
        </w:rPr>
        <w:t xml:space="preserve">maintenance </w:t>
      </w:r>
      <w:r w:rsidRPr="00BB458C">
        <w:rPr>
          <w:rFonts w:ascii="Times New Roman" w:hAnsi="Times New Roman"/>
          <w:sz w:val="24"/>
          <w:szCs w:val="24"/>
        </w:rPr>
        <w:t xml:space="preserve">of the </w:t>
      </w:r>
      <w:r w:rsidR="00BB458C" w:rsidRPr="00BB458C">
        <w:rPr>
          <w:rFonts w:ascii="Times New Roman" w:hAnsi="Times New Roman"/>
          <w:sz w:val="24"/>
          <w:szCs w:val="24"/>
        </w:rPr>
        <w:t>hall.</w:t>
      </w:r>
      <w:r w:rsidRPr="00BB458C">
        <w:rPr>
          <w:rFonts w:ascii="Times New Roman" w:hAnsi="Times New Roman"/>
          <w:sz w:val="24"/>
          <w:szCs w:val="24"/>
        </w:rPr>
        <w:t xml:space="preserve"> Someone has o</w:t>
      </w:r>
      <w:r w:rsidR="00D339F6" w:rsidRPr="00BB458C">
        <w:rPr>
          <w:rFonts w:ascii="Times New Roman" w:hAnsi="Times New Roman"/>
          <w:sz w:val="24"/>
          <w:szCs w:val="24"/>
        </w:rPr>
        <w:t>f</w:t>
      </w:r>
      <w:r w:rsidRPr="00BB458C">
        <w:rPr>
          <w:rFonts w:ascii="Times New Roman" w:hAnsi="Times New Roman"/>
          <w:sz w:val="24"/>
          <w:szCs w:val="24"/>
        </w:rPr>
        <w:t>fered to touch up the indoor paintwork through the winter</w:t>
      </w:r>
      <w:r w:rsidR="00BB458C" w:rsidRPr="00BB458C">
        <w:rPr>
          <w:rFonts w:ascii="Times New Roman" w:hAnsi="Times New Roman"/>
          <w:sz w:val="24"/>
          <w:szCs w:val="24"/>
        </w:rPr>
        <w:t xml:space="preserve"> months.</w:t>
      </w:r>
    </w:p>
    <w:p w14:paraId="6AF55CA9" w14:textId="09950D6C" w:rsidR="001A78EA" w:rsidRPr="001A78EA" w:rsidRDefault="000428CD" w:rsidP="001A78EA">
      <w:pPr>
        <w:pStyle w:val="ListParagraph"/>
        <w:numPr>
          <w:ilvl w:val="0"/>
          <w:numId w:val="37"/>
        </w:numPr>
        <w:rPr>
          <w:rFonts w:ascii="Times New Roman" w:hAnsi="Times New Roman"/>
          <w:b/>
          <w:bCs/>
          <w:sz w:val="24"/>
          <w:szCs w:val="24"/>
        </w:rPr>
      </w:pPr>
      <w:r w:rsidRPr="001A78EA">
        <w:rPr>
          <w:rFonts w:ascii="Times New Roman" w:hAnsi="Times New Roman"/>
          <w:b/>
          <w:bCs/>
          <w:sz w:val="24"/>
          <w:szCs w:val="24"/>
        </w:rPr>
        <w:t>C</w:t>
      </w:r>
      <w:r w:rsidR="00AC62D6" w:rsidRPr="001A78EA">
        <w:rPr>
          <w:rFonts w:ascii="Times New Roman" w:hAnsi="Times New Roman"/>
          <w:b/>
          <w:bCs/>
          <w:sz w:val="24"/>
          <w:szCs w:val="24"/>
        </w:rPr>
        <w:t>ORRESPONDENCE</w:t>
      </w:r>
      <w:r w:rsidR="00A819DC" w:rsidRPr="001A78EA">
        <w:rPr>
          <w:rFonts w:ascii="Times New Roman" w:hAnsi="Times New Roman"/>
          <w:b/>
          <w:bCs/>
          <w:sz w:val="24"/>
          <w:szCs w:val="24"/>
        </w:rPr>
        <w:t xml:space="preserve"> </w:t>
      </w:r>
    </w:p>
    <w:p w14:paraId="6A617353" w14:textId="77777777" w:rsidR="00BD10F3" w:rsidRPr="00BD10F3" w:rsidRDefault="00BD10F3" w:rsidP="00BD10F3">
      <w:pPr>
        <w:pStyle w:val="ListParagraph"/>
        <w:numPr>
          <w:ilvl w:val="1"/>
          <w:numId w:val="37"/>
        </w:numPr>
        <w:rPr>
          <w:rFonts w:ascii="Times New Roman" w:hAnsi="Times New Roman"/>
          <w:sz w:val="24"/>
          <w:szCs w:val="24"/>
        </w:rPr>
      </w:pPr>
      <w:r w:rsidRPr="00BD10F3">
        <w:rPr>
          <w:rFonts w:ascii="Times New Roman" w:hAnsi="Times New Roman"/>
          <w:sz w:val="24"/>
          <w:szCs w:val="24"/>
        </w:rPr>
        <w:t>Cllr Eric Buckmaster report is attached to these minutes.</w:t>
      </w:r>
    </w:p>
    <w:p w14:paraId="529AC0BA" w14:textId="4947CCDD" w:rsidR="00BD10F3" w:rsidRPr="00BD10F3" w:rsidRDefault="00BD10F3" w:rsidP="00BD10F3">
      <w:pPr>
        <w:pStyle w:val="ListParagraph"/>
        <w:numPr>
          <w:ilvl w:val="1"/>
          <w:numId w:val="37"/>
        </w:numPr>
        <w:rPr>
          <w:rFonts w:ascii="Times New Roman" w:hAnsi="Times New Roman"/>
          <w:sz w:val="24"/>
          <w:szCs w:val="24"/>
        </w:rPr>
      </w:pPr>
      <w:r w:rsidRPr="001A78EA">
        <w:rPr>
          <w:rFonts w:ascii="Times New Roman" w:hAnsi="Times New Roman"/>
          <w:sz w:val="24"/>
          <w:szCs w:val="24"/>
        </w:rPr>
        <w:t>Cllr John Dunlop report is attached to these minutes</w:t>
      </w:r>
    </w:p>
    <w:p w14:paraId="473860BD" w14:textId="6EBE509C" w:rsidR="00DF4930" w:rsidRPr="008E6DA2" w:rsidRDefault="00DF4930" w:rsidP="00BD10F3">
      <w:pPr>
        <w:pStyle w:val="ListParagraph"/>
        <w:ind w:left="360"/>
        <w:rPr>
          <w:rFonts w:ascii="Times New Roman" w:hAnsi="Times New Roman"/>
          <w:sz w:val="24"/>
          <w:szCs w:val="24"/>
        </w:rPr>
      </w:pPr>
      <w:r w:rsidRPr="008E6DA2">
        <w:rPr>
          <w:rFonts w:ascii="Times New Roman" w:hAnsi="Times New Roman"/>
          <w:sz w:val="24"/>
          <w:szCs w:val="24"/>
        </w:rPr>
        <w:t>These reports are not published in the Parish Magazine but can be found with the minutes on the Parish web site.</w:t>
      </w:r>
    </w:p>
    <w:p w14:paraId="0FD75FE7" w14:textId="0C59B98E" w:rsidR="005A4939" w:rsidRPr="00BD10F3" w:rsidRDefault="00AC62D6" w:rsidP="00523103">
      <w:pPr>
        <w:pStyle w:val="ListParagraph"/>
        <w:numPr>
          <w:ilvl w:val="0"/>
          <w:numId w:val="37"/>
        </w:numPr>
        <w:rPr>
          <w:rFonts w:ascii="Times New Roman" w:hAnsi="Times New Roman"/>
          <w:b/>
          <w:bCs/>
          <w:sz w:val="24"/>
          <w:szCs w:val="24"/>
        </w:rPr>
      </w:pPr>
      <w:r w:rsidRPr="00BD10F3">
        <w:rPr>
          <w:rFonts w:ascii="Times New Roman" w:hAnsi="Times New Roman"/>
          <w:b/>
          <w:bCs/>
          <w:sz w:val="24"/>
          <w:szCs w:val="24"/>
        </w:rPr>
        <w:t>ITEMS BROUGHT FORWARD AT THE DISCRETION OF THE CHAIRMAN FOR INFORMATION ONLY.</w:t>
      </w:r>
    </w:p>
    <w:p w14:paraId="63B200CF" w14:textId="5856E809" w:rsidR="00D92813" w:rsidRPr="008E6DA2" w:rsidRDefault="00A819DC" w:rsidP="00BD10F3">
      <w:pPr>
        <w:pStyle w:val="ListParagraph"/>
        <w:numPr>
          <w:ilvl w:val="1"/>
          <w:numId w:val="37"/>
        </w:numPr>
        <w:rPr>
          <w:rFonts w:ascii="Times New Roman" w:hAnsi="Times New Roman"/>
          <w:sz w:val="24"/>
          <w:szCs w:val="24"/>
        </w:rPr>
      </w:pPr>
      <w:r w:rsidRPr="008E6DA2">
        <w:rPr>
          <w:rFonts w:ascii="Times New Roman" w:hAnsi="Times New Roman"/>
          <w:sz w:val="24"/>
          <w:szCs w:val="24"/>
        </w:rPr>
        <w:t>None.</w:t>
      </w:r>
    </w:p>
    <w:p w14:paraId="49AC0C16" w14:textId="48EC9217" w:rsidR="00A819DC" w:rsidRPr="00BD10F3" w:rsidRDefault="00AC62D6" w:rsidP="00523103">
      <w:pPr>
        <w:pStyle w:val="ListParagraph"/>
        <w:numPr>
          <w:ilvl w:val="0"/>
          <w:numId w:val="37"/>
        </w:numPr>
        <w:rPr>
          <w:rFonts w:ascii="Times New Roman" w:hAnsi="Times New Roman"/>
          <w:b/>
          <w:bCs/>
          <w:sz w:val="24"/>
          <w:szCs w:val="24"/>
        </w:rPr>
      </w:pPr>
      <w:r w:rsidRPr="00BD10F3">
        <w:rPr>
          <w:rFonts w:ascii="Times New Roman" w:hAnsi="Times New Roman"/>
          <w:b/>
          <w:bCs/>
          <w:sz w:val="24"/>
          <w:szCs w:val="24"/>
        </w:rPr>
        <w:t>ITEMS COUNCILLORS WOULD LIKE TO BE ADDED TO THE NEXT AGENDA.</w:t>
      </w:r>
    </w:p>
    <w:p w14:paraId="2AFAB2A4" w14:textId="4E06B2B9" w:rsidR="00472217" w:rsidRPr="008E6DA2" w:rsidRDefault="0061703C" w:rsidP="00BD10F3">
      <w:pPr>
        <w:pStyle w:val="ListParagraph"/>
        <w:numPr>
          <w:ilvl w:val="1"/>
          <w:numId w:val="37"/>
        </w:numPr>
        <w:rPr>
          <w:rFonts w:ascii="Times New Roman" w:hAnsi="Times New Roman"/>
          <w:sz w:val="24"/>
          <w:szCs w:val="24"/>
        </w:rPr>
      </w:pPr>
      <w:r w:rsidRPr="008E6DA2">
        <w:rPr>
          <w:rFonts w:ascii="Times New Roman" w:hAnsi="Times New Roman"/>
          <w:sz w:val="24"/>
          <w:szCs w:val="24"/>
        </w:rPr>
        <w:t>None.</w:t>
      </w:r>
    </w:p>
    <w:p w14:paraId="51677187" w14:textId="3432C88A" w:rsidR="005A4939" w:rsidRPr="00BD10F3" w:rsidRDefault="00B66A10" w:rsidP="00523103">
      <w:pPr>
        <w:pStyle w:val="ListParagraph"/>
        <w:numPr>
          <w:ilvl w:val="0"/>
          <w:numId w:val="37"/>
        </w:numPr>
        <w:rPr>
          <w:rFonts w:ascii="Times New Roman" w:hAnsi="Times New Roman"/>
          <w:b/>
          <w:bCs/>
          <w:sz w:val="24"/>
          <w:szCs w:val="24"/>
        </w:rPr>
      </w:pPr>
      <w:r w:rsidRPr="00BD10F3">
        <w:rPr>
          <w:rFonts w:ascii="Times New Roman" w:hAnsi="Times New Roman"/>
          <w:b/>
          <w:bCs/>
          <w:sz w:val="24"/>
          <w:szCs w:val="24"/>
        </w:rPr>
        <w:t>DATE OF NEXT MEETING</w:t>
      </w:r>
    </w:p>
    <w:p w14:paraId="5435C300" w14:textId="5875ED44" w:rsidR="00000712" w:rsidRPr="008E6DA2" w:rsidRDefault="00000712" w:rsidP="00BD10F3">
      <w:pPr>
        <w:pStyle w:val="ListParagraph"/>
        <w:numPr>
          <w:ilvl w:val="1"/>
          <w:numId w:val="37"/>
        </w:numPr>
        <w:rPr>
          <w:rFonts w:ascii="Times New Roman" w:hAnsi="Times New Roman"/>
          <w:sz w:val="24"/>
          <w:szCs w:val="24"/>
        </w:rPr>
      </w:pPr>
      <w:r w:rsidRPr="008E6DA2">
        <w:rPr>
          <w:rFonts w:ascii="Times New Roman" w:hAnsi="Times New Roman"/>
          <w:sz w:val="24"/>
          <w:szCs w:val="24"/>
        </w:rPr>
        <w:t>10th November – Council Meeting</w:t>
      </w:r>
    </w:p>
    <w:p w14:paraId="7E5F4829" w14:textId="4FF8DD27" w:rsidR="002F5924" w:rsidRPr="008E6DA2" w:rsidRDefault="002F5924" w:rsidP="003C0ED7">
      <w:pPr>
        <w:rPr>
          <w:rFonts w:eastAsia="Calibri"/>
        </w:rPr>
      </w:pPr>
    </w:p>
    <w:p w14:paraId="4D9052AE" w14:textId="040C838C" w:rsidR="00880154" w:rsidRPr="008E6DA2" w:rsidRDefault="002F5924" w:rsidP="00FA66A8">
      <w:pPr>
        <w:ind w:left="720"/>
        <w:rPr>
          <w:rFonts w:eastAsia="Calibri"/>
        </w:rPr>
      </w:pPr>
      <w:r w:rsidRPr="008E6DA2">
        <w:rPr>
          <w:rFonts w:eastAsia="Calibri"/>
        </w:rPr>
        <w:t xml:space="preserve">Meeting closed at </w:t>
      </w:r>
      <w:r w:rsidR="00CD33FD" w:rsidRPr="008E6DA2">
        <w:rPr>
          <w:rFonts w:eastAsia="Calibri"/>
        </w:rPr>
        <w:t>9.</w:t>
      </w:r>
      <w:r w:rsidR="002A3660" w:rsidRPr="008E6DA2">
        <w:rPr>
          <w:rFonts w:eastAsia="Calibri"/>
        </w:rPr>
        <w:t>2</w:t>
      </w:r>
      <w:r w:rsidR="00B3360C" w:rsidRPr="008E6DA2">
        <w:rPr>
          <w:rFonts w:eastAsia="Calibri"/>
        </w:rPr>
        <w:t>5</w:t>
      </w:r>
      <w:r w:rsidRPr="008E6DA2">
        <w:rPr>
          <w:rFonts w:eastAsia="Calibri"/>
        </w:rPr>
        <w:t>pm</w:t>
      </w:r>
    </w:p>
    <w:p w14:paraId="56C0657A" w14:textId="77777777" w:rsidR="004C30BC" w:rsidRPr="005F6490" w:rsidRDefault="004C30BC" w:rsidP="00FA66A8">
      <w:pPr>
        <w:ind w:left="720"/>
        <w:rPr>
          <w:rFonts w:eastAsia="Calibri"/>
        </w:rPr>
      </w:pPr>
    </w:p>
    <w:p w14:paraId="2DAFFC2C" w14:textId="77777777" w:rsidR="00AE353F" w:rsidRPr="005F6490" w:rsidRDefault="00AE353F" w:rsidP="00FA66A8">
      <w:pPr>
        <w:ind w:left="720"/>
        <w:rPr>
          <w:rFonts w:eastAsia="Calibri"/>
        </w:rPr>
      </w:pPr>
    </w:p>
    <w:tbl>
      <w:tblPr>
        <w:tblStyle w:val="TableGrid0"/>
        <w:tblW w:w="0" w:type="auto"/>
        <w:tblInd w:w="2942" w:type="dxa"/>
        <w:tblLook w:val="0000" w:firstRow="0" w:lastRow="0" w:firstColumn="0" w:lastColumn="0"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6"/>
      </w:tblGrid>
      <w:tr w:rsidR="00AE353F" w14:paraId="096D2E93" w14:textId="77777777">
        <w:tc>
          <w:tcPr>
            <w:tcW w:w="0" w:type="auto"/>
          </w:tcPr>
          <w:p w14:paraId="365BC9BF" w14:textId="77777777" w:rsidR="00AE353F" w:rsidRDefault="00AE353F" w:rsidP="00270A7B">
            <w:pPr>
              <w:jc w:val="center"/>
              <w:rPr>
                <w:rFonts w:eastAsia="Calibri"/>
              </w:rPr>
            </w:pPr>
          </w:p>
        </w:tc>
        <w:tc>
          <w:tcPr>
            <w:tcW w:w="0" w:type="auto"/>
          </w:tcPr>
          <w:p w14:paraId="7A577694" w14:textId="77777777" w:rsidR="00AE353F" w:rsidRDefault="00AE353F" w:rsidP="00270A7B">
            <w:pPr>
              <w:jc w:val="center"/>
              <w:rPr>
                <w:rFonts w:eastAsia="Calibri"/>
              </w:rPr>
            </w:pPr>
          </w:p>
        </w:tc>
        <w:tc>
          <w:tcPr>
            <w:tcW w:w="0" w:type="auto"/>
          </w:tcPr>
          <w:p w14:paraId="086D15F0" w14:textId="77777777" w:rsidR="00AE353F" w:rsidRDefault="00AE353F" w:rsidP="00270A7B">
            <w:pPr>
              <w:jc w:val="center"/>
              <w:rPr>
                <w:rFonts w:eastAsia="Calibri"/>
              </w:rPr>
            </w:pPr>
          </w:p>
        </w:tc>
        <w:tc>
          <w:tcPr>
            <w:tcW w:w="0" w:type="auto"/>
          </w:tcPr>
          <w:p w14:paraId="5BEF4990" w14:textId="77777777" w:rsidR="00AE353F" w:rsidRDefault="00AE353F" w:rsidP="00270A7B">
            <w:pPr>
              <w:jc w:val="center"/>
              <w:rPr>
                <w:rFonts w:eastAsia="Calibri"/>
              </w:rPr>
            </w:pPr>
          </w:p>
        </w:tc>
        <w:tc>
          <w:tcPr>
            <w:tcW w:w="0" w:type="auto"/>
          </w:tcPr>
          <w:p w14:paraId="05E60E0E" w14:textId="77777777" w:rsidR="00AE353F" w:rsidRDefault="00AE353F" w:rsidP="00270A7B">
            <w:pPr>
              <w:jc w:val="center"/>
              <w:rPr>
                <w:rFonts w:eastAsia="Calibri"/>
              </w:rPr>
            </w:pPr>
          </w:p>
        </w:tc>
        <w:tc>
          <w:tcPr>
            <w:tcW w:w="0" w:type="auto"/>
          </w:tcPr>
          <w:p w14:paraId="65B5E269" w14:textId="77777777" w:rsidR="00AE353F" w:rsidRDefault="00AE353F" w:rsidP="00270A7B">
            <w:pPr>
              <w:jc w:val="center"/>
              <w:rPr>
                <w:rFonts w:eastAsia="Calibri"/>
              </w:rPr>
            </w:pPr>
          </w:p>
        </w:tc>
        <w:tc>
          <w:tcPr>
            <w:tcW w:w="0" w:type="auto"/>
          </w:tcPr>
          <w:p w14:paraId="0DBBC03F" w14:textId="77777777" w:rsidR="00AE353F" w:rsidRDefault="00AE353F" w:rsidP="00270A7B">
            <w:pPr>
              <w:jc w:val="center"/>
              <w:rPr>
                <w:rFonts w:eastAsia="Calibri"/>
              </w:rPr>
            </w:pPr>
          </w:p>
        </w:tc>
        <w:tc>
          <w:tcPr>
            <w:tcW w:w="0" w:type="auto"/>
          </w:tcPr>
          <w:p w14:paraId="76CAEC27" w14:textId="77777777" w:rsidR="00AE353F" w:rsidRDefault="00AE353F" w:rsidP="00270A7B">
            <w:pPr>
              <w:jc w:val="center"/>
              <w:rPr>
                <w:rFonts w:eastAsia="Calibri"/>
              </w:rPr>
            </w:pPr>
          </w:p>
        </w:tc>
        <w:tc>
          <w:tcPr>
            <w:tcW w:w="0" w:type="auto"/>
          </w:tcPr>
          <w:p w14:paraId="61D28801" w14:textId="77777777" w:rsidR="00AE353F" w:rsidRDefault="00AE353F" w:rsidP="00270A7B">
            <w:pPr>
              <w:jc w:val="center"/>
              <w:rPr>
                <w:rFonts w:eastAsia="Calibri"/>
              </w:rPr>
            </w:pPr>
          </w:p>
        </w:tc>
        <w:tc>
          <w:tcPr>
            <w:tcW w:w="0" w:type="auto"/>
          </w:tcPr>
          <w:p w14:paraId="64B887AC" w14:textId="77777777" w:rsidR="00AE353F" w:rsidRDefault="00AE353F" w:rsidP="00270A7B">
            <w:pPr>
              <w:jc w:val="center"/>
              <w:rPr>
                <w:rFonts w:eastAsia="Calibri"/>
              </w:rPr>
            </w:pPr>
          </w:p>
        </w:tc>
        <w:tc>
          <w:tcPr>
            <w:tcW w:w="0" w:type="auto"/>
          </w:tcPr>
          <w:p w14:paraId="1639AE40" w14:textId="77777777" w:rsidR="00AE353F" w:rsidRDefault="00AE353F" w:rsidP="00270A7B">
            <w:pPr>
              <w:jc w:val="center"/>
              <w:rPr>
                <w:rFonts w:eastAsia="Calibri"/>
              </w:rPr>
            </w:pPr>
          </w:p>
        </w:tc>
        <w:tc>
          <w:tcPr>
            <w:tcW w:w="0" w:type="auto"/>
          </w:tcPr>
          <w:p w14:paraId="3DDE7BC8" w14:textId="77777777" w:rsidR="00AE353F" w:rsidRDefault="00AE353F" w:rsidP="00270A7B">
            <w:pPr>
              <w:jc w:val="center"/>
              <w:rPr>
                <w:rFonts w:eastAsia="Calibri"/>
              </w:rPr>
            </w:pPr>
          </w:p>
        </w:tc>
        <w:tc>
          <w:tcPr>
            <w:tcW w:w="0" w:type="auto"/>
          </w:tcPr>
          <w:p w14:paraId="1B3F79C8" w14:textId="77777777" w:rsidR="00AE353F" w:rsidRDefault="00AE353F" w:rsidP="00270A7B">
            <w:pPr>
              <w:jc w:val="center"/>
              <w:rPr>
                <w:rFonts w:eastAsia="Calibri"/>
              </w:rPr>
            </w:pPr>
          </w:p>
        </w:tc>
        <w:tc>
          <w:tcPr>
            <w:tcW w:w="0" w:type="auto"/>
          </w:tcPr>
          <w:p w14:paraId="6D2FA420" w14:textId="77777777" w:rsidR="00AE353F" w:rsidRDefault="00AE353F" w:rsidP="00270A7B">
            <w:pPr>
              <w:jc w:val="center"/>
              <w:rPr>
                <w:rFonts w:eastAsia="Calibri"/>
              </w:rPr>
            </w:pPr>
          </w:p>
        </w:tc>
        <w:tc>
          <w:tcPr>
            <w:tcW w:w="0" w:type="auto"/>
          </w:tcPr>
          <w:p w14:paraId="57B861D9" w14:textId="77777777" w:rsidR="00AE353F" w:rsidRDefault="00AE353F" w:rsidP="00270A7B">
            <w:pPr>
              <w:jc w:val="center"/>
              <w:rPr>
                <w:rFonts w:eastAsia="Calibri"/>
              </w:rPr>
            </w:pPr>
          </w:p>
        </w:tc>
        <w:tc>
          <w:tcPr>
            <w:tcW w:w="0" w:type="auto"/>
          </w:tcPr>
          <w:p w14:paraId="578EB658" w14:textId="77777777" w:rsidR="00AE353F" w:rsidRDefault="00AE353F" w:rsidP="00270A7B">
            <w:pPr>
              <w:jc w:val="center"/>
              <w:rPr>
                <w:rFonts w:eastAsia="Calibri"/>
              </w:rPr>
            </w:pPr>
          </w:p>
        </w:tc>
        <w:tc>
          <w:tcPr>
            <w:tcW w:w="0" w:type="auto"/>
          </w:tcPr>
          <w:p w14:paraId="18F6391E" w14:textId="77777777" w:rsidR="00AE353F" w:rsidRDefault="00AE353F" w:rsidP="00270A7B">
            <w:pPr>
              <w:jc w:val="center"/>
              <w:rPr>
                <w:rFonts w:eastAsia="Calibri"/>
              </w:rPr>
            </w:pPr>
          </w:p>
        </w:tc>
        <w:tc>
          <w:tcPr>
            <w:tcW w:w="0" w:type="auto"/>
          </w:tcPr>
          <w:p w14:paraId="38FA03FF" w14:textId="77777777" w:rsidR="00AE353F" w:rsidRDefault="00AE353F" w:rsidP="00270A7B">
            <w:pPr>
              <w:jc w:val="center"/>
              <w:rPr>
                <w:rFonts w:eastAsia="Calibri"/>
              </w:rPr>
            </w:pPr>
          </w:p>
        </w:tc>
        <w:tc>
          <w:tcPr>
            <w:tcW w:w="0" w:type="auto"/>
          </w:tcPr>
          <w:p w14:paraId="6A782E24" w14:textId="77777777" w:rsidR="00AE353F" w:rsidRDefault="00AE353F" w:rsidP="00270A7B">
            <w:pPr>
              <w:jc w:val="center"/>
              <w:rPr>
                <w:rFonts w:eastAsia="Calibri"/>
              </w:rPr>
            </w:pPr>
          </w:p>
        </w:tc>
        <w:tc>
          <w:tcPr>
            <w:tcW w:w="0" w:type="auto"/>
          </w:tcPr>
          <w:p w14:paraId="1F8F197C" w14:textId="77777777" w:rsidR="00AE353F" w:rsidRDefault="00AE353F" w:rsidP="00270A7B">
            <w:pPr>
              <w:jc w:val="center"/>
              <w:rPr>
                <w:rFonts w:eastAsia="Calibri"/>
              </w:rPr>
            </w:pPr>
          </w:p>
        </w:tc>
        <w:tc>
          <w:tcPr>
            <w:tcW w:w="0" w:type="auto"/>
          </w:tcPr>
          <w:p w14:paraId="4FD16DEE" w14:textId="77777777" w:rsidR="00AE353F" w:rsidRDefault="00AE353F" w:rsidP="00270A7B">
            <w:pPr>
              <w:jc w:val="center"/>
              <w:rPr>
                <w:rFonts w:eastAsia="Calibri"/>
              </w:rPr>
            </w:pPr>
          </w:p>
        </w:tc>
        <w:tc>
          <w:tcPr>
            <w:tcW w:w="0" w:type="auto"/>
          </w:tcPr>
          <w:p w14:paraId="30733308" w14:textId="77777777" w:rsidR="00AE353F" w:rsidRDefault="00AE353F" w:rsidP="00270A7B">
            <w:pPr>
              <w:jc w:val="center"/>
              <w:rPr>
                <w:rFonts w:eastAsia="Calibri"/>
              </w:rPr>
            </w:pPr>
          </w:p>
        </w:tc>
        <w:tc>
          <w:tcPr>
            <w:tcW w:w="0" w:type="auto"/>
          </w:tcPr>
          <w:p w14:paraId="4E797F24" w14:textId="77777777" w:rsidR="00AE353F" w:rsidRDefault="00AE353F" w:rsidP="00270A7B">
            <w:pPr>
              <w:jc w:val="center"/>
              <w:rPr>
                <w:rFonts w:eastAsia="Calibri"/>
              </w:rPr>
            </w:pPr>
          </w:p>
        </w:tc>
        <w:tc>
          <w:tcPr>
            <w:tcW w:w="0" w:type="auto"/>
          </w:tcPr>
          <w:p w14:paraId="260F5BA0" w14:textId="77777777" w:rsidR="00AE353F" w:rsidRDefault="00AE353F" w:rsidP="00270A7B">
            <w:pPr>
              <w:jc w:val="center"/>
              <w:rPr>
                <w:rFonts w:eastAsia="Calibri"/>
              </w:rPr>
            </w:pPr>
          </w:p>
        </w:tc>
        <w:tc>
          <w:tcPr>
            <w:tcW w:w="236" w:type="dxa"/>
          </w:tcPr>
          <w:p w14:paraId="363AD0E8" w14:textId="77777777" w:rsidR="00AE353F" w:rsidRDefault="00AE353F" w:rsidP="00270A7B">
            <w:pPr>
              <w:jc w:val="center"/>
              <w:rPr>
                <w:rFonts w:eastAsia="Calibri"/>
              </w:rPr>
            </w:pPr>
          </w:p>
        </w:tc>
      </w:tr>
    </w:tbl>
    <w:p w14:paraId="4F8226ED" w14:textId="77777777" w:rsidR="00902355" w:rsidRDefault="00902355" w:rsidP="00270A7B">
      <w:pPr>
        <w:jc w:val="center"/>
        <w:rPr>
          <w:b/>
        </w:rPr>
      </w:pPr>
    </w:p>
    <w:p w14:paraId="47A3B6E3" w14:textId="77777777" w:rsidR="00524E0B" w:rsidRPr="00524E0B" w:rsidRDefault="00524E0B" w:rsidP="00524E0B">
      <w:pPr>
        <w:spacing w:after="160" w:line="360" w:lineRule="auto"/>
        <w:rPr>
          <w:rFonts w:eastAsiaTheme="minorHAnsi"/>
          <w:b/>
          <w:bCs/>
          <w:kern w:val="2"/>
          <w14:ligatures w14:val="standardContextual"/>
        </w:rPr>
      </w:pPr>
      <w:bookmarkStart w:id="0" w:name="_Hlk202809456"/>
      <w:bookmarkEnd w:id="0"/>
      <w:r w:rsidRPr="00524E0B">
        <w:rPr>
          <w:rFonts w:eastAsiaTheme="minorHAnsi"/>
          <w:b/>
          <w:bCs/>
          <w:kern w:val="2"/>
          <w14:ligatures w14:val="standardContextual"/>
        </w:rPr>
        <w:t xml:space="preserve">E Buckmaster County Councillor Report Sept 2025 </w:t>
      </w:r>
    </w:p>
    <w:p w14:paraId="6EABEB71" w14:textId="77777777" w:rsidR="00524E0B" w:rsidRPr="00524E0B" w:rsidRDefault="00524E0B" w:rsidP="00524E0B">
      <w:pPr>
        <w:spacing w:after="160" w:line="360" w:lineRule="auto"/>
        <w:rPr>
          <w:rFonts w:eastAsiaTheme="minorHAnsi"/>
          <w:b/>
          <w:bCs/>
          <w:kern w:val="2"/>
          <w14:ligatures w14:val="standardContextual"/>
        </w:rPr>
      </w:pPr>
      <w:r w:rsidRPr="00524E0B">
        <w:rPr>
          <w:rFonts w:eastAsiaTheme="minorHAnsi"/>
          <w:b/>
          <w:bCs/>
          <w:kern w:val="2"/>
          <w14:ligatures w14:val="standardContextual"/>
        </w:rPr>
        <w:t>Local Government Reorganisation engagement plans</w:t>
      </w:r>
    </w:p>
    <w:p w14:paraId="54744B1B"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The LGR engagement with Hertfordshire residents and partners is now open until 30 September.</w:t>
      </w:r>
    </w:p>
    <w:p w14:paraId="0C722ACC"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We would be grateful if you could share the information below with your networks:</w:t>
      </w:r>
    </w:p>
    <w:p w14:paraId="12E07B60"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Help shape Hertfordshire’s future – have your say on changes to local government </w:t>
      </w:r>
    </w:p>
    <w:p w14:paraId="48E9CC3E"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Hertfordshire’s 11 councils have launched a second phase of engagement on the future of local government in the county. </w:t>
      </w:r>
    </w:p>
    <w:p w14:paraId="4C4D5378"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Residents, community groups, businesses and wider stakeholders are invited to share their views on how services will be delivered in Hertfordshire in the years ahead. This is a once in a generation opportunity to help shape the future of local government.  </w:t>
      </w:r>
    </w:p>
    <w:p w14:paraId="4D88007A"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In December 2024, the Government set out plans to simplify local government in England to make it easier for residents and businesses to access services and to save money. </w:t>
      </w:r>
    </w:p>
    <w:p w14:paraId="75873902"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In Hertfordshire, there are currently different types of council, for instance: </w:t>
      </w:r>
    </w:p>
    <w:p w14:paraId="0CA1CCCC" w14:textId="77777777" w:rsidR="00524E0B" w:rsidRPr="00524E0B" w:rsidRDefault="00524E0B" w:rsidP="00524E0B">
      <w:pPr>
        <w:numPr>
          <w:ilvl w:val="0"/>
          <w:numId w:val="27"/>
        </w:numPr>
        <w:spacing w:after="160" w:line="360" w:lineRule="auto"/>
        <w:rPr>
          <w:rFonts w:eastAsiaTheme="minorHAnsi"/>
          <w:kern w:val="2"/>
          <w14:ligatures w14:val="standardContextual"/>
        </w:rPr>
      </w:pPr>
      <w:r w:rsidRPr="00524E0B">
        <w:rPr>
          <w:rFonts w:eastAsiaTheme="minorHAnsi"/>
          <w:kern w:val="2"/>
          <w14:ligatures w14:val="standardContextual"/>
        </w:rPr>
        <w:t>District and borough councils, which provide services such as housing, planning, bin collections, car parks and leisure services.  </w:t>
      </w:r>
    </w:p>
    <w:p w14:paraId="363A5C1E" w14:textId="77777777" w:rsidR="00524E0B" w:rsidRPr="00524E0B" w:rsidRDefault="00524E0B" w:rsidP="00524E0B">
      <w:pPr>
        <w:numPr>
          <w:ilvl w:val="0"/>
          <w:numId w:val="28"/>
        </w:numPr>
        <w:spacing w:after="160" w:line="360" w:lineRule="auto"/>
        <w:rPr>
          <w:rFonts w:eastAsiaTheme="minorHAnsi"/>
          <w:kern w:val="2"/>
          <w14:ligatures w14:val="standardContextual"/>
        </w:rPr>
      </w:pPr>
      <w:r w:rsidRPr="00524E0B">
        <w:rPr>
          <w:rFonts w:eastAsiaTheme="minorHAnsi"/>
          <w:kern w:val="2"/>
          <w14:ligatures w14:val="standardContextual"/>
        </w:rPr>
        <w:t>The county council, which is responsible for schools, libraries, roads, caring for children and supporting adults who need help with daily living.  </w:t>
      </w:r>
    </w:p>
    <w:p w14:paraId="77ECB29A"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Under the Government’s plan, these councils will be replaced by new unitary councils that will deliver all services currently provided by the two separate types of council.  </w:t>
      </w:r>
    </w:p>
    <w:p w14:paraId="4E8CB7A1"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All councils in Hertfordshire are working together to explore what this would look like. The aim is to create a system of local government that is easy to understand, delivers good value for money and responds to the needs of local areas.  </w:t>
      </w:r>
    </w:p>
    <w:p w14:paraId="076D74BB"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 xml:space="preserve">Over this month, councils will hold a mix of in-person and online events across the county. A dedicated website will also give further information on the changes, how you can get involved and share your views at </w:t>
      </w:r>
      <w:hyperlink r:id="rId17" w:history="1">
        <w:r w:rsidRPr="00524E0B">
          <w:rPr>
            <w:rFonts w:eastAsiaTheme="minorHAnsi"/>
            <w:color w:val="0563C1"/>
            <w:kern w:val="2"/>
            <w:u w:val="single"/>
            <w14:ligatures w14:val="standardContextual"/>
          </w:rPr>
          <w:t>https://www.hertfordshire-lgr.co.uk/</w:t>
        </w:r>
      </w:hyperlink>
      <w:r w:rsidRPr="00524E0B">
        <w:rPr>
          <w:rFonts w:eastAsiaTheme="minorHAnsi"/>
          <w:kern w:val="2"/>
          <w14:ligatures w14:val="standardContextual"/>
        </w:rPr>
        <w:t xml:space="preserve"> . </w:t>
      </w:r>
    </w:p>
    <w:p w14:paraId="0D23EA3A" w14:textId="77777777" w:rsidR="00524E0B" w:rsidRPr="00524E0B" w:rsidRDefault="00524E0B" w:rsidP="00524E0B">
      <w:pPr>
        <w:spacing w:after="160" w:line="360" w:lineRule="auto"/>
        <w:rPr>
          <w:rFonts w:eastAsiaTheme="minorHAnsi"/>
          <w:kern w:val="2"/>
          <w14:ligatures w14:val="standardContextual"/>
        </w:rPr>
      </w:pPr>
      <w:r w:rsidRPr="00524E0B">
        <w:rPr>
          <w:rFonts w:eastAsiaTheme="minorHAnsi"/>
          <w:kern w:val="2"/>
          <w14:ligatures w14:val="standardContextual"/>
        </w:rPr>
        <w:t xml:space="preserve">To access the survey directly, please use this link: </w:t>
      </w:r>
      <w:hyperlink r:id="rId18" w:history="1">
        <w:r w:rsidRPr="00524E0B">
          <w:rPr>
            <w:rFonts w:eastAsiaTheme="minorHAnsi"/>
            <w:color w:val="0563C1"/>
            <w:kern w:val="2"/>
            <w:u w:val="single"/>
            <w14:ligatures w14:val="standardContextual"/>
          </w:rPr>
          <w:t>Engagement Survey | Local Government Reorganisation | Shaping Herfordshires Future</w:t>
        </w:r>
      </w:hyperlink>
      <w:r w:rsidRPr="00524E0B">
        <w:rPr>
          <w:rFonts w:eastAsiaTheme="minorHAnsi"/>
          <w:kern w:val="2"/>
          <w14:ligatures w14:val="standardContextual"/>
        </w:rPr>
        <w:t xml:space="preserve"> The survey will remain open until 30 September 2025. After this date councils will review all the feedback before submitting the final proposal to Government at the end of November.  Any </w:t>
      </w:r>
      <w:r w:rsidRPr="00524E0B">
        <w:rPr>
          <w:rFonts w:eastAsiaTheme="minorHAnsi"/>
          <w:kern w:val="2"/>
          <w14:ligatures w14:val="standardContextual"/>
        </w:rPr>
        <w:lastRenderedPageBreak/>
        <w:t xml:space="preserve">questions relating to the survey and/or information about the local government reorganisation in Hertfordshire, please contact directly: </w:t>
      </w:r>
      <w:hyperlink r:id="rId19" w:history="1">
        <w:r w:rsidRPr="00524E0B">
          <w:rPr>
            <w:rFonts w:eastAsiaTheme="minorHAnsi"/>
            <w:color w:val="0563C1"/>
            <w:kern w:val="2"/>
            <w:u w:val="single"/>
            <w14:ligatures w14:val="standardContextual"/>
          </w:rPr>
          <w:t>hertfordshirelgr@connectpa.co.uk</w:t>
        </w:r>
      </w:hyperlink>
      <w:r w:rsidRPr="00524E0B">
        <w:rPr>
          <w:rFonts w:eastAsiaTheme="minorHAnsi"/>
          <w:kern w:val="2"/>
          <w14:ligatures w14:val="standardContextual"/>
        </w:rPr>
        <w:t xml:space="preserve"> </w:t>
      </w:r>
    </w:p>
    <w:p w14:paraId="35DD60B4"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Hertfordshire’s Local Nature Recovery Strategy (LNRS) Public Consultation launching in July</w:t>
      </w:r>
    </w:p>
    <w:p w14:paraId="08D3A49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Hertfordshire's LNRS public consultation launched in July, The consultation was open for eight weeks; Closed on 8</w:t>
      </w:r>
      <w:r w:rsidRPr="00524E0B">
        <w:rPr>
          <w:rFonts w:eastAsiaTheme="minorHAnsi"/>
          <w:kern w:val="2"/>
          <w:vertAlign w:val="superscript"/>
          <w14:ligatures w14:val="standardContextual"/>
        </w:rPr>
        <w:t>th</w:t>
      </w:r>
      <w:r w:rsidRPr="00524E0B">
        <w:rPr>
          <w:rFonts w:eastAsiaTheme="minorHAnsi"/>
          <w:kern w:val="2"/>
          <w14:ligatures w14:val="standardContextual"/>
        </w:rPr>
        <w:t xml:space="preserve"> September</w:t>
      </w:r>
    </w:p>
    <w:p w14:paraId="6FC12C84"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LCWIP Consultation will Commence 25</w:t>
      </w:r>
      <w:r w:rsidRPr="00524E0B">
        <w:rPr>
          <w:rFonts w:eastAsiaTheme="minorHAnsi"/>
          <w:b/>
          <w:bCs/>
          <w:kern w:val="2"/>
          <w:vertAlign w:val="superscript"/>
          <w14:ligatures w14:val="standardContextual"/>
        </w:rPr>
        <w:t>th</w:t>
      </w:r>
      <w:r w:rsidRPr="00524E0B">
        <w:rPr>
          <w:rFonts w:eastAsiaTheme="minorHAnsi"/>
          <w:b/>
          <w:bCs/>
          <w:kern w:val="2"/>
          <w14:ligatures w14:val="standardContextual"/>
        </w:rPr>
        <w:t xml:space="preserve"> September for 6 weeks</w:t>
      </w:r>
    </w:p>
    <w:p w14:paraId="60D5BC36"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It will include previous post consultation comments, Primary and Secondary Routes for Walking and Cycling. There will be LCWIP reports with scheme rankings and priorities for most benefits and impacts.</w:t>
      </w:r>
    </w:p>
    <w:p w14:paraId="02A251FE"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WSP will provide some cost elements</w:t>
      </w:r>
    </w:p>
    <w:p w14:paraId="28301FBE"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Stortford and Sawbridgeworth are linked with a top 10 of schemes for future funding applications.</w:t>
      </w:r>
    </w:p>
    <w:p w14:paraId="593E84C8"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Lifesaving equipment to be available at every Hertfordshire Fire Station</w:t>
      </w:r>
    </w:p>
    <w:p w14:paraId="4E78C572"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noProof/>
          <w:kern w:val="2"/>
          <w14:ligatures w14:val="standardContextual"/>
        </w:rPr>
        <w:drawing>
          <wp:inline distT="0" distB="0" distL="0" distR="0" wp14:anchorId="2E04ACA7" wp14:editId="04605FBC">
            <wp:extent cx="1692555" cy="952500"/>
            <wp:effectExtent l="0" t="0" r="3175" b="0"/>
            <wp:docPr id="1159188454" name="Picture 1" descr="Lifesaving equipment to be available at every Hertfordshire Fire Station: HC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saving equipment to be available at every Hertfordshire Fire Station: HCC-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8457" cy="955821"/>
                    </a:xfrm>
                    <a:prstGeom prst="rect">
                      <a:avLst/>
                    </a:prstGeom>
                    <a:noFill/>
                    <a:ln>
                      <a:noFill/>
                    </a:ln>
                  </pic:spPr>
                </pic:pic>
              </a:graphicData>
            </a:graphic>
          </wp:inline>
        </w:drawing>
      </w:r>
    </w:p>
    <w:p w14:paraId="0A3B899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 County Council and local charity Hearts for Herts have teamed up to ensure that publicly accessible lifesaving equipment is available at every fire station in the county.</w:t>
      </w:r>
    </w:p>
    <w:p w14:paraId="291B5F1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Fourteen units containing a defibrillator and bleed kit have been donated, co-funded by Hertfordshire County Council Public Health and volunteer-run Hearts for Herts Charity. This equipment is crucial in emergencies, significantly improving survival rates from out of hospital cardiac arrests and managing severe bleeding until emergency services arrive. Hertfordshire County Council and Hearts for Herts will continue to collaborate on future installations.</w:t>
      </w:r>
    </w:p>
    <w:p w14:paraId="1A1CF13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initiative is part of a wider community defibrillator and bleed kit project, reinforcing our commitment to equipping residents with the tools and knowledge to respond confidently and effectively in emergency situations.</w:t>
      </w:r>
    </w:p>
    <w:p w14:paraId="635FAE37"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most recent installation at Hatfield fire station was activated just over a month after being installed, demonstrating the vital role of public access in real emergencies.</w:t>
      </w:r>
    </w:p>
    <w:p w14:paraId="68AB53E3"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Each unit is mounted on the exterior of the fire station, ensuring round-the-clock access for the public.</w:t>
      </w:r>
    </w:p>
    <w:p w14:paraId="0FBE187D"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unit includes:</w:t>
      </w:r>
    </w:p>
    <w:p w14:paraId="0ABE31E7" w14:textId="77777777" w:rsidR="00524E0B" w:rsidRPr="00524E0B" w:rsidRDefault="00524E0B" w:rsidP="00524E0B">
      <w:pPr>
        <w:numPr>
          <w:ilvl w:val="0"/>
          <w:numId w:val="29"/>
        </w:numPr>
        <w:spacing w:after="160" w:line="259" w:lineRule="auto"/>
        <w:rPr>
          <w:rFonts w:eastAsiaTheme="minorHAnsi"/>
          <w:kern w:val="2"/>
          <w14:ligatures w14:val="standardContextual"/>
        </w:rPr>
      </w:pPr>
      <w:r w:rsidRPr="00524E0B">
        <w:rPr>
          <w:rFonts w:eastAsiaTheme="minorHAnsi"/>
          <w:kern w:val="2"/>
          <w14:ligatures w14:val="standardContextual"/>
        </w:rPr>
        <w:t>a defibrillator</w:t>
      </w:r>
    </w:p>
    <w:p w14:paraId="3D8D3120" w14:textId="77777777" w:rsidR="00524E0B" w:rsidRPr="00524E0B" w:rsidRDefault="00524E0B" w:rsidP="00524E0B">
      <w:pPr>
        <w:numPr>
          <w:ilvl w:val="0"/>
          <w:numId w:val="29"/>
        </w:numPr>
        <w:spacing w:after="160" w:line="259" w:lineRule="auto"/>
        <w:rPr>
          <w:rFonts w:eastAsiaTheme="minorHAnsi"/>
          <w:kern w:val="2"/>
          <w14:ligatures w14:val="standardContextual"/>
        </w:rPr>
      </w:pPr>
      <w:r w:rsidRPr="00524E0B">
        <w:rPr>
          <w:rFonts w:eastAsiaTheme="minorHAnsi"/>
          <w:kern w:val="2"/>
          <w14:ligatures w14:val="standardContextual"/>
        </w:rPr>
        <w:t>a bleed control kit</w:t>
      </w:r>
    </w:p>
    <w:p w14:paraId="6CA27A08" w14:textId="77777777" w:rsidR="00524E0B" w:rsidRPr="00524E0B" w:rsidRDefault="00524E0B" w:rsidP="00524E0B">
      <w:pPr>
        <w:numPr>
          <w:ilvl w:val="0"/>
          <w:numId w:val="29"/>
        </w:numPr>
        <w:spacing w:after="160" w:line="259" w:lineRule="auto"/>
        <w:rPr>
          <w:rFonts w:eastAsiaTheme="minorHAnsi"/>
          <w:kern w:val="2"/>
          <w14:ligatures w14:val="standardContextual"/>
        </w:rPr>
      </w:pPr>
      <w:r w:rsidRPr="00524E0B">
        <w:rPr>
          <w:rFonts w:eastAsiaTheme="minorHAnsi"/>
          <w:kern w:val="2"/>
          <w14:ligatures w14:val="standardContextual"/>
        </w:rPr>
        <w:t>a QR code, offering free CPR and defibrillator training resources as well as links to wider health information</w:t>
      </w:r>
    </w:p>
    <w:p w14:paraId="303063D7"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Importantly, no specialist training is required to use defibrillators. The Mindray automated external defibrillator (AED) provides clear, step-by-step voice instructions and are designed to only deliver a shock when medically necessary, ensuring safety for all users.</w:t>
      </w:r>
    </w:p>
    <w:p w14:paraId="4B730E57"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Hearts for Herts will manage the ongoing maintenance and coordinate a volunteer guardian network to ensure each unit remains fully operational and emergency ready.</w:t>
      </w:r>
    </w:p>
    <w:p w14:paraId="17F9F447"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lastRenderedPageBreak/>
        <w:t xml:space="preserve">HCC Services for Young People - </w:t>
      </w:r>
    </w:p>
    <w:p w14:paraId="6B1D0502"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 xml:space="preserve">Hertfordshire County Council Services for Young People (HCC SfYP) delivers youth work, careers education information advice guidance, work related learning, work experience and is responsible for the review and maintenance of education health and care plans for young people post-16 / post school. </w:t>
      </w:r>
    </w:p>
    <w:p w14:paraId="535606ED"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 xml:space="preserve">The Service is a key contributor to the prevention and early help agenda including Hertfordshire County Council’s aim of supporting young people to make a successful transition to an economically independent adult life. The Service delivers targeted prevention and early intervention work to ensure that young people get the help they need early and to reduce the necessity for higher cost specialist interventions. It enables young people to succeed by providing high quality informal education opportunities to promote their personal and social development. </w:t>
      </w:r>
    </w:p>
    <w:p w14:paraId="26548CD6"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SfYP supports young people who are challenged in education, their communities or home life to ensure a successful transition to adulthood.</w:t>
      </w:r>
    </w:p>
    <w:p w14:paraId="14ABC64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b/>
          <w:bCs/>
          <w:kern w:val="2"/>
          <w14:ligatures w14:val="standardContextual"/>
        </w:rPr>
        <w:t>Adult social care requests to Herts County Council increase by 20%</w:t>
      </w:r>
      <w:r w:rsidRPr="00524E0B">
        <w:rPr>
          <w:rFonts w:eastAsiaTheme="minorHAnsi"/>
          <w:b/>
          <w:bCs/>
          <w:kern w:val="2"/>
          <w14:ligatures w14:val="standardContextual"/>
        </w:rPr>
        <w:br/>
      </w:r>
      <w:r w:rsidRPr="00524E0B">
        <w:rPr>
          <w:rFonts w:eastAsiaTheme="minorHAnsi"/>
          <w:kern w:val="2"/>
          <w14:ligatures w14:val="standardContextual"/>
        </w:rPr>
        <w:t>Hertfordshire County Council received over 33,000 requests for adult social care assistance in the last financial year. The 20% increase from pre-Covid levels was discussed as part of the authority’s fourth quarter performance report to the adult care, health and wellbeing cabinet panel. The report stated a “notable increase in front door demand.” It added: “New requests for support rose to 33,641, marking a 2% increase from 2023-24 and a significant 20% rise from pre-Covid levels.”</w:t>
      </w:r>
    </w:p>
    <w:p w14:paraId="618B39B8"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Government’s Fair Funding Review 2.0 plans could cost Hertfordshire County Council £50 million a year</w:t>
      </w:r>
    </w:p>
    <w:p w14:paraId="35323610"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Government’s Fair Funding Review 2.0 plans could cost Hertfordshire County Council £50 million a year</w:t>
      </w:r>
    </w:p>
    <w:p w14:paraId="6250E511"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 County Council has formally responded to the Government’s Fair Funding Review 2.0 consultation and called on Ministers to rethink proposals which could remove around £50m from the budget and lead to consequential adverse impact on services.</w:t>
      </w:r>
    </w:p>
    <w:p w14:paraId="5470B489"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 xml:space="preserve">Modelling of current proposals indicates that the Government’s proposed methodology will result in a significant grant reduction for the county council of between £47m and £54m which is the equivalent of nearly 10% of our overall annual adult care budget, nearly 20% of our spend on children’s services, or more than we spend on day-to-day highways maintenance and filling urgent potholes (£35m).  </w:t>
      </w:r>
    </w:p>
    <w:p w14:paraId="02CAD32D"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This is because the methodology fails to take account of the specific challenges Hertfordshire already faces in funding adult social care services and supporting children with Special Education Needs and Disabilities (SEND).</w:t>
      </w:r>
    </w:p>
    <w:p w14:paraId="3A140BF0"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letter also highlights how proposals provide no ability for the county council to address this loss of income. If no changes are made, there will be a distinct and negative impact on the residents of Hertfordshire, especially the most vulnerable people in our communities.</w:t>
      </w:r>
    </w:p>
    <w:p w14:paraId="2E1ABE92"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 County Council restates concern over scale of Stansted Airport expansion plans</w:t>
      </w:r>
    </w:p>
    <w:p w14:paraId="530DC35A"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noProof/>
          <w:kern w:val="2"/>
          <w14:ligatures w14:val="standardContextual"/>
        </w:rPr>
        <w:drawing>
          <wp:inline distT="0" distB="0" distL="0" distR="0" wp14:anchorId="00455357" wp14:editId="7E9AF23D">
            <wp:extent cx="1497097" cy="1082040"/>
            <wp:effectExtent l="0" t="0" r="8255" b="3810"/>
            <wp:docPr id="396028286" name="Picture 2" descr="Hertfordshire County Council restates concern over scale of Stansted Airport expansion plans: Aerial view of London Stansted Airport by Richard Humphrey - Creative Commons Attribution-Share ALike 2.0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tfordshire County Council restates concern over scale of Stansted Airport expansion plans: Aerial view of London Stansted Airport by Richard Humphrey - Creative Commons Attribution-Share ALike 2.0 licens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546" cy="1087424"/>
                    </a:xfrm>
                    <a:prstGeom prst="rect">
                      <a:avLst/>
                    </a:prstGeom>
                    <a:noFill/>
                    <a:ln>
                      <a:noFill/>
                    </a:ln>
                  </pic:spPr>
                </pic:pic>
              </a:graphicData>
            </a:graphic>
          </wp:inline>
        </w:drawing>
      </w:r>
    </w:p>
    <w:p w14:paraId="520C2524"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 County Council have published their formal response to a recent planning application to expand capacity at Stansted Airport, outlining concerns on behalf of residents and businesses across the county.</w:t>
      </w:r>
    </w:p>
    <w:p w14:paraId="36F9C0ED"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lastRenderedPageBreak/>
        <w:t>Hertfordshire County Council have published their formal response to a recent planning application to expand capacity at Stansted Airport, outlining concerns on behalf of residents and businesses across the county.</w:t>
      </w:r>
    </w:p>
    <w:p w14:paraId="266B1EB0"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Following the publication of a masterplan for Stansted Airport last year that outlined their ambition to increase capacity and passenger numbers, a formal planning application has now been submitted to Uttlesford District Council for consideration.</w:t>
      </w:r>
    </w:p>
    <w:p w14:paraId="76851090"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airport, located just over the Hertfordshire border in Essex and just a few miles from Bishops Stortford, has applied to change its existing planning permission which allows for 43 million passengers per annum, up to a new limit of 51 million per annum. While not increasing the number of flights, the larger aircraft that would be used could have further detrimental impacts.</w:t>
      </w:r>
    </w:p>
    <w:p w14:paraId="69D96137"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county council is cautiously optimistic that expansion can be brought forward within the environmental limits already in place and within national carbon budgets and net zero commitments but has called upon Uttlesford Council to commission independent specialist technical advice to confirm this and for specific controls and limits to be put in place if it is to be permitted.</w:t>
      </w:r>
    </w:p>
    <w:p w14:paraId="53737364"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There are, however, very seriously concerns about the potential impacts of an additional 8 million passengers a year on those parts of Hertfordshire’s road and rail networks that provide access to/from the Airport for passengers and employees. The county council has called upon Uttlesford Council to bring all those with surface access responsibilities together with representatives of the Airport to reach a consensus on those impacts and explore and agree, if possible, a package of interventions and measures that would address them.</w:t>
      </w:r>
    </w:p>
    <w:p w14:paraId="0F1E9933"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Winter Self-Help Scheme returns to help communities stay safe this winter</w:t>
      </w:r>
    </w:p>
    <w:p w14:paraId="23E7F326"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Hertfordshire County Council’s Winter Self-Help Scheme is now open for applications, offering eligible groups - including schools and residents’ associations - the chance to receive free salt to help keep their local roads and pavements safe during icy conditions.</w:t>
      </w:r>
    </w:p>
    <w:p w14:paraId="1467C66F"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This year, applications can be made for up to 20 bags of salt, which can be used on public roads and footpaths in local areas. The scheme is part of the council’s wider commitment to supporting communities to prepare for and respond to winter weather.</w:t>
      </w:r>
    </w:p>
    <w:p w14:paraId="6C344AB1"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Eligible groups include:</w:t>
      </w:r>
    </w:p>
    <w:p w14:paraId="2D22553F" w14:textId="77777777" w:rsidR="00524E0B" w:rsidRPr="00524E0B" w:rsidRDefault="00524E0B" w:rsidP="00524E0B">
      <w:pPr>
        <w:numPr>
          <w:ilvl w:val="0"/>
          <w:numId w:val="33"/>
        </w:numPr>
        <w:spacing w:after="160" w:line="259" w:lineRule="auto"/>
        <w:rPr>
          <w:rFonts w:eastAsiaTheme="minorHAnsi"/>
          <w:kern w:val="2"/>
          <w14:ligatures w14:val="standardContextual"/>
        </w:rPr>
      </w:pPr>
      <w:r w:rsidRPr="00524E0B">
        <w:rPr>
          <w:rFonts w:eastAsiaTheme="minorHAnsi"/>
          <w:kern w:val="2"/>
          <w14:ligatures w14:val="standardContextual"/>
        </w:rPr>
        <w:t>schools</w:t>
      </w:r>
    </w:p>
    <w:p w14:paraId="192D2FED" w14:textId="77777777" w:rsidR="00524E0B" w:rsidRPr="00524E0B" w:rsidRDefault="00524E0B" w:rsidP="00524E0B">
      <w:pPr>
        <w:numPr>
          <w:ilvl w:val="0"/>
          <w:numId w:val="33"/>
        </w:numPr>
        <w:spacing w:after="160" w:line="259" w:lineRule="auto"/>
        <w:rPr>
          <w:rFonts w:eastAsiaTheme="minorHAnsi"/>
          <w:kern w:val="2"/>
          <w14:ligatures w14:val="standardContextual"/>
        </w:rPr>
      </w:pPr>
      <w:r w:rsidRPr="00524E0B">
        <w:rPr>
          <w:rFonts w:eastAsiaTheme="minorHAnsi"/>
          <w:kern w:val="2"/>
          <w14:ligatures w14:val="standardContextual"/>
        </w:rPr>
        <w:t>town and parish councils</w:t>
      </w:r>
    </w:p>
    <w:p w14:paraId="759448FF" w14:textId="77777777" w:rsidR="00524E0B" w:rsidRPr="00524E0B" w:rsidRDefault="00524E0B" w:rsidP="00524E0B">
      <w:pPr>
        <w:numPr>
          <w:ilvl w:val="0"/>
          <w:numId w:val="33"/>
        </w:numPr>
        <w:spacing w:after="160" w:line="259" w:lineRule="auto"/>
        <w:rPr>
          <w:rFonts w:eastAsiaTheme="minorHAnsi"/>
          <w:kern w:val="2"/>
          <w14:ligatures w14:val="standardContextual"/>
        </w:rPr>
      </w:pPr>
      <w:r w:rsidRPr="00524E0B">
        <w:rPr>
          <w:rFonts w:eastAsiaTheme="minorHAnsi"/>
          <w:kern w:val="2"/>
          <w14:ligatures w14:val="standardContextual"/>
        </w:rPr>
        <w:t>district and borough councils</w:t>
      </w:r>
    </w:p>
    <w:p w14:paraId="54C15DCA" w14:textId="77777777" w:rsidR="00524E0B" w:rsidRPr="00524E0B" w:rsidRDefault="00524E0B" w:rsidP="00524E0B">
      <w:pPr>
        <w:numPr>
          <w:ilvl w:val="0"/>
          <w:numId w:val="33"/>
        </w:numPr>
        <w:spacing w:after="160" w:line="259" w:lineRule="auto"/>
        <w:rPr>
          <w:rFonts w:eastAsiaTheme="minorHAnsi"/>
          <w:kern w:val="2"/>
          <w14:ligatures w14:val="standardContextual"/>
        </w:rPr>
      </w:pPr>
      <w:r w:rsidRPr="00524E0B">
        <w:rPr>
          <w:rFonts w:eastAsiaTheme="minorHAnsi"/>
          <w:kern w:val="2"/>
          <w14:ligatures w14:val="standardContextual"/>
        </w:rPr>
        <w:t>residents’ associations</w:t>
      </w:r>
    </w:p>
    <w:p w14:paraId="1937F1AA" w14:textId="77777777" w:rsidR="00524E0B" w:rsidRPr="00524E0B" w:rsidRDefault="00524E0B" w:rsidP="00524E0B">
      <w:pPr>
        <w:numPr>
          <w:ilvl w:val="0"/>
          <w:numId w:val="33"/>
        </w:numPr>
        <w:spacing w:after="160" w:line="259" w:lineRule="auto"/>
        <w:rPr>
          <w:rFonts w:eastAsiaTheme="minorHAnsi"/>
          <w:kern w:val="2"/>
          <w14:ligatures w14:val="standardContextual"/>
        </w:rPr>
      </w:pPr>
      <w:r w:rsidRPr="00524E0B">
        <w:rPr>
          <w:rFonts w:eastAsiaTheme="minorHAnsi"/>
          <w:kern w:val="2"/>
          <w14:ligatures w14:val="standardContextual"/>
        </w:rPr>
        <w:t>community groups</w:t>
      </w:r>
    </w:p>
    <w:p w14:paraId="123ED416"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council is also continuing its cycleway gritter trial, which ensures key cycle routes can be kept safe and open throughout the winter months, helping people travel sustainably all year round.</w:t>
      </w:r>
    </w:p>
    <w:p w14:paraId="0F5B14DB"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 xml:space="preserve">Applications for the Winter Self-Help Scheme opened on 1 September and can be made via the Hertfordshire County Council website until 31 October: </w:t>
      </w:r>
      <w:hyperlink r:id="rId22" w:history="1">
        <w:r w:rsidRPr="00524E0B">
          <w:rPr>
            <w:rFonts w:eastAsiaTheme="minorHAnsi"/>
            <w:color w:val="0563C1"/>
            <w:kern w:val="2"/>
            <w:u w:val="single"/>
            <w14:ligatures w14:val="standardContextual"/>
          </w:rPr>
          <w:t>Winter self-help (gritting your own road) | Hertfordshire County Council</w:t>
        </w:r>
      </w:hyperlink>
    </w:p>
    <w:p w14:paraId="343BC643" w14:textId="77777777" w:rsidR="00524E0B" w:rsidRPr="00524E0B" w:rsidRDefault="00524E0B" w:rsidP="00524E0B">
      <w:pPr>
        <w:spacing w:after="160" w:line="259" w:lineRule="auto"/>
        <w:rPr>
          <w:rFonts w:eastAsiaTheme="minorHAnsi"/>
          <w:b/>
          <w:bCs/>
          <w:kern w:val="2"/>
          <w14:ligatures w14:val="standardContextual"/>
        </w:rPr>
      </w:pPr>
      <w:r w:rsidRPr="00524E0B">
        <w:rPr>
          <w:rFonts w:eastAsiaTheme="minorHAnsi"/>
          <w:b/>
          <w:bCs/>
          <w:kern w:val="2"/>
          <w14:ligatures w14:val="standardContextual"/>
        </w:rPr>
        <w:t>Hertfordshire secondary school applications for September 2026 now open</w:t>
      </w:r>
    </w:p>
    <w:p w14:paraId="7431D4B9"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new school year may just be about to start but it’s already time for parents and carers in Hertfordshire to start planning for next year as the application process for transfer to secondary schools opens today (Monday 1 September).</w:t>
      </w:r>
    </w:p>
    <w:p w14:paraId="36BABBFD"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lastRenderedPageBreak/>
        <w:t>If your child starts secondary or upper school next year, or wishes to apply for a place at a university technical college, make sure you apply for a place in good time.</w:t>
      </w:r>
    </w:p>
    <w:p w14:paraId="34CA9946"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The easiest way to apply for a school place for September 2026 is to visit </w:t>
      </w:r>
      <w:hyperlink r:id="rId23" w:history="1">
        <w:r w:rsidRPr="00524E0B">
          <w:rPr>
            <w:rFonts w:eastAsiaTheme="minorHAnsi"/>
            <w:color w:val="0563C1"/>
            <w:kern w:val="2"/>
            <w:u w:val="single"/>
            <w14:ligatures w14:val="standardContextual"/>
          </w:rPr>
          <w:t>www.hertfordshire.gov.uk/admissions</w:t>
        </w:r>
      </w:hyperlink>
      <w:r w:rsidRPr="00524E0B">
        <w:rPr>
          <w:rFonts w:eastAsiaTheme="minorHAnsi"/>
          <w:kern w:val="2"/>
          <w14:ligatures w14:val="standardContextual"/>
        </w:rPr>
        <w:t> and complete the online application form.</w:t>
      </w:r>
    </w:p>
    <w:p w14:paraId="5B66ED64"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kern w:val="2"/>
          <w14:ligatures w14:val="standardContextual"/>
        </w:rPr>
        <w:t>If you apply online you can access your school offer before allocation letters are received and accept your school allocation online.</w:t>
      </w:r>
    </w:p>
    <w:p w14:paraId="16AE02CD" w14:textId="77777777" w:rsidR="00524E0B" w:rsidRPr="00524E0B" w:rsidRDefault="00524E0B" w:rsidP="00CC32C6">
      <w:pPr>
        <w:spacing w:line="259" w:lineRule="auto"/>
        <w:rPr>
          <w:rFonts w:eastAsiaTheme="minorHAnsi"/>
          <w:kern w:val="2"/>
          <w14:ligatures w14:val="standardContextual"/>
        </w:rPr>
      </w:pPr>
      <w:r w:rsidRPr="00524E0B">
        <w:rPr>
          <w:rFonts w:eastAsiaTheme="minorHAnsi"/>
          <w:kern w:val="2"/>
          <w14:ligatures w14:val="standardContextual"/>
        </w:rPr>
        <w:t>Last year over 99% of parents applied in this way and found the system quick, easy and secure.</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24E0B" w:rsidRPr="00524E0B" w14:paraId="1D204271" w14:textId="77777777" w:rsidTr="008B38F7">
        <w:trPr>
          <w:tblCellSpacing w:w="0" w:type="dxa"/>
          <w:jc w:val="center"/>
          <w:hidden/>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524E0B" w:rsidRPr="00524E0B" w14:paraId="781EC3D3" w14:textId="77777777" w:rsidTr="008B38F7">
              <w:trPr>
                <w:jc w:val="center"/>
                <w:hidden/>
              </w:trPr>
              <w:tc>
                <w:tcPr>
                  <w:tcW w:w="0" w:type="auto"/>
                </w:tcPr>
                <w:p w14:paraId="2CAE3469" w14:textId="77777777" w:rsidR="00524E0B" w:rsidRPr="00524E0B" w:rsidRDefault="00524E0B" w:rsidP="004D5B3A">
                  <w:pPr>
                    <w:spacing w:line="259" w:lineRule="auto"/>
                    <w:rPr>
                      <w:rFonts w:eastAsiaTheme="minorHAnsi"/>
                      <w:vanish/>
                      <w:kern w:val="2"/>
                      <w14:ligatures w14:val="standardContextual"/>
                    </w:rPr>
                  </w:pPr>
                </w:p>
                <w:p w14:paraId="321D73FE"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31B5FBEA" w14:textId="77777777" w:rsidTr="008B38F7">
                    <w:trPr>
                      <w:hidden/>
                    </w:trPr>
                    <w:tc>
                      <w:tcPr>
                        <w:tcW w:w="0" w:type="auto"/>
                        <w:tcMar>
                          <w:top w:w="270" w:type="dxa"/>
                          <w:left w:w="270" w:type="dxa"/>
                          <w:bottom w:w="270" w:type="dxa"/>
                          <w:right w:w="270" w:type="dxa"/>
                        </w:tcMar>
                        <w:vAlign w:val="center"/>
                        <w:hideMark/>
                      </w:tcPr>
                      <w:tbl>
                        <w:tblPr>
                          <w:tblW w:w="5000" w:type="pct"/>
                          <w:tblBorders>
                            <w:top w:val="inset" w:sz="12" w:space="0" w:color="EAEAEA"/>
                          </w:tblBorders>
                          <w:tblCellMar>
                            <w:left w:w="0" w:type="dxa"/>
                            <w:right w:w="0" w:type="dxa"/>
                          </w:tblCellMar>
                          <w:tblLook w:val="04A0" w:firstRow="1" w:lastRow="0" w:firstColumn="1" w:lastColumn="0" w:noHBand="0" w:noVBand="1"/>
                        </w:tblPr>
                        <w:tblGrid>
                          <w:gridCol w:w="8460"/>
                        </w:tblGrid>
                        <w:tr w:rsidR="00524E0B" w:rsidRPr="00524E0B" w14:paraId="6B0B487A" w14:textId="77777777" w:rsidTr="008B38F7">
                          <w:trPr>
                            <w:hidden/>
                          </w:trPr>
                          <w:tc>
                            <w:tcPr>
                              <w:tcW w:w="0" w:type="auto"/>
                              <w:tcBorders>
                                <w:top w:val="inset" w:sz="12" w:space="0" w:color="EAEAEA"/>
                                <w:left w:val="nil"/>
                                <w:bottom w:val="nil"/>
                                <w:right w:val="nil"/>
                              </w:tcBorders>
                              <w:vAlign w:val="center"/>
                              <w:hideMark/>
                            </w:tcPr>
                            <w:p w14:paraId="2EF79491" w14:textId="77777777" w:rsidR="00524E0B" w:rsidRPr="00524E0B" w:rsidRDefault="00524E0B" w:rsidP="004D5B3A">
                              <w:pPr>
                                <w:spacing w:line="259" w:lineRule="auto"/>
                                <w:rPr>
                                  <w:rFonts w:eastAsiaTheme="minorHAnsi"/>
                                  <w:vanish/>
                                  <w:kern w:val="2"/>
                                  <w14:ligatures w14:val="standardContextual"/>
                                </w:rPr>
                              </w:pPr>
                            </w:p>
                          </w:tc>
                        </w:tr>
                      </w:tbl>
                      <w:p w14:paraId="2AE86D4D" w14:textId="77777777" w:rsidR="00524E0B" w:rsidRPr="00524E0B" w:rsidRDefault="00524E0B" w:rsidP="004D5B3A">
                        <w:pPr>
                          <w:spacing w:line="259" w:lineRule="auto"/>
                          <w:rPr>
                            <w:rFonts w:eastAsiaTheme="minorHAnsi"/>
                            <w:kern w:val="2"/>
                            <w14:ligatures w14:val="standardContextual"/>
                          </w:rPr>
                        </w:pPr>
                      </w:p>
                    </w:tc>
                  </w:tr>
                </w:tbl>
                <w:p w14:paraId="2D8E0ACA"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235987E8"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386C6948"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7419E93A" w14:textId="77777777" w:rsidTr="008B38F7">
                                <w:tc>
                                  <w:tcPr>
                                    <w:tcW w:w="0" w:type="auto"/>
                                    <w:hideMark/>
                                  </w:tcPr>
                                  <w:p w14:paraId="3D40A580" w14:textId="77777777" w:rsidR="00524E0B" w:rsidRPr="00524E0B" w:rsidRDefault="00524E0B" w:rsidP="004D5B3A">
                                    <w:pPr>
                                      <w:spacing w:line="259" w:lineRule="auto"/>
                                      <w:rPr>
                                        <w:rFonts w:eastAsiaTheme="minorHAnsi"/>
                                        <w:kern w:val="2"/>
                                        <w14:ligatures w14:val="standardContextual"/>
                                      </w:rPr>
                                    </w:pP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49149EC4" w14:textId="77777777" w:rsidTr="008B38F7">
                                <w:tc>
                                  <w:tcPr>
                                    <w:tcW w:w="0" w:type="auto"/>
                                    <w:hideMark/>
                                  </w:tcPr>
                                  <w:p w14:paraId="21154C16"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 xml:space="preserve">Arts in East Herts is Back – </w:t>
                                    </w:r>
                                  </w:p>
                                </w:tc>
                              </w:tr>
                            </w:tbl>
                            <w:p w14:paraId="371B9693" w14:textId="77777777" w:rsidR="00524E0B" w:rsidRPr="00524E0B" w:rsidRDefault="00524E0B" w:rsidP="004D5B3A">
                              <w:pPr>
                                <w:spacing w:line="259" w:lineRule="auto"/>
                                <w:rPr>
                                  <w:rFonts w:eastAsiaTheme="minorHAnsi"/>
                                  <w:kern w:val="2"/>
                                  <w14:ligatures w14:val="standardContextual"/>
                                </w:rPr>
                              </w:pPr>
                            </w:p>
                          </w:tc>
                        </w:tr>
                      </w:tbl>
                      <w:p w14:paraId="320FCDDE" w14:textId="77777777" w:rsidR="00524E0B" w:rsidRPr="00524E0B" w:rsidRDefault="00524E0B" w:rsidP="004D5B3A">
                        <w:pPr>
                          <w:spacing w:line="259" w:lineRule="auto"/>
                          <w:rPr>
                            <w:rFonts w:eastAsiaTheme="minorHAnsi"/>
                            <w:kern w:val="2"/>
                            <w14:ligatures w14:val="standardContextual"/>
                          </w:rPr>
                        </w:pPr>
                      </w:p>
                    </w:tc>
                  </w:tr>
                </w:tbl>
                <w:p w14:paraId="3CBF82FB"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2CCCADA8"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436CA330"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0F4CAEDF" w14:textId="77777777" w:rsidTr="008B38F7">
                                <w:tc>
                                  <w:tcPr>
                                    <w:tcW w:w="0" w:type="auto"/>
                                    <w:tcMar>
                                      <w:top w:w="0" w:type="dxa"/>
                                      <w:left w:w="270" w:type="dxa"/>
                                      <w:bottom w:w="135" w:type="dxa"/>
                                      <w:right w:w="270" w:type="dxa"/>
                                    </w:tcMar>
                                    <w:hideMark/>
                                  </w:tcPr>
                                  <w:p w14:paraId="1A10BDC3"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From painting and candle-making to theatre, blacksmithing, and even a planetarium experience, there’s something for everyone to enjoy.</w:t>
                                    </w:r>
                                    <w:r w:rsidRPr="00524E0B">
                                      <w:rPr>
                                        <w:rFonts w:eastAsiaTheme="minorHAnsi"/>
                                        <w:kern w:val="2"/>
                                        <w14:ligatures w14:val="standardContextual"/>
                                      </w:rPr>
                                      <w:br/>
                                    </w:r>
                                    <w:r w:rsidRPr="00524E0B">
                                      <w:rPr>
                                        <w:rFonts w:eastAsiaTheme="minorHAnsi"/>
                                        <w:kern w:val="2"/>
                                        <w14:ligatures w14:val="standardContextual"/>
                                      </w:rPr>
                                      <w:br/>
                                      <w:t>We’d really appreciate your help spreading the word in your communities so more people can get involved.</w:t>
                                    </w:r>
                                    <w:r w:rsidRPr="00524E0B">
                                      <w:rPr>
                                        <w:rFonts w:eastAsiaTheme="minorHAnsi"/>
                                        <w:kern w:val="2"/>
                                        <w14:ligatures w14:val="standardContextual"/>
                                      </w:rPr>
                                      <w:br/>
                                    </w:r>
                                    <w:r w:rsidRPr="00524E0B">
                                      <w:rPr>
                                        <w:rFonts w:eastAsiaTheme="minorHAnsi"/>
                                        <w:kern w:val="2"/>
                                        <w14:ligatures w14:val="standardContextual"/>
                                      </w:rPr>
                                      <w:br/>
                                      <w:t xml:space="preserve">You can view the full programme </w:t>
                                    </w:r>
                                    <w:hyperlink r:id="rId24" w:history="1">
                                      <w:r w:rsidRPr="00524E0B">
                                        <w:rPr>
                                          <w:rFonts w:eastAsiaTheme="minorHAnsi"/>
                                          <w:color w:val="0563C1"/>
                                          <w:kern w:val="2"/>
                                          <w:u w:val="single"/>
                                          <w14:ligatures w14:val="standardContextual"/>
                                        </w:rPr>
                                        <w:t>here.</w:t>
                                      </w:r>
                                    </w:hyperlink>
                                    <w:r w:rsidRPr="00524E0B">
                                      <w:rPr>
                                        <w:rFonts w:eastAsiaTheme="minorHAnsi"/>
                                        <w:kern w:val="2"/>
                                        <w14:ligatures w14:val="standardContextual"/>
                                      </w:rPr>
                                      <w:br/>
                                    </w:r>
                                    <w:r w:rsidRPr="00524E0B">
                                      <w:rPr>
                                        <w:rFonts w:eastAsiaTheme="minorHAnsi"/>
                                        <w:kern w:val="2"/>
                                        <w14:ligatures w14:val="standardContextual"/>
                                      </w:rPr>
                                      <w:br/>
                                      <w:t xml:space="preserve">Although grant funding has now closed, we’re still keen to hear from organisations running events or activities in September or October – so if you know of any within your networks, please pass this on to them. They can get in touch with us via </w:t>
                                    </w:r>
                                    <w:hyperlink r:id="rId25" w:history="1">
                                      <w:r w:rsidRPr="00524E0B">
                                        <w:rPr>
                                          <w:rFonts w:eastAsiaTheme="minorHAnsi"/>
                                          <w:color w:val="0563C1"/>
                                          <w:kern w:val="2"/>
                                          <w:u w:val="single"/>
                                          <w14:ligatures w14:val="standardContextual"/>
                                        </w:rPr>
                                        <w:t>our website.</w:t>
                                      </w:r>
                                    </w:hyperlink>
                                    <w:r w:rsidRPr="00524E0B">
                                      <w:rPr>
                                        <w:rFonts w:eastAsiaTheme="minorHAnsi"/>
                                        <w:kern w:val="2"/>
                                        <w14:ligatures w14:val="standardContextual"/>
                                      </w:rPr>
                                      <w:br/>
                                    </w:r>
                                  </w:p>
                                </w:tc>
                              </w:tr>
                            </w:tbl>
                            <w:p w14:paraId="0BDD4A00" w14:textId="77777777" w:rsidR="00524E0B" w:rsidRPr="00524E0B" w:rsidRDefault="00524E0B" w:rsidP="004D5B3A">
                              <w:pPr>
                                <w:spacing w:line="259" w:lineRule="auto"/>
                                <w:rPr>
                                  <w:rFonts w:eastAsiaTheme="minorHAnsi"/>
                                  <w:kern w:val="2"/>
                                  <w14:ligatures w14:val="standardContextual"/>
                                </w:rPr>
                              </w:pPr>
                            </w:p>
                          </w:tc>
                        </w:tr>
                      </w:tbl>
                      <w:p w14:paraId="39BD4354" w14:textId="77777777" w:rsidR="00524E0B" w:rsidRPr="00524E0B" w:rsidRDefault="00524E0B" w:rsidP="004D5B3A">
                        <w:pPr>
                          <w:spacing w:line="259" w:lineRule="auto"/>
                          <w:rPr>
                            <w:rFonts w:eastAsiaTheme="minorHAnsi"/>
                            <w:kern w:val="2"/>
                            <w14:ligatures w14:val="standardContextual"/>
                          </w:rPr>
                        </w:pPr>
                      </w:p>
                    </w:tc>
                  </w:tr>
                </w:tbl>
                <w:p w14:paraId="432ECC17"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53309336" w14:textId="77777777" w:rsidTr="008B38F7">
                    <w:trPr>
                      <w:hidden/>
                    </w:trPr>
                    <w:tc>
                      <w:tcPr>
                        <w:tcW w:w="0" w:type="auto"/>
                        <w:tcMar>
                          <w:top w:w="270" w:type="dxa"/>
                          <w:left w:w="270" w:type="dxa"/>
                          <w:bottom w:w="270" w:type="dxa"/>
                          <w:right w:w="270" w:type="dxa"/>
                        </w:tcMar>
                        <w:vAlign w:val="center"/>
                        <w:hideMark/>
                      </w:tcPr>
                      <w:tbl>
                        <w:tblPr>
                          <w:tblW w:w="5000" w:type="pct"/>
                          <w:tblBorders>
                            <w:top w:val="inset" w:sz="12" w:space="0" w:color="EAEAEA"/>
                          </w:tblBorders>
                          <w:tblCellMar>
                            <w:left w:w="0" w:type="dxa"/>
                            <w:right w:w="0" w:type="dxa"/>
                          </w:tblCellMar>
                          <w:tblLook w:val="04A0" w:firstRow="1" w:lastRow="0" w:firstColumn="1" w:lastColumn="0" w:noHBand="0" w:noVBand="1"/>
                        </w:tblPr>
                        <w:tblGrid>
                          <w:gridCol w:w="8460"/>
                        </w:tblGrid>
                        <w:tr w:rsidR="00524E0B" w:rsidRPr="00524E0B" w14:paraId="5AADC2D4" w14:textId="77777777" w:rsidTr="008B38F7">
                          <w:trPr>
                            <w:hidden/>
                          </w:trPr>
                          <w:tc>
                            <w:tcPr>
                              <w:tcW w:w="0" w:type="auto"/>
                              <w:tcBorders>
                                <w:top w:val="inset" w:sz="12" w:space="0" w:color="EAEAEA"/>
                                <w:left w:val="nil"/>
                                <w:bottom w:val="nil"/>
                                <w:right w:val="nil"/>
                              </w:tcBorders>
                              <w:vAlign w:val="center"/>
                              <w:hideMark/>
                            </w:tcPr>
                            <w:p w14:paraId="755861D3" w14:textId="77777777" w:rsidR="00524E0B" w:rsidRPr="00524E0B" w:rsidRDefault="00524E0B" w:rsidP="004D5B3A">
                              <w:pPr>
                                <w:spacing w:line="259" w:lineRule="auto"/>
                                <w:rPr>
                                  <w:rFonts w:eastAsiaTheme="minorHAnsi"/>
                                  <w:vanish/>
                                  <w:kern w:val="2"/>
                                  <w14:ligatures w14:val="standardContextual"/>
                                </w:rPr>
                              </w:pPr>
                            </w:p>
                          </w:tc>
                        </w:tr>
                      </w:tbl>
                      <w:p w14:paraId="57181D80" w14:textId="77777777" w:rsidR="00524E0B" w:rsidRPr="00524E0B" w:rsidRDefault="00524E0B" w:rsidP="004D5B3A">
                        <w:pPr>
                          <w:spacing w:line="259" w:lineRule="auto"/>
                          <w:rPr>
                            <w:rFonts w:eastAsiaTheme="minorHAnsi"/>
                            <w:kern w:val="2"/>
                            <w14:ligatures w14:val="standardContextual"/>
                          </w:rPr>
                        </w:pPr>
                      </w:p>
                    </w:tc>
                  </w:tr>
                </w:tbl>
                <w:p w14:paraId="098C650C" w14:textId="77777777" w:rsidR="00524E0B" w:rsidRPr="00524E0B" w:rsidRDefault="00524E0B" w:rsidP="004D5B3A">
                  <w:pPr>
                    <w:spacing w:line="259" w:lineRule="auto"/>
                    <w:rPr>
                      <w:rFonts w:eastAsiaTheme="minorHAnsi"/>
                      <w:vanish/>
                      <w:kern w:val="2"/>
                      <w14:ligatures w14:val="standardContextual"/>
                    </w:rPr>
                  </w:pPr>
                </w:p>
                <w:p w14:paraId="6A0D3C72" w14:textId="77777777" w:rsidR="00524E0B" w:rsidRPr="00524E0B" w:rsidRDefault="00524E0B" w:rsidP="004D5B3A">
                  <w:pPr>
                    <w:spacing w:line="259" w:lineRule="auto"/>
                    <w:rPr>
                      <w:rFonts w:eastAsiaTheme="minorHAnsi"/>
                      <w:vanish/>
                      <w:kern w:val="2"/>
                      <w14:ligatures w14:val="standardContextual"/>
                    </w:rPr>
                  </w:pPr>
                </w:p>
                <w:p w14:paraId="18D4DF5F"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18CDD5C6" w14:textId="77777777" w:rsidTr="008B38F7">
                    <w:trPr>
                      <w:hidden/>
                    </w:trPr>
                    <w:tc>
                      <w:tcPr>
                        <w:tcW w:w="0" w:type="auto"/>
                        <w:tcMar>
                          <w:top w:w="270" w:type="dxa"/>
                          <w:left w:w="270" w:type="dxa"/>
                          <w:bottom w:w="270" w:type="dxa"/>
                          <w:right w:w="270" w:type="dxa"/>
                        </w:tcMar>
                        <w:vAlign w:val="center"/>
                        <w:hideMark/>
                      </w:tcPr>
                      <w:tbl>
                        <w:tblPr>
                          <w:tblW w:w="5000" w:type="pct"/>
                          <w:tblBorders>
                            <w:top w:val="inset" w:sz="12" w:space="0" w:color="EAEAEA"/>
                          </w:tblBorders>
                          <w:tblCellMar>
                            <w:left w:w="0" w:type="dxa"/>
                            <w:right w:w="0" w:type="dxa"/>
                          </w:tblCellMar>
                          <w:tblLook w:val="04A0" w:firstRow="1" w:lastRow="0" w:firstColumn="1" w:lastColumn="0" w:noHBand="0" w:noVBand="1"/>
                        </w:tblPr>
                        <w:tblGrid>
                          <w:gridCol w:w="8460"/>
                        </w:tblGrid>
                        <w:tr w:rsidR="00524E0B" w:rsidRPr="00524E0B" w14:paraId="7E2CEF35" w14:textId="77777777" w:rsidTr="008B38F7">
                          <w:trPr>
                            <w:hidden/>
                          </w:trPr>
                          <w:tc>
                            <w:tcPr>
                              <w:tcW w:w="0" w:type="auto"/>
                              <w:tcBorders>
                                <w:top w:val="inset" w:sz="12" w:space="0" w:color="EAEAEA"/>
                                <w:left w:val="nil"/>
                                <w:bottom w:val="nil"/>
                                <w:right w:val="nil"/>
                              </w:tcBorders>
                              <w:vAlign w:val="center"/>
                              <w:hideMark/>
                            </w:tcPr>
                            <w:p w14:paraId="3989FFF3" w14:textId="77777777" w:rsidR="00524E0B" w:rsidRPr="00524E0B" w:rsidRDefault="00524E0B" w:rsidP="004D5B3A">
                              <w:pPr>
                                <w:spacing w:line="259" w:lineRule="auto"/>
                                <w:rPr>
                                  <w:rFonts w:eastAsiaTheme="minorHAnsi"/>
                                  <w:vanish/>
                                  <w:kern w:val="2"/>
                                  <w14:ligatures w14:val="standardContextual"/>
                                </w:rPr>
                              </w:pPr>
                            </w:p>
                          </w:tc>
                        </w:tr>
                      </w:tbl>
                      <w:p w14:paraId="1CE1AD9B" w14:textId="77777777" w:rsidR="00524E0B" w:rsidRPr="00524E0B" w:rsidRDefault="00524E0B" w:rsidP="004D5B3A">
                        <w:pPr>
                          <w:spacing w:line="259" w:lineRule="auto"/>
                          <w:rPr>
                            <w:rFonts w:eastAsiaTheme="minorHAnsi"/>
                            <w:kern w:val="2"/>
                            <w14:ligatures w14:val="standardContextual"/>
                          </w:rPr>
                        </w:pPr>
                      </w:p>
                    </w:tc>
                  </w:tr>
                </w:tbl>
                <w:p w14:paraId="2B8EC4D4"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68A7A379"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0B31E548"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6CC8CE14" w14:textId="77777777" w:rsidTr="008B38F7">
                                <w:tc>
                                  <w:tcPr>
                                    <w:tcW w:w="0" w:type="auto"/>
                                    <w:hideMark/>
                                  </w:tcPr>
                                  <w:p w14:paraId="1F21BFD3"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noProof/>
                                        <w:kern w:val="2"/>
                                        <w14:ligatures w14:val="standardContextual"/>
                                      </w:rPr>
                                      <w:drawing>
                                        <wp:inline distT="0" distB="0" distL="0" distR="0" wp14:anchorId="194C12DD" wp14:editId="1F0C0D1D">
                                          <wp:extent cx="2514600" cy="1266825"/>
                                          <wp:effectExtent l="0" t="0" r="0" b="9525"/>
                                          <wp:docPr id="1180628049" name="Picture 25" descr="A green leaf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28049" name="Picture 25" descr="A green leaf with white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4600" cy="12668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275ADE74" w14:textId="77777777" w:rsidTr="008B38F7">
                                <w:tc>
                                  <w:tcPr>
                                    <w:tcW w:w="0" w:type="auto"/>
                                    <w:hideMark/>
                                  </w:tcPr>
                                  <w:p w14:paraId="6E96B998"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Sustainability Fund</w:t>
                                    </w:r>
                                    <w:r w:rsidRPr="00524E0B">
                                      <w:rPr>
                                        <w:rFonts w:eastAsiaTheme="minorHAnsi"/>
                                        <w:kern w:val="2"/>
                                        <w14:ligatures w14:val="standardContextual"/>
                                      </w:rPr>
                                      <w:br/>
                                    </w:r>
                                    <w:r w:rsidRPr="00524E0B">
                                      <w:rPr>
                                        <w:rFonts w:eastAsiaTheme="minorHAnsi"/>
                                        <w:kern w:val="2"/>
                                        <w14:ligatures w14:val="standardContextual"/>
                                      </w:rPr>
                                      <w:br/>
                                      <w:t xml:space="preserve">Veolia is offering </w:t>
                                    </w:r>
                                    <w:r w:rsidRPr="00524E0B">
                                      <w:rPr>
                                        <w:rFonts w:eastAsiaTheme="minorHAnsi"/>
                                        <w:b/>
                                        <w:bCs/>
                                        <w:kern w:val="2"/>
                                        <w14:ligatures w14:val="standardContextual"/>
                                      </w:rPr>
                                      <w:t xml:space="preserve">£15,000 </w:t>
                                    </w:r>
                                    <w:r w:rsidRPr="00524E0B">
                                      <w:rPr>
                                        <w:rFonts w:eastAsiaTheme="minorHAnsi"/>
                                        <w:kern w:val="2"/>
                                        <w14:ligatures w14:val="standardContextual"/>
                                      </w:rPr>
                                      <w:t>to</w:t>
                                    </w:r>
                                    <w:r w:rsidRPr="00524E0B">
                                      <w:rPr>
                                        <w:rFonts w:eastAsiaTheme="minorHAnsi"/>
                                        <w:b/>
                                        <w:bCs/>
                                        <w:kern w:val="2"/>
                                        <w14:ligatures w14:val="standardContextual"/>
                                      </w:rPr>
                                      <w:t xml:space="preserve"> </w:t>
                                    </w:r>
                                    <w:r w:rsidRPr="00524E0B">
                                      <w:rPr>
                                        <w:rFonts w:eastAsiaTheme="minorHAnsi"/>
                                        <w:kern w:val="2"/>
                                        <w14:ligatures w14:val="standardContextual"/>
                                      </w:rPr>
                                      <w:t xml:space="preserve">not-for-profit organisations, community groups, and individuals in East and North Herts through their Sustainability Fund. </w:t>
                                    </w:r>
                                  </w:p>
                                </w:tc>
                              </w:tr>
                            </w:tbl>
                            <w:p w14:paraId="6414C0B6" w14:textId="77777777" w:rsidR="00524E0B" w:rsidRPr="00524E0B" w:rsidRDefault="00524E0B" w:rsidP="004D5B3A">
                              <w:pPr>
                                <w:spacing w:line="259" w:lineRule="auto"/>
                                <w:rPr>
                                  <w:rFonts w:eastAsiaTheme="minorHAnsi"/>
                                  <w:kern w:val="2"/>
                                  <w14:ligatures w14:val="standardContextual"/>
                                </w:rPr>
                              </w:pPr>
                            </w:p>
                          </w:tc>
                        </w:tr>
                      </w:tbl>
                      <w:p w14:paraId="1435A27F" w14:textId="77777777" w:rsidR="00524E0B" w:rsidRPr="00524E0B" w:rsidRDefault="00524E0B" w:rsidP="004D5B3A">
                        <w:pPr>
                          <w:spacing w:line="259" w:lineRule="auto"/>
                          <w:rPr>
                            <w:rFonts w:eastAsiaTheme="minorHAnsi"/>
                            <w:kern w:val="2"/>
                            <w14:ligatures w14:val="standardContextual"/>
                          </w:rPr>
                        </w:pPr>
                      </w:p>
                    </w:tc>
                  </w:tr>
                </w:tbl>
                <w:p w14:paraId="023741C9"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2808E680"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4F1D9F09"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3DB82357" w14:textId="77777777" w:rsidTr="008B38F7">
                                <w:tc>
                                  <w:tcPr>
                                    <w:tcW w:w="0" w:type="auto"/>
                                    <w:tcMar>
                                      <w:top w:w="0" w:type="dxa"/>
                                      <w:left w:w="270" w:type="dxa"/>
                                      <w:bottom w:w="135" w:type="dxa"/>
                                      <w:right w:w="270" w:type="dxa"/>
                                    </w:tcMar>
                                    <w:hideMark/>
                                  </w:tcPr>
                                  <w:p w14:paraId="1CE373EB"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Between £250 and £1,000 in funding is available per project and applicants can also request in-kind resources (such as compost) or volunteers for a day.</w:t>
                                    </w:r>
                                    <w:r w:rsidRPr="00524E0B">
                                      <w:rPr>
                                        <w:rFonts w:eastAsiaTheme="minorHAnsi"/>
                                        <w:kern w:val="2"/>
                                        <w14:ligatures w14:val="standardContextual"/>
                                      </w:rPr>
                                      <w:br/>
                                    </w:r>
                                    <w:r w:rsidRPr="00524E0B">
                                      <w:rPr>
                                        <w:rFonts w:eastAsiaTheme="minorHAnsi"/>
                                        <w:kern w:val="2"/>
                                        <w14:ligatures w14:val="standardContextual"/>
                                      </w:rPr>
                                      <w:br/>
                                      <w:t xml:space="preserve">Environmental and social projects must be within the district and need to meet at least one key criteria: </w:t>
                                    </w:r>
                                  </w:p>
                                  <w:p w14:paraId="5CE2C52E" w14:textId="77777777" w:rsidR="00524E0B" w:rsidRPr="00524E0B" w:rsidRDefault="00524E0B" w:rsidP="004D5B3A">
                                    <w:pPr>
                                      <w:numPr>
                                        <w:ilvl w:val="0"/>
                                        <w:numId w:val="30"/>
                                      </w:numPr>
                                      <w:spacing w:line="259" w:lineRule="auto"/>
                                      <w:rPr>
                                        <w:rFonts w:eastAsiaTheme="minorHAnsi"/>
                                        <w:kern w:val="2"/>
                                        <w14:ligatures w14:val="standardContextual"/>
                                      </w:rPr>
                                    </w:pPr>
                                    <w:r w:rsidRPr="00524E0B">
                                      <w:rPr>
                                        <w:rFonts w:eastAsiaTheme="minorHAnsi"/>
                                        <w:kern w:val="2"/>
                                        <w14:ligatures w14:val="standardContextual"/>
                                      </w:rPr>
                                      <w:t>Enhances biodiversity</w:t>
                                    </w:r>
                                  </w:p>
                                  <w:p w14:paraId="02B35925" w14:textId="77777777" w:rsidR="00524E0B" w:rsidRPr="00524E0B" w:rsidRDefault="00524E0B" w:rsidP="004D5B3A">
                                    <w:pPr>
                                      <w:numPr>
                                        <w:ilvl w:val="0"/>
                                        <w:numId w:val="30"/>
                                      </w:numPr>
                                      <w:spacing w:line="259" w:lineRule="auto"/>
                                      <w:rPr>
                                        <w:rFonts w:eastAsiaTheme="minorHAnsi"/>
                                        <w:kern w:val="2"/>
                                        <w14:ligatures w14:val="standardContextual"/>
                                      </w:rPr>
                                    </w:pPr>
                                    <w:r w:rsidRPr="00524E0B">
                                      <w:rPr>
                                        <w:rFonts w:eastAsiaTheme="minorHAnsi"/>
                                        <w:kern w:val="2"/>
                                        <w14:ligatures w14:val="standardContextual"/>
                                      </w:rPr>
                                      <w:t>Promotes sustainable waste behaviours</w:t>
                                    </w:r>
                                  </w:p>
                                  <w:p w14:paraId="356F9557" w14:textId="77777777" w:rsidR="00524E0B" w:rsidRPr="00524E0B" w:rsidRDefault="00524E0B" w:rsidP="004D5B3A">
                                    <w:pPr>
                                      <w:numPr>
                                        <w:ilvl w:val="0"/>
                                        <w:numId w:val="30"/>
                                      </w:numPr>
                                      <w:spacing w:line="259" w:lineRule="auto"/>
                                      <w:rPr>
                                        <w:rFonts w:eastAsiaTheme="minorHAnsi"/>
                                        <w:kern w:val="2"/>
                                        <w14:ligatures w14:val="standardContextual"/>
                                      </w:rPr>
                                    </w:pPr>
                                    <w:r w:rsidRPr="00524E0B">
                                      <w:rPr>
                                        <w:rFonts w:eastAsiaTheme="minorHAnsi"/>
                                        <w:kern w:val="2"/>
                                        <w14:ligatures w14:val="standardContextual"/>
                                      </w:rPr>
                                      <w:t>Protects the environment by using recycled, reused or reclaimed materials</w:t>
                                    </w:r>
                                  </w:p>
                                  <w:p w14:paraId="14C10D97" w14:textId="77777777" w:rsidR="00524E0B" w:rsidRPr="00524E0B" w:rsidRDefault="00524E0B" w:rsidP="004D5B3A">
                                    <w:pPr>
                                      <w:numPr>
                                        <w:ilvl w:val="0"/>
                                        <w:numId w:val="30"/>
                                      </w:numPr>
                                      <w:spacing w:line="259" w:lineRule="auto"/>
                                      <w:rPr>
                                        <w:rFonts w:eastAsiaTheme="minorHAnsi"/>
                                        <w:kern w:val="2"/>
                                        <w14:ligatures w14:val="standardContextual"/>
                                      </w:rPr>
                                    </w:pPr>
                                    <w:r w:rsidRPr="00524E0B">
                                      <w:rPr>
                                        <w:rFonts w:eastAsiaTheme="minorHAnsi"/>
                                        <w:kern w:val="2"/>
                                        <w14:ligatures w14:val="standardContextual"/>
                                      </w:rPr>
                                      <w:t>Strengthens the local community through employment support programmes, rehabilitation projects, or youth development initiatives</w:t>
                                    </w:r>
                                  </w:p>
                                  <w:p w14:paraId="4D332250"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Applications can be made via Veolia’s website at </w:t>
                                    </w:r>
                                    <w:hyperlink r:id="rId27" w:history="1">
                                      <w:r w:rsidRPr="00524E0B">
                                        <w:rPr>
                                          <w:rFonts w:eastAsiaTheme="minorHAnsi"/>
                                          <w:color w:val="0563C1"/>
                                          <w:kern w:val="2"/>
                                          <w:u w:val="single"/>
                                          <w14:ligatures w14:val="standardContextual"/>
                                        </w:rPr>
                                        <w:t>veolia.co.uk/Sustainability-Fund</w:t>
                                      </w:r>
                                    </w:hyperlink>
                                    <w:r w:rsidRPr="00524E0B">
                                      <w:rPr>
                                        <w:rFonts w:eastAsiaTheme="minorHAnsi"/>
                                        <w:kern w:val="2"/>
                                        <w14:ligatures w14:val="standardContextual"/>
                                      </w:rPr>
                                      <w:br/>
                                    </w:r>
                                    <w:r w:rsidRPr="00524E0B">
                                      <w:rPr>
                                        <w:rFonts w:eastAsiaTheme="minorHAnsi"/>
                                        <w:kern w:val="2"/>
                                        <w14:ligatures w14:val="standardContextual"/>
                                      </w:rPr>
                                      <w:br/>
                                    </w:r>
                                    <w:r w:rsidRPr="00524E0B">
                                      <w:rPr>
                                        <w:rFonts w:eastAsiaTheme="minorHAnsi"/>
                                        <w:kern w:val="2"/>
                                        <w14:ligatures w14:val="standardContextual"/>
                                      </w:rPr>
                                      <w:lastRenderedPageBreak/>
                                      <w:t>The fund remains open for applications until Tuesday 30 September.</w:t>
                                    </w:r>
                                    <w:r w:rsidRPr="00524E0B">
                                      <w:rPr>
                                        <w:rFonts w:eastAsiaTheme="minorHAnsi"/>
                                        <w:kern w:val="2"/>
                                        <w14:ligatures w14:val="standardContextual"/>
                                      </w:rPr>
                                      <w:br/>
                                    </w:r>
                                    <w:r w:rsidRPr="00524E0B">
                                      <w:rPr>
                                        <w:rFonts w:eastAsiaTheme="minorHAnsi"/>
                                        <w:kern w:val="2"/>
                                        <w14:ligatures w14:val="standardContextual"/>
                                      </w:rPr>
                                      <w:br/>
                                    </w:r>
                                  </w:p>
                                </w:tc>
                              </w:tr>
                            </w:tbl>
                            <w:p w14:paraId="5C3096FF" w14:textId="77777777" w:rsidR="00524E0B" w:rsidRPr="00524E0B" w:rsidRDefault="00524E0B" w:rsidP="004D5B3A">
                              <w:pPr>
                                <w:spacing w:line="259" w:lineRule="auto"/>
                                <w:rPr>
                                  <w:rFonts w:eastAsiaTheme="minorHAnsi"/>
                                  <w:kern w:val="2"/>
                                  <w14:ligatures w14:val="standardContextual"/>
                                </w:rPr>
                              </w:pPr>
                            </w:p>
                          </w:tc>
                        </w:tr>
                      </w:tbl>
                      <w:p w14:paraId="3E6AF369" w14:textId="77777777" w:rsidR="00524E0B" w:rsidRPr="00524E0B" w:rsidRDefault="00524E0B" w:rsidP="004D5B3A">
                        <w:pPr>
                          <w:spacing w:line="259" w:lineRule="auto"/>
                          <w:rPr>
                            <w:rFonts w:eastAsiaTheme="minorHAnsi"/>
                            <w:kern w:val="2"/>
                            <w14:ligatures w14:val="standardContextual"/>
                          </w:rPr>
                        </w:pPr>
                      </w:p>
                    </w:tc>
                  </w:tr>
                </w:tbl>
                <w:p w14:paraId="787F90CB" w14:textId="77777777" w:rsidR="00524E0B" w:rsidRPr="00524E0B" w:rsidRDefault="00524E0B" w:rsidP="004D5B3A">
                  <w:pPr>
                    <w:spacing w:line="259" w:lineRule="auto"/>
                    <w:rPr>
                      <w:rFonts w:eastAsiaTheme="minorHAnsi"/>
                      <w:vanish/>
                      <w:kern w:val="2"/>
                      <w14:ligatures w14:val="standardContextual"/>
                    </w:rPr>
                  </w:pPr>
                </w:p>
                <w:p w14:paraId="50E2A2D9" w14:textId="77777777" w:rsidR="00524E0B" w:rsidRPr="00524E0B" w:rsidRDefault="00524E0B" w:rsidP="004D5B3A">
                  <w:pPr>
                    <w:spacing w:line="259" w:lineRule="auto"/>
                    <w:rPr>
                      <w:rFonts w:eastAsiaTheme="minorHAnsi"/>
                      <w:vanish/>
                      <w:kern w:val="2"/>
                      <w14:ligatures w14:val="standardContextual"/>
                    </w:rPr>
                  </w:pPr>
                </w:p>
                <w:p w14:paraId="218E3647" w14:textId="77777777" w:rsidR="00524E0B" w:rsidRPr="00524E0B" w:rsidRDefault="00524E0B" w:rsidP="004D5B3A">
                  <w:pPr>
                    <w:spacing w:line="259" w:lineRule="auto"/>
                    <w:rPr>
                      <w:rFonts w:eastAsiaTheme="minorHAnsi"/>
                      <w:vanish/>
                      <w:kern w:val="2"/>
                      <w14:ligatures w14:val="standardContextual"/>
                    </w:rPr>
                  </w:pPr>
                </w:p>
                <w:p w14:paraId="67C4F44B" w14:textId="77777777" w:rsidR="00524E0B" w:rsidRPr="00524E0B" w:rsidRDefault="00524E0B" w:rsidP="004D5B3A">
                  <w:pPr>
                    <w:spacing w:line="259" w:lineRule="auto"/>
                    <w:rPr>
                      <w:rFonts w:eastAsiaTheme="minorHAnsi"/>
                      <w:vanish/>
                      <w:kern w:val="2"/>
                      <w14:ligatures w14:val="standardContextual"/>
                    </w:rPr>
                  </w:pPr>
                </w:p>
                <w:p w14:paraId="09DCCB6C"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75A2DB4F" w14:textId="77777777" w:rsidTr="008B38F7">
                    <w:tc>
                      <w:tcPr>
                        <w:tcW w:w="0" w:type="auto"/>
                        <w:tcMar>
                          <w:top w:w="135" w:type="dxa"/>
                          <w:left w:w="135" w:type="dxa"/>
                          <w:bottom w:w="135" w:type="dxa"/>
                          <w:right w:w="135" w:type="dxa"/>
                        </w:tcMar>
                        <w:hideMark/>
                      </w:tcPr>
                      <w:p w14:paraId="7674B078" w14:textId="77777777" w:rsidR="00524E0B" w:rsidRPr="00524E0B" w:rsidRDefault="00524E0B" w:rsidP="004D5B3A">
                        <w:pPr>
                          <w:spacing w:line="259" w:lineRule="auto"/>
                          <w:rPr>
                            <w:rFonts w:eastAsiaTheme="minorHAnsi"/>
                            <w:kern w:val="2"/>
                            <w14:ligatures w14:val="standardContextual"/>
                          </w:rPr>
                        </w:pPr>
                      </w:p>
                    </w:tc>
                  </w:tr>
                </w:tbl>
                <w:p w14:paraId="03C45F50" w14:textId="77777777" w:rsidR="00524E0B" w:rsidRPr="00524E0B" w:rsidRDefault="00524E0B" w:rsidP="004D5B3A">
                  <w:pPr>
                    <w:spacing w:line="259" w:lineRule="auto"/>
                    <w:rPr>
                      <w:rFonts w:eastAsiaTheme="minorHAnsi"/>
                      <w:vanish/>
                      <w:kern w:val="2"/>
                      <w14:ligatures w14:val="standardContextual"/>
                    </w:rPr>
                  </w:pPr>
                </w:p>
                <w:p w14:paraId="1F892C0C" w14:textId="77777777" w:rsidR="00524E0B" w:rsidRPr="00524E0B" w:rsidRDefault="00524E0B" w:rsidP="004D5B3A">
                  <w:pPr>
                    <w:spacing w:line="259" w:lineRule="auto"/>
                    <w:rPr>
                      <w:rFonts w:eastAsiaTheme="minorHAnsi"/>
                      <w:vanish/>
                      <w:kern w:val="2"/>
                      <w14:ligatures w14:val="standardContextual"/>
                    </w:rPr>
                  </w:pPr>
                </w:p>
                <w:p w14:paraId="6C6B93BC" w14:textId="77777777" w:rsidR="00524E0B" w:rsidRPr="00524E0B" w:rsidRDefault="00524E0B" w:rsidP="004D5B3A">
                  <w:pPr>
                    <w:spacing w:line="259" w:lineRule="auto"/>
                    <w:rPr>
                      <w:rFonts w:eastAsiaTheme="minorHAnsi"/>
                      <w:vanish/>
                      <w:kern w:val="2"/>
                      <w14:ligatures w14:val="standardContextual"/>
                    </w:rPr>
                  </w:pPr>
                </w:p>
                <w:p w14:paraId="760F8928"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5642DB5E"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2282A769" w14:textId="77777777" w:rsidTr="008B38F7">
                          <w:trPr>
                            <w:tblCellSpacing w:w="0" w:type="dxa"/>
                          </w:trPr>
                          <w:tc>
                            <w:tcPr>
                              <w:tcW w:w="9000" w:type="dxa"/>
                              <w:hideMark/>
                            </w:tcPr>
                            <w:p w14:paraId="4D0DB918" w14:textId="77777777" w:rsidR="00524E0B" w:rsidRPr="00524E0B" w:rsidRDefault="00524E0B" w:rsidP="004D5B3A">
                              <w:pPr>
                                <w:spacing w:line="259" w:lineRule="auto"/>
                                <w:rPr>
                                  <w:rFonts w:eastAsiaTheme="minorHAnsi"/>
                                  <w:kern w:val="2"/>
                                  <w14:ligatures w14:val="standardContextual"/>
                                </w:rPr>
                              </w:pPr>
                            </w:p>
                          </w:tc>
                        </w:tr>
                      </w:tbl>
                      <w:p w14:paraId="095D2AE2" w14:textId="77777777" w:rsidR="00524E0B" w:rsidRPr="00524E0B" w:rsidRDefault="00524E0B" w:rsidP="004D5B3A">
                        <w:pPr>
                          <w:spacing w:line="259" w:lineRule="auto"/>
                          <w:rPr>
                            <w:rFonts w:eastAsiaTheme="minorHAnsi"/>
                            <w:kern w:val="2"/>
                            <w14:ligatures w14:val="standardContextual"/>
                          </w:rPr>
                        </w:pPr>
                      </w:p>
                    </w:tc>
                  </w:tr>
                </w:tbl>
                <w:p w14:paraId="5DE698FC" w14:textId="77777777" w:rsidR="00524E0B" w:rsidRPr="00524E0B" w:rsidRDefault="00524E0B" w:rsidP="004D5B3A">
                  <w:pPr>
                    <w:spacing w:line="259" w:lineRule="auto"/>
                    <w:rPr>
                      <w:rFonts w:eastAsiaTheme="minorHAnsi"/>
                      <w:vanish/>
                      <w:kern w:val="2"/>
                      <w14:ligatures w14:val="standardContextual"/>
                    </w:rPr>
                  </w:pPr>
                </w:p>
                <w:p w14:paraId="7287F4B4" w14:textId="77777777" w:rsidR="00524E0B" w:rsidRPr="00524E0B" w:rsidRDefault="00524E0B" w:rsidP="004D5B3A">
                  <w:pPr>
                    <w:spacing w:line="259" w:lineRule="auto"/>
                    <w:rPr>
                      <w:rFonts w:eastAsiaTheme="minorHAnsi"/>
                      <w:vanish/>
                      <w:kern w:val="2"/>
                      <w14:ligatures w14:val="standardContextual"/>
                    </w:rPr>
                  </w:pPr>
                </w:p>
                <w:p w14:paraId="64C39294" w14:textId="77777777" w:rsidR="00524E0B" w:rsidRPr="00524E0B" w:rsidRDefault="00524E0B" w:rsidP="004D5B3A">
                  <w:pPr>
                    <w:spacing w:line="259" w:lineRule="auto"/>
                    <w:rPr>
                      <w:rFonts w:eastAsiaTheme="minorHAnsi"/>
                      <w:vanish/>
                      <w:kern w:val="2"/>
                      <w14:ligatures w14:val="standardContextual"/>
                    </w:rPr>
                  </w:pPr>
                </w:p>
                <w:p w14:paraId="3DDB14E7" w14:textId="77777777" w:rsidR="00524E0B" w:rsidRPr="00524E0B" w:rsidRDefault="00524E0B" w:rsidP="004D5B3A">
                  <w:pPr>
                    <w:spacing w:line="259" w:lineRule="auto"/>
                    <w:rPr>
                      <w:rFonts w:eastAsiaTheme="minorHAnsi"/>
                      <w:vanish/>
                      <w:kern w:val="2"/>
                      <w14:ligatures w14:val="standardContextual"/>
                    </w:rPr>
                  </w:pPr>
                </w:p>
                <w:p w14:paraId="18BDB34B" w14:textId="77777777" w:rsidR="00524E0B" w:rsidRPr="00524E0B" w:rsidRDefault="00524E0B" w:rsidP="004D5B3A">
                  <w:pPr>
                    <w:spacing w:line="259" w:lineRule="auto"/>
                    <w:rPr>
                      <w:rFonts w:eastAsiaTheme="minorHAnsi"/>
                      <w:vanish/>
                      <w:kern w:val="2"/>
                      <w14:ligatures w14:val="standardContextual"/>
                    </w:rPr>
                  </w:pPr>
                </w:p>
                <w:p w14:paraId="409401C3" w14:textId="77777777" w:rsidR="00524E0B" w:rsidRPr="00524E0B" w:rsidRDefault="00524E0B" w:rsidP="004D5B3A">
                  <w:pPr>
                    <w:spacing w:line="259" w:lineRule="auto"/>
                    <w:rPr>
                      <w:rFonts w:eastAsiaTheme="minorHAnsi"/>
                      <w:vanish/>
                      <w:kern w:val="2"/>
                      <w14:ligatures w14:val="standardContextual"/>
                    </w:rPr>
                  </w:pPr>
                </w:p>
                <w:p w14:paraId="0914748E" w14:textId="77777777" w:rsidR="00524E0B" w:rsidRPr="00524E0B" w:rsidRDefault="00524E0B" w:rsidP="004D5B3A">
                  <w:pPr>
                    <w:spacing w:line="259" w:lineRule="auto"/>
                    <w:rPr>
                      <w:rFonts w:eastAsiaTheme="minorHAnsi"/>
                      <w:vanish/>
                      <w:kern w:val="2"/>
                      <w14:ligatures w14:val="standardContextual"/>
                    </w:rPr>
                  </w:pPr>
                </w:p>
                <w:p w14:paraId="70C80F79"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37803673"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0800AF88"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059DB755" w14:textId="77777777" w:rsidTr="008B38F7">
                                <w:tc>
                                  <w:tcPr>
                                    <w:tcW w:w="0" w:type="auto"/>
                                    <w:hideMark/>
                                  </w:tcPr>
                                  <w:p w14:paraId="46069562"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noProof/>
                                        <w:kern w:val="2"/>
                                        <w14:ligatures w14:val="standardContextual"/>
                                      </w:rPr>
                                      <w:drawing>
                                        <wp:inline distT="0" distB="0" distL="0" distR="0" wp14:anchorId="3C351560" wp14:editId="5B81CC7B">
                                          <wp:extent cx="2514600" cy="1607820"/>
                                          <wp:effectExtent l="0" t="0" r="0" b="0"/>
                                          <wp:docPr id="1923036437" name="Picture 19" descr="A green garbage truck with a cr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36437" name="Picture 19" descr="A green garbage truck with a crane&#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14600" cy="160782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1DD2BAAF" w14:textId="77777777" w:rsidTr="008B38F7">
                                <w:tc>
                                  <w:tcPr>
                                    <w:tcW w:w="0" w:type="auto"/>
                                    <w:hideMark/>
                                  </w:tcPr>
                                  <w:p w14:paraId="0E8EEC7B"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 xml:space="preserve">Waste Service Change </w:t>
                                    </w:r>
                                  </w:p>
                                  <w:p w14:paraId="1C12F1CB"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With an increasing number of comments on social media, we want to make sure that you all have any information you may need over the next couple of weeks.</w:t>
                                    </w:r>
                                  </w:p>
                                </w:tc>
                              </w:tr>
                            </w:tbl>
                            <w:p w14:paraId="38509F6B" w14:textId="77777777" w:rsidR="00524E0B" w:rsidRPr="00524E0B" w:rsidRDefault="00524E0B" w:rsidP="004D5B3A">
                              <w:pPr>
                                <w:spacing w:line="259" w:lineRule="auto"/>
                                <w:rPr>
                                  <w:rFonts w:eastAsiaTheme="minorHAnsi"/>
                                  <w:kern w:val="2"/>
                                  <w14:ligatures w14:val="standardContextual"/>
                                </w:rPr>
                              </w:pPr>
                            </w:p>
                          </w:tc>
                        </w:tr>
                      </w:tbl>
                      <w:p w14:paraId="1D5A97DA" w14:textId="77777777" w:rsidR="00524E0B" w:rsidRPr="00524E0B" w:rsidRDefault="00524E0B" w:rsidP="004D5B3A">
                        <w:pPr>
                          <w:spacing w:line="259" w:lineRule="auto"/>
                          <w:rPr>
                            <w:rFonts w:eastAsiaTheme="minorHAnsi"/>
                            <w:kern w:val="2"/>
                            <w14:ligatures w14:val="standardContextual"/>
                          </w:rPr>
                        </w:pPr>
                      </w:p>
                    </w:tc>
                  </w:tr>
                </w:tbl>
                <w:p w14:paraId="4CB5B2B7"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5920717D"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33D78820"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42EB4106" w14:textId="77777777" w:rsidTr="008B38F7">
                                <w:tc>
                                  <w:tcPr>
                                    <w:tcW w:w="0" w:type="auto"/>
                                    <w:tcMar>
                                      <w:top w:w="0" w:type="dxa"/>
                                      <w:left w:w="270" w:type="dxa"/>
                                      <w:bottom w:w="135" w:type="dxa"/>
                                      <w:right w:w="270" w:type="dxa"/>
                                    </w:tcMar>
                                    <w:hideMark/>
                                  </w:tcPr>
                                  <w:p w14:paraId="7196079F"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Background and general information about the service change can still be found on our website:</w:t>
                                    </w:r>
                                    <w:r w:rsidRPr="00524E0B">
                                      <w:rPr>
                                        <w:rFonts w:eastAsiaTheme="minorHAnsi"/>
                                        <w:kern w:val="2"/>
                                        <w14:ligatures w14:val="standardContextual"/>
                                      </w:rPr>
                                      <w:br/>
                                    </w:r>
                                    <w:hyperlink r:id="rId29" w:history="1">
                                      <w:r w:rsidRPr="00524E0B">
                                        <w:rPr>
                                          <w:rFonts w:eastAsiaTheme="minorHAnsi"/>
                                          <w:color w:val="0563C1"/>
                                          <w:kern w:val="2"/>
                                          <w:u w:val="single"/>
                                          <w14:ligatures w14:val="standardContextual"/>
                                        </w:rPr>
                                        <w:t>www.eastherts.gov.uk/binchanges</w:t>
                                      </w:r>
                                    </w:hyperlink>
                                  </w:p>
                                  <w:p w14:paraId="23AF433E"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There is also an FAQ to cover most questions:</w:t>
                                    </w:r>
                                    <w:r w:rsidRPr="00524E0B">
                                      <w:rPr>
                                        <w:rFonts w:eastAsiaTheme="minorHAnsi"/>
                                        <w:kern w:val="2"/>
                                        <w14:ligatures w14:val="standardContextual"/>
                                      </w:rPr>
                                      <w:br/>
                                    </w:r>
                                    <w:hyperlink r:id="rId30" w:history="1">
                                      <w:r w:rsidRPr="00524E0B">
                                        <w:rPr>
                                          <w:rFonts w:eastAsiaTheme="minorHAnsi"/>
                                          <w:color w:val="0563C1"/>
                                          <w:kern w:val="2"/>
                                          <w:u w:val="single"/>
                                          <w14:ligatures w14:val="standardContextual"/>
                                        </w:rPr>
                                        <w:t>https://www.eastherts.gov.uk/bins-waste-and-recycling/bin-collection-changes/faqs-bin-collection-changes</w:t>
                                      </w:r>
                                    </w:hyperlink>
                                  </w:p>
                                  <w:p w14:paraId="15B36B55"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The A-Z of what goes in each bin has now been updated to reflect the new service:</w:t>
                                    </w:r>
                                    <w:r w:rsidRPr="00524E0B">
                                      <w:rPr>
                                        <w:rFonts w:eastAsiaTheme="minorHAnsi"/>
                                        <w:kern w:val="2"/>
                                        <w14:ligatures w14:val="standardContextual"/>
                                      </w:rPr>
                                      <w:br/>
                                    </w:r>
                                    <w:hyperlink r:id="rId31" w:history="1">
                                      <w:r w:rsidRPr="00524E0B">
                                        <w:rPr>
                                          <w:rFonts w:eastAsiaTheme="minorHAnsi"/>
                                          <w:color w:val="0563C1"/>
                                          <w:kern w:val="2"/>
                                          <w:u w:val="single"/>
                                          <w14:ligatures w14:val="standardContextual"/>
                                        </w:rPr>
                                        <w:t>https://www.eastherts.gov.uk/bins-waste-and-recycling/what-goes-my-bins</w:t>
                                      </w:r>
                                    </w:hyperlink>
                                  </w:p>
                                  <w:p w14:paraId="1F294C23"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Residents can check their collection days online:</w:t>
                                    </w:r>
                                    <w:r w:rsidRPr="00524E0B">
                                      <w:rPr>
                                        <w:rFonts w:eastAsiaTheme="minorHAnsi"/>
                                        <w:kern w:val="2"/>
                                        <w14:ligatures w14:val="standardContextual"/>
                                      </w:rPr>
                                      <w:br/>
                                    </w:r>
                                    <w:hyperlink r:id="rId32" w:history="1">
                                      <w:r w:rsidRPr="00524E0B">
                                        <w:rPr>
                                          <w:rFonts w:eastAsiaTheme="minorHAnsi"/>
                                          <w:color w:val="0563C1"/>
                                          <w:kern w:val="2"/>
                                          <w:u w:val="single"/>
                                          <w14:ligatures w14:val="standardContextual"/>
                                        </w:rPr>
                                        <w:t>Find your bin collection day | East Herts District Council</w:t>
                                      </w:r>
                                    </w:hyperlink>
                                  </w:p>
                                  <w:p w14:paraId="0E5A8D4B"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If residents haven’t received their bins yet, then they will need to send their full address and details of which bins they are missing to: </w:t>
                                    </w:r>
                                    <w:hyperlink r:id="rId33" w:history="1">
                                      <w:r w:rsidRPr="00524E0B">
                                        <w:rPr>
                                          <w:rFonts w:eastAsiaTheme="minorHAnsi"/>
                                          <w:color w:val="0563C1"/>
                                          <w:kern w:val="2"/>
                                          <w:u w:val="single"/>
                                          <w14:ligatures w14:val="standardContextual"/>
                                        </w:rPr>
                                        <w:t>customer.services@eastherts.gov.uk</w:t>
                                      </w:r>
                                    </w:hyperlink>
                                  </w:p>
                                </w:tc>
                              </w:tr>
                            </w:tbl>
                            <w:p w14:paraId="562A67A8" w14:textId="77777777" w:rsidR="00524E0B" w:rsidRPr="00524E0B" w:rsidRDefault="00524E0B" w:rsidP="004D5B3A">
                              <w:pPr>
                                <w:spacing w:line="259" w:lineRule="auto"/>
                                <w:rPr>
                                  <w:rFonts w:eastAsiaTheme="minorHAnsi"/>
                                  <w:kern w:val="2"/>
                                  <w14:ligatures w14:val="standardContextual"/>
                                </w:rPr>
                              </w:pPr>
                            </w:p>
                          </w:tc>
                        </w:tr>
                      </w:tbl>
                      <w:p w14:paraId="6E8E0345" w14:textId="77777777" w:rsidR="00524E0B" w:rsidRPr="00524E0B" w:rsidRDefault="00524E0B" w:rsidP="004D5B3A">
                        <w:pPr>
                          <w:spacing w:line="259" w:lineRule="auto"/>
                          <w:rPr>
                            <w:rFonts w:eastAsiaTheme="minorHAnsi"/>
                            <w:kern w:val="2"/>
                            <w14:ligatures w14:val="standardContextual"/>
                          </w:rPr>
                        </w:pPr>
                      </w:p>
                    </w:tc>
                  </w:tr>
                </w:tbl>
                <w:p w14:paraId="4CAEB954" w14:textId="77777777" w:rsidR="00524E0B" w:rsidRPr="00524E0B" w:rsidRDefault="00524E0B" w:rsidP="004D5B3A">
                  <w:pPr>
                    <w:spacing w:line="259" w:lineRule="auto"/>
                    <w:rPr>
                      <w:rFonts w:eastAsiaTheme="minorHAnsi"/>
                      <w:vanish/>
                      <w:kern w:val="2"/>
                      <w14:ligatures w14:val="standardContextual"/>
                    </w:rPr>
                  </w:pPr>
                </w:p>
                <w:p w14:paraId="66089B16" w14:textId="77777777" w:rsidR="00524E0B" w:rsidRPr="00524E0B" w:rsidRDefault="00524E0B" w:rsidP="004D5B3A">
                  <w:pPr>
                    <w:spacing w:line="259" w:lineRule="auto"/>
                    <w:rPr>
                      <w:rFonts w:eastAsiaTheme="minorHAnsi"/>
                      <w:vanish/>
                      <w:kern w:val="2"/>
                      <w14:ligatures w14:val="standardContextual"/>
                    </w:rPr>
                  </w:pPr>
                </w:p>
                <w:p w14:paraId="73329772" w14:textId="77777777" w:rsidR="00524E0B" w:rsidRPr="00524E0B" w:rsidRDefault="00524E0B" w:rsidP="004D5B3A">
                  <w:pPr>
                    <w:spacing w:line="259" w:lineRule="auto"/>
                    <w:rPr>
                      <w:rFonts w:eastAsiaTheme="minorHAnsi"/>
                      <w:vanish/>
                      <w:kern w:val="2"/>
                      <w14:ligatures w14:val="standardContextual"/>
                    </w:rPr>
                  </w:pPr>
                </w:p>
                <w:p w14:paraId="76E8E54D" w14:textId="77777777" w:rsidR="00524E0B" w:rsidRPr="00524E0B" w:rsidRDefault="00524E0B" w:rsidP="004D5B3A">
                  <w:pPr>
                    <w:spacing w:line="259" w:lineRule="auto"/>
                    <w:rPr>
                      <w:rFonts w:eastAsiaTheme="minorHAnsi"/>
                      <w:vanish/>
                      <w:kern w:val="2"/>
                      <w14:ligatures w14:val="standardContextual"/>
                    </w:rPr>
                  </w:pPr>
                </w:p>
                <w:p w14:paraId="5FB1A299"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330E8A55"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0ABA59C7"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6CEEEFF0" w14:textId="77777777" w:rsidTr="008B38F7">
                                <w:tc>
                                  <w:tcPr>
                                    <w:tcW w:w="0" w:type="auto"/>
                                    <w:hideMark/>
                                  </w:tcPr>
                                  <w:p w14:paraId="3CB7A984"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noProof/>
                                        <w:kern w:val="2"/>
                                        <w14:ligatures w14:val="standardContextual"/>
                                      </w:rPr>
                                      <w:drawing>
                                        <wp:inline distT="0" distB="0" distL="0" distR="0" wp14:anchorId="1D8E64E6" wp14:editId="76147256">
                                          <wp:extent cx="2514600" cy="1543050"/>
                                          <wp:effectExtent l="0" t="0" r="0" b="0"/>
                                          <wp:docPr id="1393221872" name="Picture 17" descr="A hand putting a piece of paper into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1872" name="Picture 17" descr="A hand putting a piece of paper into a box&#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14600" cy="154305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7C1598AE" w14:textId="77777777" w:rsidTr="008B38F7">
                                <w:tc>
                                  <w:tcPr>
                                    <w:tcW w:w="0" w:type="auto"/>
                                    <w:hideMark/>
                                  </w:tcPr>
                                  <w:p w14:paraId="2577B2DD"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Electoral Registration Annual Canvass 2025</w:t>
                                    </w:r>
                                    <w:r w:rsidRPr="00524E0B">
                                      <w:rPr>
                                        <w:rFonts w:eastAsiaTheme="minorHAnsi"/>
                                        <w:kern w:val="2"/>
                                        <w14:ligatures w14:val="standardContextual"/>
                                      </w:rPr>
                                      <w:br/>
                                    </w:r>
                                    <w:r w:rsidRPr="00524E0B">
                                      <w:rPr>
                                        <w:rFonts w:eastAsiaTheme="minorHAnsi"/>
                                        <w:kern w:val="2"/>
                                        <w14:ligatures w14:val="standardContextual"/>
                                      </w:rPr>
                                      <w:br/>
                                      <w:t xml:space="preserve">The Electoral Registration Officer (ERO) has legal duty to undertake an audit of all household voter registration in the district and produce a new Register of Electors by 1 December. The canvass runs from July to December </w:t>
                                    </w:r>
                                  </w:p>
                                </w:tc>
                              </w:tr>
                            </w:tbl>
                            <w:p w14:paraId="638F4797" w14:textId="77777777" w:rsidR="00524E0B" w:rsidRPr="00524E0B" w:rsidRDefault="00524E0B" w:rsidP="004D5B3A">
                              <w:pPr>
                                <w:spacing w:line="259" w:lineRule="auto"/>
                                <w:rPr>
                                  <w:rFonts w:eastAsiaTheme="minorHAnsi"/>
                                  <w:kern w:val="2"/>
                                  <w14:ligatures w14:val="standardContextual"/>
                                </w:rPr>
                              </w:pPr>
                            </w:p>
                          </w:tc>
                        </w:tr>
                      </w:tbl>
                      <w:p w14:paraId="2A12ECAE" w14:textId="77777777" w:rsidR="00524E0B" w:rsidRPr="00524E0B" w:rsidRDefault="00524E0B" w:rsidP="004D5B3A">
                        <w:pPr>
                          <w:spacing w:line="259" w:lineRule="auto"/>
                          <w:rPr>
                            <w:rFonts w:eastAsiaTheme="minorHAnsi"/>
                            <w:kern w:val="2"/>
                            <w14:ligatures w14:val="standardContextual"/>
                          </w:rPr>
                        </w:pPr>
                      </w:p>
                    </w:tc>
                  </w:tr>
                </w:tbl>
                <w:p w14:paraId="4FDD9E6B"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13F01F75"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4E3EB036"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5EDD44AD" w14:textId="77777777" w:rsidTr="008B38F7">
                                <w:tc>
                                  <w:tcPr>
                                    <w:tcW w:w="0" w:type="auto"/>
                                    <w:tcMar>
                                      <w:top w:w="0" w:type="dxa"/>
                                      <w:left w:w="270" w:type="dxa"/>
                                      <w:bottom w:w="135" w:type="dxa"/>
                                      <w:right w:w="270" w:type="dxa"/>
                                    </w:tcMar>
                                    <w:hideMark/>
                                  </w:tcPr>
                                  <w:p w14:paraId="041349EA"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The canvass forms will check: </w:t>
                                    </w:r>
                                  </w:p>
                                  <w:p w14:paraId="73073DB8" w14:textId="77777777" w:rsidR="00524E0B" w:rsidRPr="00524E0B" w:rsidRDefault="00524E0B" w:rsidP="004D5B3A">
                                    <w:pPr>
                                      <w:numPr>
                                        <w:ilvl w:val="0"/>
                                        <w:numId w:val="31"/>
                                      </w:numPr>
                                      <w:spacing w:line="259" w:lineRule="auto"/>
                                      <w:rPr>
                                        <w:rFonts w:eastAsiaTheme="minorHAnsi"/>
                                        <w:kern w:val="2"/>
                                        <w14:ligatures w14:val="standardContextual"/>
                                      </w:rPr>
                                    </w:pPr>
                                    <w:r w:rsidRPr="00524E0B">
                                      <w:rPr>
                                        <w:rFonts w:eastAsiaTheme="minorHAnsi"/>
                                        <w:kern w:val="2"/>
                                        <w14:ligatures w14:val="standardContextual"/>
                                      </w:rPr>
                                      <w:t>Names – of everyone eligible to vote in the household</w:t>
                                    </w:r>
                                  </w:p>
                                  <w:p w14:paraId="77D7A005" w14:textId="77777777" w:rsidR="00524E0B" w:rsidRPr="00524E0B" w:rsidRDefault="00524E0B" w:rsidP="004D5B3A">
                                    <w:pPr>
                                      <w:numPr>
                                        <w:ilvl w:val="0"/>
                                        <w:numId w:val="31"/>
                                      </w:numPr>
                                      <w:spacing w:line="259" w:lineRule="auto"/>
                                      <w:rPr>
                                        <w:rFonts w:eastAsiaTheme="minorHAnsi"/>
                                        <w:kern w:val="2"/>
                                        <w14:ligatures w14:val="standardContextual"/>
                                      </w:rPr>
                                    </w:pPr>
                                    <w:r w:rsidRPr="00524E0B">
                                      <w:rPr>
                                        <w:rFonts w:eastAsiaTheme="minorHAnsi"/>
                                        <w:kern w:val="2"/>
                                        <w14:ligatures w14:val="standardContextual"/>
                                      </w:rPr>
                                      <w:t>Nationality - to ensure they are given the correct voting rights</w:t>
                                    </w:r>
                                  </w:p>
                                  <w:p w14:paraId="2622DA7A" w14:textId="77777777" w:rsidR="00524E0B" w:rsidRPr="00524E0B" w:rsidRDefault="00524E0B" w:rsidP="004D5B3A">
                                    <w:pPr>
                                      <w:numPr>
                                        <w:ilvl w:val="0"/>
                                        <w:numId w:val="31"/>
                                      </w:numPr>
                                      <w:spacing w:line="259" w:lineRule="auto"/>
                                      <w:rPr>
                                        <w:rFonts w:eastAsiaTheme="minorHAnsi"/>
                                        <w:kern w:val="2"/>
                                        <w14:ligatures w14:val="standardContextual"/>
                                      </w:rPr>
                                    </w:pPr>
                                    <w:r w:rsidRPr="00524E0B">
                                      <w:rPr>
                                        <w:rFonts w:eastAsiaTheme="minorHAnsi"/>
                                        <w:kern w:val="2"/>
                                        <w14:ligatures w14:val="standardContextual"/>
                                      </w:rPr>
                                      <w:t xml:space="preserve">Age -over 76 need to be marked as they will no longer be called for jury service. 16/17 year olds (attainers) can be added to the register, they will be added in the month they turn 18. </w:t>
                                    </w:r>
                                  </w:p>
                                  <w:p w14:paraId="22243B23" w14:textId="77777777" w:rsidR="00524E0B" w:rsidRPr="00524E0B" w:rsidRDefault="00524E0B" w:rsidP="004D5B3A">
                                    <w:pPr>
                                      <w:numPr>
                                        <w:ilvl w:val="0"/>
                                        <w:numId w:val="31"/>
                                      </w:numPr>
                                      <w:spacing w:line="259" w:lineRule="auto"/>
                                      <w:rPr>
                                        <w:rFonts w:eastAsiaTheme="minorHAnsi"/>
                                        <w:kern w:val="2"/>
                                        <w14:ligatures w14:val="standardContextual"/>
                                      </w:rPr>
                                    </w:pPr>
                                    <w:r w:rsidRPr="00524E0B">
                                      <w:rPr>
                                        <w:rFonts w:eastAsiaTheme="minorHAnsi"/>
                                        <w:kern w:val="2"/>
                                        <w14:ligatures w14:val="standardContextual"/>
                                      </w:rPr>
                                      <w:t>Voting preference - in person, postal, pro</w:t>
                                    </w:r>
                                    <w:r w:rsidRPr="00524E0B">
                                      <w:rPr>
                                        <w:rFonts w:eastAsiaTheme="minorHAnsi"/>
                                        <w:kern w:val="2"/>
                                        <w14:ligatures w14:val="standardContextual"/>
                                      </w:rPr>
                                      <w:br/>
                                    </w:r>
                                    <w:r w:rsidRPr="00524E0B">
                                      <w:rPr>
                                        <w:rFonts w:eastAsiaTheme="minorHAnsi"/>
                                        <w:kern w:val="2"/>
                                        <w14:ligatures w14:val="standardContextual"/>
                                      </w:rPr>
                                      <w:br/>
                                    </w:r>
                                    <w:r w:rsidRPr="00524E0B">
                                      <w:rPr>
                                        <w:rFonts w:eastAsiaTheme="minorHAnsi"/>
                                        <w:b/>
                                        <w:bCs/>
                                        <w:kern w:val="2"/>
                                        <w14:ligatures w14:val="standardContextual"/>
                                      </w:rPr>
                                      <w:t>New Electors</w:t>
                                    </w:r>
                                    <w:r w:rsidRPr="00524E0B">
                                      <w:rPr>
                                        <w:rFonts w:eastAsiaTheme="minorHAnsi"/>
                                        <w:kern w:val="2"/>
                                        <w14:ligatures w14:val="standardContextual"/>
                                      </w:rPr>
                                      <w:br/>
                                      <w:t xml:space="preserve">If we have received a response from the household stating another person needs to be added to the property they begin the Invitation To Register (ITR) Process. They can either register online (preferred) at </w:t>
                                    </w:r>
                                    <w:hyperlink r:id="rId35" w:history="1">
                                      <w:r w:rsidRPr="00524E0B">
                                        <w:rPr>
                                          <w:rFonts w:eastAsiaTheme="minorHAnsi"/>
                                          <w:color w:val="0563C1"/>
                                          <w:kern w:val="2"/>
                                          <w:u w:val="single"/>
                                          <w14:ligatures w14:val="standardContextual"/>
                                        </w:rPr>
                                        <w:t>www.gov.uk/register-to-vote</w:t>
                                      </w:r>
                                    </w:hyperlink>
                                    <w:r w:rsidRPr="00524E0B">
                                      <w:rPr>
                                        <w:rFonts w:eastAsiaTheme="minorHAnsi"/>
                                        <w:kern w:val="2"/>
                                        <w14:ligatures w14:val="standardContextual"/>
                                      </w:rPr>
                                      <w:t xml:space="preserve"> or we </w:t>
                                    </w:r>
                                    <w:r w:rsidRPr="00524E0B">
                                      <w:rPr>
                                        <w:rFonts w:eastAsiaTheme="minorHAnsi"/>
                                        <w:kern w:val="2"/>
                                        <w14:ligatures w14:val="standardContextual"/>
                                      </w:rPr>
                                      <w:lastRenderedPageBreak/>
                                      <w:t>can send a paper form in the post. Just adding a name to the household form does not automatically include them onto the register. We need further information such as national insurance number in order to complete the ITR process.</w:t>
                                    </w:r>
                                  </w:p>
                                  <w:p w14:paraId="62FD65C2" w14:textId="77777777" w:rsidR="00524E0B" w:rsidRPr="00524E0B" w:rsidRDefault="00524E0B" w:rsidP="004D5B3A">
                                    <w:pPr>
                                      <w:numPr>
                                        <w:ilvl w:val="0"/>
                                        <w:numId w:val="31"/>
                                      </w:numPr>
                                      <w:spacing w:line="259" w:lineRule="auto"/>
                                      <w:rPr>
                                        <w:rFonts w:eastAsiaTheme="minorHAnsi"/>
                                        <w:kern w:val="2"/>
                                        <w14:ligatures w14:val="standardContextual"/>
                                      </w:rPr>
                                    </w:pPr>
                                    <w:r w:rsidRPr="00524E0B">
                                      <w:rPr>
                                        <w:rFonts w:eastAsiaTheme="minorHAnsi"/>
                                        <w:b/>
                                        <w:bCs/>
                                        <w:kern w:val="2"/>
                                        <w14:ligatures w14:val="standardContextual"/>
                                      </w:rPr>
                                      <w:t>Postal Votes</w:t>
                                    </w:r>
                                    <w:r w:rsidRPr="00524E0B">
                                      <w:rPr>
                                        <w:rFonts w:eastAsiaTheme="minorHAnsi"/>
                                        <w:kern w:val="2"/>
                                        <w14:ligatures w14:val="standardContextual"/>
                                      </w:rPr>
                                      <w:br/>
                                      <w:t>Please be aware that electors who currently have a postal vote in place will also be reminded to renew their application. Due to the current high volume of postal vote applications, electors who have recently made such a submission may still receive this reminder pending the processing of their form.</w:t>
                                    </w:r>
                                    <w:r w:rsidRPr="00524E0B">
                                      <w:rPr>
                                        <w:rFonts w:eastAsiaTheme="minorHAnsi"/>
                                        <w:kern w:val="2"/>
                                        <w14:ligatures w14:val="standardContextual"/>
                                      </w:rPr>
                                      <w:br/>
                                    </w:r>
                                    <w:r w:rsidRPr="00524E0B">
                                      <w:rPr>
                                        <w:rFonts w:eastAsiaTheme="minorHAnsi"/>
                                        <w:kern w:val="2"/>
                                        <w14:ligatures w14:val="standardContextual"/>
                                      </w:rPr>
                                      <w:br/>
                                      <w:t>There is a legal requirement to apply to register to vote when invited by the Electoral Registration Officer to do so. Credit Reference Agencies also use our data to help improve credit scores.</w:t>
                                    </w:r>
                                  </w:p>
                                  <w:p w14:paraId="2E35BE96" w14:textId="77777777" w:rsidR="00524E0B" w:rsidRPr="00524E0B" w:rsidRDefault="00524E0B" w:rsidP="004D5B3A">
                                    <w:pPr>
                                      <w:spacing w:line="259" w:lineRule="auto"/>
                                      <w:rPr>
                                        <w:rFonts w:eastAsiaTheme="minorHAnsi"/>
                                        <w:kern w:val="2"/>
                                        <w14:ligatures w14:val="standardContextual"/>
                                      </w:rPr>
                                    </w:pPr>
                                  </w:p>
                                </w:tc>
                              </w:tr>
                            </w:tbl>
                            <w:p w14:paraId="69A085EC" w14:textId="77777777" w:rsidR="00524E0B" w:rsidRPr="00524E0B" w:rsidRDefault="00524E0B" w:rsidP="004D5B3A">
                              <w:pPr>
                                <w:spacing w:line="259" w:lineRule="auto"/>
                                <w:rPr>
                                  <w:rFonts w:eastAsiaTheme="minorHAnsi"/>
                                  <w:kern w:val="2"/>
                                  <w14:ligatures w14:val="standardContextual"/>
                                </w:rPr>
                              </w:pPr>
                            </w:p>
                          </w:tc>
                        </w:tr>
                      </w:tbl>
                      <w:p w14:paraId="55FADCA9" w14:textId="77777777" w:rsidR="00524E0B" w:rsidRPr="00524E0B" w:rsidRDefault="00524E0B" w:rsidP="004D5B3A">
                        <w:pPr>
                          <w:spacing w:line="259" w:lineRule="auto"/>
                          <w:rPr>
                            <w:rFonts w:eastAsiaTheme="minorHAnsi"/>
                            <w:kern w:val="2"/>
                            <w14:ligatures w14:val="standardContextual"/>
                          </w:rPr>
                        </w:pPr>
                      </w:p>
                    </w:tc>
                  </w:tr>
                </w:tbl>
                <w:p w14:paraId="7DF379BB" w14:textId="77777777" w:rsidR="00524E0B" w:rsidRPr="00524E0B" w:rsidRDefault="00524E0B" w:rsidP="004D5B3A">
                  <w:pPr>
                    <w:spacing w:line="259" w:lineRule="auto"/>
                    <w:rPr>
                      <w:rFonts w:eastAsiaTheme="minorHAnsi"/>
                      <w:vanish/>
                      <w:kern w:val="2"/>
                      <w14:ligatures w14:val="standardContextual"/>
                    </w:rPr>
                  </w:pPr>
                </w:p>
                <w:p w14:paraId="0091FDEA" w14:textId="77777777" w:rsidR="00524E0B" w:rsidRPr="00524E0B" w:rsidRDefault="00524E0B" w:rsidP="004D5B3A">
                  <w:pPr>
                    <w:spacing w:line="259" w:lineRule="auto"/>
                    <w:rPr>
                      <w:rFonts w:eastAsiaTheme="minorHAnsi"/>
                      <w:vanish/>
                      <w:kern w:val="2"/>
                      <w14:ligatures w14:val="standardContextual"/>
                    </w:rPr>
                  </w:pPr>
                </w:p>
                <w:p w14:paraId="7BC69A99" w14:textId="77777777" w:rsidR="00524E0B" w:rsidRPr="00524E0B" w:rsidRDefault="00524E0B" w:rsidP="004D5B3A">
                  <w:pPr>
                    <w:spacing w:line="259" w:lineRule="auto"/>
                    <w:rPr>
                      <w:rFonts w:eastAsiaTheme="minorHAnsi"/>
                      <w:vanish/>
                      <w:kern w:val="2"/>
                      <w14:ligatures w14:val="standardContextual"/>
                    </w:rPr>
                  </w:pPr>
                </w:p>
                <w:p w14:paraId="0D25E050" w14:textId="77777777" w:rsidR="00524E0B" w:rsidRPr="00524E0B" w:rsidRDefault="00524E0B" w:rsidP="004D5B3A">
                  <w:pPr>
                    <w:spacing w:line="259" w:lineRule="auto"/>
                    <w:rPr>
                      <w:rFonts w:eastAsiaTheme="minorHAnsi"/>
                      <w:vanish/>
                      <w:kern w:val="2"/>
                      <w14:ligatures w14:val="standardContextual"/>
                    </w:rPr>
                  </w:pPr>
                </w:p>
                <w:p w14:paraId="011B1E54" w14:textId="77777777" w:rsidR="00524E0B" w:rsidRPr="00524E0B" w:rsidRDefault="00524E0B" w:rsidP="004D5B3A">
                  <w:pPr>
                    <w:spacing w:line="259" w:lineRule="auto"/>
                    <w:rPr>
                      <w:rFonts w:eastAsiaTheme="minorHAnsi"/>
                      <w:vanish/>
                      <w:kern w:val="2"/>
                      <w14:ligatures w14:val="standardContextual"/>
                    </w:rPr>
                  </w:pPr>
                </w:p>
                <w:p w14:paraId="08673803" w14:textId="77777777" w:rsidR="00524E0B" w:rsidRPr="00524E0B" w:rsidRDefault="00524E0B" w:rsidP="004D5B3A">
                  <w:pPr>
                    <w:spacing w:line="259" w:lineRule="auto"/>
                    <w:rPr>
                      <w:rFonts w:eastAsiaTheme="minorHAnsi"/>
                      <w:vanish/>
                      <w:kern w:val="2"/>
                      <w14:ligatures w14:val="standardContextual"/>
                    </w:rPr>
                  </w:pPr>
                </w:p>
                <w:p w14:paraId="7ADC871B"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4CF809EE"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3CEC0E29" w14:textId="77777777" w:rsidTr="008B38F7">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76A85D71" w14:textId="77777777" w:rsidTr="008B38F7">
                                <w:tc>
                                  <w:tcPr>
                                    <w:tcW w:w="0" w:type="auto"/>
                                    <w:hideMark/>
                                  </w:tcPr>
                                  <w:p w14:paraId="79380F1A" w14:textId="77777777" w:rsidR="00524E0B" w:rsidRPr="00524E0B" w:rsidRDefault="00524E0B" w:rsidP="004D5B3A">
                                    <w:pPr>
                                      <w:spacing w:line="259" w:lineRule="auto"/>
                                      <w:rPr>
                                        <w:rFonts w:eastAsiaTheme="minorHAnsi"/>
                                        <w:kern w:val="2"/>
                                        <w14:ligatures w14:val="standardContextual"/>
                                      </w:rPr>
                                    </w:pPr>
                                  </w:p>
                                </w:tc>
                              </w:tr>
                            </w:tbl>
                            <w:p w14:paraId="3415A1C7"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 xml:space="preserve">Postal vote reapplication </w:t>
                              </w:r>
                              <w:r w:rsidRPr="00524E0B">
                                <w:rPr>
                                  <w:rFonts w:eastAsiaTheme="minorHAnsi"/>
                                  <w:kern w:val="2"/>
                                  <w14:ligatures w14:val="standardContextual"/>
                                </w:rPr>
                                <w:br/>
                              </w:r>
                              <w:r w:rsidRPr="00524E0B">
                                <w:rPr>
                                  <w:rFonts w:eastAsiaTheme="minorHAnsi"/>
                                  <w:kern w:val="2"/>
                                  <w14:ligatures w14:val="standardContextual"/>
                                </w:rPr>
                                <w:br/>
                                <w:t>Following changes introduced by the Elections Act 2022, postal voters are now required to reapply for their postal vote every three years. All postal voters who made their current application before 31 October 2023 are required to reapply for their postal vote by 31 January 2026.</w:t>
                              </w:r>
                            </w:p>
                          </w:tc>
                        </w:tr>
                      </w:tbl>
                      <w:p w14:paraId="46E7FD95" w14:textId="77777777" w:rsidR="00524E0B" w:rsidRPr="00524E0B" w:rsidRDefault="00524E0B" w:rsidP="004D5B3A">
                        <w:pPr>
                          <w:spacing w:line="259" w:lineRule="auto"/>
                          <w:rPr>
                            <w:rFonts w:eastAsiaTheme="minorHAnsi"/>
                            <w:kern w:val="2"/>
                            <w14:ligatures w14:val="standardContextual"/>
                          </w:rPr>
                        </w:pPr>
                      </w:p>
                    </w:tc>
                  </w:tr>
                </w:tbl>
                <w:p w14:paraId="62A1D044"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2F144483"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0603DF3F"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61CA751C" w14:textId="77777777" w:rsidTr="008B38F7">
                                <w:tc>
                                  <w:tcPr>
                                    <w:tcW w:w="0" w:type="auto"/>
                                    <w:tcMar>
                                      <w:top w:w="0" w:type="dxa"/>
                                      <w:left w:w="270" w:type="dxa"/>
                                      <w:bottom w:w="135" w:type="dxa"/>
                                      <w:right w:w="270" w:type="dxa"/>
                                    </w:tcMar>
                                    <w:hideMark/>
                                  </w:tcPr>
                                  <w:p w14:paraId="74BFB49D"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Electoral Services will be contacting all those affected by this change in the coming weeks explaining how to reapply. Electors will be contacted by email if we hold an email address or by post if we do not. There are approximately 16,000 electors affected. </w:t>
                                    </w:r>
                                    <w:r w:rsidRPr="00524E0B">
                                      <w:rPr>
                                        <w:rFonts w:eastAsiaTheme="minorHAnsi"/>
                                        <w:kern w:val="2"/>
                                        <w14:ligatures w14:val="standardContextual"/>
                                      </w:rPr>
                                      <w:br/>
                                    </w:r>
                                    <w:r w:rsidRPr="00524E0B">
                                      <w:rPr>
                                        <w:rFonts w:eastAsiaTheme="minorHAnsi"/>
                                        <w:kern w:val="2"/>
                                        <w14:ligatures w14:val="standardContextual"/>
                                      </w:rPr>
                                      <w:br/>
                                      <w:t xml:space="preserve">More information and a list of FAQs can be found on the </w:t>
                                    </w:r>
                                    <w:hyperlink r:id="rId36" w:tgtFrame="_blank" w:history="1">
                                      <w:r w:rsidRPr="00524E0B">
                                        <w:rPr>
                                          <w:rFonts w:eastAsiaTheme="minorHAnsi"/>
                                          <w:color w:val="0563C1"/>
                                          <w:kern w:val="2"/>
                                          <w:u w:val="single"/>
                                          <w14:ligatures w14:val="standardContextual"/>
                                        </w:rPr>
                                        <w:t xml:space="preserve">council's website. </w:t>
                                      </w:r>
                                    </w:hyperlink>
                                  </w:p>
                                  <w:p w14:paraId="7980EB29"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If you have any questions regarding registering to vote, please email </w:t>
                                    </w:r>
                                    <w:hyperlink r:id="rId37" w:history="1">
                                      <w:r w:rsidRPr="00524E0B">
                                        <w:rPr>
                                          <w:rFonts w:eastAsiaTheme="minorHAnsi"/>
                                          <w:color w:val="0563C1"/>
                                          <w:kern w:val="2"/>
                                          <w:u w:val="single"/>
                                          <w14:ligatures w14:val="standardContextual"/>
                                        </w:rPr>
                                        <w:t>electors@eastherts.gov.uk</w:t>
                                      </w:r>
                                    </w:hyperlink>
                                    <w:r w:rsidRPr="00524E0B">
                                      <w:rPr>
                                        <w:rFonts w:eastAsiaTheme="minorHAnsi"/>
                                        <w:kern w:val="2"/>
                                        <w14:ligatures w14:val="standardContextual"/>
                                      </w:rPr>
                                      <w:t xml:space="preserve"> or call 01279 655261.</w:t>
                                    </w:r>
                                  </w:p>
                                </w:tc>
                              </w:tr>
                            </w:tbl>
                            <w:p w14:paraId="2EFB9EB2" w14:textId="77777777" w:rsidR="00524E0B" w:rsidRPr="00524E0B" w:rsidRDefault="00524E0B" w:rsidP="004D5B3A">
                              <w:pPr>
                                <w:spacing w:line="259" w:lineRule="auto"/>
                                <w:rPr>
                                  <w:rFonts w:eastAsiaTheme="minorHAnsi"/>
                                  <w:kern w:val="2"/>
                                  <w14:ligatures w14:val="standardContextual"/>
                                </w:rPr>
                              </w:pPr>
                            </w:p>
                          </w:tc>
                        </w:tr>
                      </w:tbl>
                      <w:p w14:paraId="5D98196D" w14:textId="77777777" w:rsidR="00524E0B" w:rsidRPr="00524E0B" w:rsidRDefault="00524E0B" w:rsidP="004D5B3A">
                        <w:pPr>
                          <w:spacing w:line="259" w:lineRule="auto"/>
                          <w:rPr>
                            <w:rFonts w:eastAsiaTheme="minorHAnsi"/>
                            <w:kern w:val="2"/>
                            <w14:ligatures w14:val="standardContextual"/>
                          </w:rPr>
                        </w:pPr>
                      </w:p>
                    </w:tc>
                  </w:tr>
                </w:tbl>
                <w:p w14:paraId="37952E3B"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11EAB379" w14:textId="77777777" w:rsidTr="008B38F7">
                    <w:trPr>
                      <w:hidden/>
                    </w:trPr>
                    <w:tc>
                      <w:tcPr>
                        <w:tcW w:w="0" w:type="auto"/>
                        <w:tcMar>
                          <w:top w:w="270" w:type="dxa"/>
                          <w:left w:w="270" w:type="dxa"/>
                          <w:bottom w:w="270" w:type="dxa"/>
                          <w:right w:w="270" w:type="dxa"/>
                        </w:tcMar>
                        <w:vAlign w:val="center"/>
                        <w:hideMark/>
                      </w:tcPr>
                      <w:tbl>
                        <w:tblPr>
                          <w:tblW w:w="5000" w:type="pct"/>
                          <w:tblBorders>
                            <w:top w:val="inset" w:sz="12" w:space="0" w:color="EAEAEA"/>
                          </w:tblBorders>
                          <w:tblCellMar>
                            <w:left w:w="0" w:type="dxa"/>
                            <w:right w:w="0" w:type="dxa"/>
                          </w:tblCellMar>
                          <w:tblLook w:val="04A0" w:firstRow="1" w:lastRow="0" w:firstColumn="1" w:lastColumn="0" w:noHBand="0" w:noVBand="1"/>
                        </w:tblPr>
                        <w:tblGrid>
                          <w:gridCol w:w="8460"/>
                        </w:tblGrid>
                        <w:tr w:rsidR="00524E0B" w:rsidRPr="00524E0B" w14:paraId="42A661FE" w14:textId="77777777" w:rsidTr="008B38F7">
                          <w:trPr>
                            <w:hidden/>
                          </w:trPr>
                          <w:tc>
                            <w:tcPr>
                              <w:tcW w:w="0" w:type="auto"/>
                              <w:tcBorders>
                                <w:top w:val="inset" w:sz="12" w:space="0" w:color="EAEAEA"/>
                                <w:left w:val="nil"/>
                                <w:bottom w:val="nil"/>
                                <w:right w:val="nil"/>
                              </w:tcBorders>
                              <w:vAlign w:val="center"/>
                              <w:hideMark/>
                            </w:tcPr>
                            <w:p w14:paraId="711B62B3" w14:textId="77777777" w:rsidR="00524E0B" w:rsidRPr="00524E0B" w:rsidRDefault="00524E0B" w:rsidP="004D5B3A">
                              <w:pPr>
                                <w:spacing w:line="259" w:lineRule="auto"/>
                                <w:rPr>
                                  <w:rFonts w:eastAsiaTheme="minorHAnsi"/>
                                  <w:vanish/>
                                  <w:kern w:val="2"/>
                                  <w14:ligatures w14:val="standardContextual"/>
                                </w:rPr>
                              </w:pPr>
                            </w:p>
                          </w:tc>
                        </w:tr>
                      </w:tbl>
                      <w:p w14:paraId="040A1595" w14:textId="77777777" w:rsidR="00524E0B" w:rsidRPr="00524E0B" w:rsidRDefault="00524E0B" w:rsidP="004D5B3A">
                        <w:pPr>
                          <w:spacing w:line="259" w:lineRule="auto"/>
                          <w:rPr>
                            <w:rFonts w:eastAsiaTheme="minorHAnsi"/>
                            <w:kern w:val="2"/>
                            <w14:ligatures w14:val="standardContextual"/>
                          </w:rPr>
                        </w:pPr>
                      </w:p>
                    </w:tc>
                  </w:tr>
                </w:tbl>
                <w:p w14:paraId="73F3E13A"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05C64497"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7126C7E9"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1D760C2E" w14:textId="77777777" w:rsidTr="008B38F7">
                                <w:tc>
                                  <w:tcPr>
                                    <w:tcW w:w="0" w:type="auto"/>
                                    <w:hideMark/>
                                  </w:tcPr>
                                  <w:p w14:paraId="6E1457B7"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noProof/>
                                        <w:kern w:val="2"/>
                                        <w14:ligatures w14:val="standardContextual"/>
                                      </w:rPr>
                                      <w:drawing>
                                        <wp:inline distT="0" distB="0" distL="0" distR="0" wp14:anchorId="70327989" wp14:editId="6059951D">
                                          <wp:extent cx="2514600" cy="1266825"/>
                                          <wp:effectExtent l="0" t="0" r="0" b="9525"/>
                                          <wp:docPr id="1503508040" name="Picture 13" descr="A group of people doing different spo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08040" name="Picture 13" descr="A group of people doing different sports&#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14600" cy="12668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24E0B" w:rsidRPr="00524E0B" w14:paraId="1A417997" w14:textId="77777777" w:rsidTr="008B38F7">
                                <w:tc>
                                  <w:tcPr>
                                    <w:tcW w:w="0" w:type="auto"/>
                                    <w:hideMark/>
                                  </w:tcPr>
                                  <w:p w14:paraId="54BE0E8F"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b/>
                                        <w:bCs/>
                                        <w:kern w:val="2"/>
                                        <w14:ligatures w14:val="standardContextual"/>
                                      </w:rPr>
                                      <w:t xml:space="preserve">Herts Sports Partnership and HCC Public Health Campaign - “Never too late to be active 2025'' </w:t>
                                    </w:r>
                                    <w:r w:rsidRPr="00524E0B">
                                      <w:rPr>
                                        <w:rFonts w:eastAsiaTheme="minorHAnsi"/>
                                        <w:kern w:val="2"/>
                                        <w14:ligatures w14:val="standardContextual"/>
                                      </w:rPr>
                                      <w:br/>
                                    </w:r>
                                    <w:r w:rsidRPr="00524E0B">
                                      <w:rPr>
                                        <w:rFonts w:eastAsiaTheme="minorHAnsi"/>
                                        <w:kern w:val="2"/>
                                        <w14:ligatures w14:val="standardContextual"/>
                                      </w:rPr>
                                      <w:br/>
                                      <w:t>The “Never too late to be active 2025 campaign” is targeted at those who struggle to keep active or who have minimal opportunities to be active.</w:t>
                                    </w:r>
                                  </w:p>
                                </w:tc>
                              </w:tr>
                            </w:tbl>
                            <w:p w14:paraId="5CE25013" w14:textId="77777777" w:rsidR="00524E0B" w:rsidRPr="00524E0B" w:rsidRDefault="00524E0B" w:rsidP="004D5B3A">
                              <w:pPr>
                                <w:spacing w:line="259" w:lineRule="auto"/>
                                <w:rPr>
                                  <w:rFonts w:eastAsiaTheme="minorHAnsi"/>
                                  <w:kern w:val="2"/>
                                  <w14:ligatures w14:val="standardContextual"/>
                                </w:rPr>
                              </w:pPr>
                            </w:p>
                          </w:tc>
                        </w:tr>
                      </w:tbl>
                      <w:p w14:paraId="77D01BC5" w14:textId="77777777" w:rsidR="00524E0B" w:rsidRPr="00524E0B" w:rsidRDefault="00524E0B" w:rsidP="004D5B3A">
                        <w:pPr>
                          <w:spacing w:line="259" w:lineRule="auto"/>
                          <w:rPr>
                            <w:rFonts w:eastAsiaTheme="minorHAnsi"/>
                            <w:kern w:val="2"/>
                            <w14:ligatures w14:val="standardContextual"/>
                          </w:rPr>
                        </w:pPr>
                      </w:p>
                    </w:tc>
                  </w:tr>
                </w:tbl>
                <w:p w14:paraId="2241F740"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1CB8DC69" w14:textId="77777777" w:rsidTr="008B38F7">
                    <w:tc>
                      <w:tcPr>
                        <w:tcW w:w="0" w:type="auto"/>
                        <w:tcMar>
                          <w:top w:w="135" w:type="dxa"/>
                          <w:left w:w="0" w:type="dxa"/>
                          <w:bottom w:w="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24E0B" w:rsidRPr="00524E0B" w14:paraId="6F777EF5" w14:textId="77777777" w:rsidTr="008B38F7">
                          <w:trPr>
                            <w:tblCellSpacing w:w="0" w:type="dxa"/>
                          </w:trPr>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24E0B" w:rsidRPr="00524E0B" w14:paraId="2588898B" w14:textId="77777777" w:rsidTr="008B38F7">
                                <w:tc>
                                  <w:tcPr>
                                    <w:tcW w:w="0" w:type="auto"/>
                                    <w:tcMar>
                                      <w:top w:w="0" w:type="dxa"/>
                                      <w:left w:w="270" w:type="dxa"/>
                                      <w:bottom w:w="135" w:type="dxa"/>
                                      <w:right w:w="270" w:type="dxa"/>
                                    </w:tcMar>
                                    <w:hideMark/>
                                  </w:tcPr>
                                  <w:p w14:paraId="57B71409"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The 2025 campaign offers sign up, including free sessions to a wide choice of East Herts activity providers, so you can choose a location and activity that works for you!</w:t>
                                    </w:r>
                                    <w:r w:rsidRPr="00524E0B">
                                      <w:rPr>
                                        <w:rFonts w:eastAsiaTheme="minorHAnsi"/>
                                        <w:kern w:val="2"/>
                                        <w14:ligatures w14:val="standardContextual"/>
                                      </w:rPr>
                                      <w:br/>
                                    </w:r>
                                    <w:r w:rsidRPr="00524E0B">
                                      <w:rPr>
                                        <w:rFonts w:eastAsiaTheme="minorHAnsi"/>
                                        <w:kern w:val="2"/>
                                        <w14:ligatures w14:val="standardContextual"/>
                                      </w:rPr>
                                      <w:br/>
                                      <w:t xml:space="preserve">Sign up here and to find out more information: The link to sign up to the campaign can be found here: </w:t>
                                    </w:r>
                                    <w:hyperlink r:id="rId39" w:history="1">
                                      <w:r w:rsidRPr="00524E0B">
                                        <w:rPr>
                                          <w:rFonts w:eastAsiaTheme="minorHAnsi"/>
                                          <w:color w:val="0563C1"/>
                                          <w:kern w:val="2"/>
                                          <w:u w:val="single"/>
                                          <w14:ligatures w14:val="standardContextual"/>
                                        </w:rPr>
                                        <w:t>https://www.hertfordshire.gov.uk/services/health-in-herts/news-events-and-campaigns/never-too-late/never-too-late.aspx?searchInput=&amp;page=1&amp;resultsPerPage=10&amp;view=card</w:t>
                                      </w:r>
                                    </w:hyperlink>
                                    <w:r w:rsidRPr="00524E0B">
                                      <w:rPr>
                                        <w:rFonts w:eastAsiaTheme="minorHAnsi"/>
                                        <w:kern w:val="2"/>
                                        <w14:ligatures w14:val="standardContextual"/>
                                      </w:rPr>
                                      <w:br/>
                                    </w:r>
                                    <w:r w:rsidRPr="00524E0B">
                                      <w:rPr>
                                        <w:rFonts w:eastAsiaTheme="minorHAnsi"/>
                                        <w:kern w:val="2"/>
                                        <w14:ligatures w14:val="standardContextual"/>
                                      </w:rPr>
                                      <w:br/>
                                      <w:t xml:space="preserve">Individuals can sign up to the campaign and receive an activity voucher to enjoy 12 free and discounted sessions to help them reach their goal. Those that enter can also be in </w:t>
                                    </w:r>
                                    <w:r w:rsidRPr="00524E0B">
                                      <w:rPr>
                                        <w:rFonts w:eastAsiaTheme="minorHAnsi"/>
                                        <w:kern w:val="2"/>
                                        <w14:ligatures w14:val="standardContextual"/>
                                      </w:rPr>
                                      <w:lastRenderedPageBreak/>
                                      <w:t>with a chance to win prize draws.</w:t>
                                    </w:r>
                                    <w:r w:rsidRPr="00524E0B">
                                      <w:rPr>
                                        <w:rFonts w:eastAsiaTheme="minorHAnsi"/>
                                        <w:kern w:val="2"/>
                                        <w14:ligatures w14:val="standardContextual"/>
                                      </w:rPr>
                                      <w:br/>
                                    </w:r>
                                  </w:p>
                                </w:tc>
                              </w:tr>
                            </w:tbl>
                            <w:p w14:paraId="02115F09" w14:textId="77777777" w:rsidR="00524E0B" w:rsidRPr="00524E0B" w:rsidRDefault="00524E0B" w:rsidP="004D5B3A">
                              <w:pPr>
                                <w:spacing w:line="259" w:lineRule="auto"/>
                                <w:rPr>
                                  <w:rFonts w:eastAsiaTheme="minorHAnsi"/>
                                  <w:kern w:val="2"/>
                                  <w14:ligatures w14:val="standardContextual"/>
                                </w:rPr>
                              </w:pPr>
                            </w:p>
                          </w:tc>
                        </w:tr>
                      </w:tbl>
                      <w:p w14:paraId="564E8107" w14:textId="77777777" w:rsidR="00524E0B" w:rsidRPr="00524E0B" w:rsidRDefault="00524E0B" w:rsidP="004D5B3A">
                        <w:pPr>
                          <w:spacing w:line="259" w:lineRule="auto"/>
                          <w:rPr>
                            <w:rFonts w:eastAsiaTheme="minorHAnsi"/>
                            <w:kern w:val="2"/>
                            <w14:ligatures w14:val="standardContextual"/>
                          </w:rPr>
                        </w:pPr>
                      </w:p>
                    </w:tc>
                  </w:tr>
                </w:tbl>
                <w:p w14:paraId="7AEC6D13" w14:textId="77777777" w:rsidR="00524E0B" w:rsidRPr="00524E0B" w:rsidRDefault="00524E0B" w:rsidP="004D5B3A">
                  <w:pPr>
                    <w:spacing w:line="259" w:lineRule="auto"/>
                    <w:rPr>
                      <w:rFonts w:eastAsiaTheme="minorHAnsi"/>
                      <w:vanish/>
                      <w:kern w:val="2"/>
                      <w14:ligatures w14:val="standardContextual"/>
                    </w:rPr>
                  </w:pPr>
                </w:p>
                <w:p w14:paraId="5B21764D" w14:textId="77777777" w:rsidR="00524E0B" w:rsidRPr="00524E0B" w:rsidRDefault="00524E0B" w:rsidP="004D5B3A">
                  <w:pPr>
                    <w:spacing w:line="259" w:lineRule="auto"/>
                    <w:rPr>
                      <w:rFonts w:eastAsiaTheme="minorHAnsi"/>
                      <w:vanish/>
                      <w:kern w:val="2"/>
                      <w14:ligatures w14:val="standardContextual"/>
                    </w:rPr>
                  </w:pPr>
                </w:p>
                <w:p w14:paraId="2DC44051" w14:textId="77777777" w:rsidR="00524E0B" w:rsidRPr="00524E0B" w:rsidRDefault="00524E0B" w:rsidP="004D5B3A">
                  <w:pPr>
                    <w:spacing w:line="259" w:lineRule="auto"/>
                    <w:rPr>
                      <w:rFonts w:eastAsiaTheme="minorHAnsi"/>
                      <w:vanish/>
                      <w:kern w:val="2"/>
                      <w14:ligatures w14:val="standardContextual"/>
                    </w:rPr>
                  </w:pPr>
                </w:p>
                <w:p w14:paraId="5CE41CD2" w14:textId="77777777" w:rsidR="00524E0B" w:rsidRPr="00524E0B" w:rsidRDefault="00524E0B" w:rsidP="004D5B3A">
                  <w:pPr>
                    <w:spacing w:line="259" w:lineRule="auto"/>
                    <w:rPr>
                      <w:rFonts w:eastAsiaTheme="minorHAnsi"/>
                      <w:vanish/>
                      <w:kern w:val="2"/>
                      <w14:ligatures w14:val="standardContextual"/>
                    </w:rPr>
                  </w:pPr>
                </w:p>
                <w:p w14:paraId="36328360" w14:textId="77777777" w:rsidR="00524E0B" w:rsidRPr="00524E0B" w:rsidRDefault="00524E0B" w:rsidP="004D5B3A">
                  <w:pPr>
                    <w:spacing w:line="259" w:lineRule="auto"/>
                    <w:rPr>
                      <w:rFonts w:eastAsiaTheme="minorHAnsi"/>
                      <w:vanish/>
                      <w:kern w:val="2"/>
                      <w14:ligatures w14:val="standardContextual"/>
                    </w:rPr>
                  </w:pPr>
                </w:p>
                <w:p w14:paraId="4AE6C09B" w14:textId="77777777" w:rsidR="00524E0B" w:rsidRPr="00524E0B" w:rsidRDefault="00524E0B" w:rsidP="004D5B3A">
                  <w:pPr>
                    <w:spacing w:line="259" w:lineRule="auto"/>
                    <w:rPr>
                      <w:rFonts w:eastAsiaTheme="minorHAnsi"/>
                      <w:vanish/>
                      <w:kern w:val="2"/>
                      <w14:ligatures w14:val="standardContextual"/>
                    </w:rPr>
                  </w:pPr>
                </w:p>
                <w:p w14:paraId="1177E622" w14:textId="77777777" w:rsidR="00524E0B" w:rsidRPr="00524E0B" w:rsidRDefault="00524E0B" w:rsidP="004D5B3A">
                  <w:pPr>
                    <w:spacing w:line="259" w:lineRule="auto"/>
                    <w:rPr>
                      <w:rFonts w:eastAsiaTheme="minorHAnsi"/>
                      <w:vanish/>
                      <w:kern w:val="2"/>
                      <w14:ligatures w14:val="standardContextual"/>
                    </w:rPr>
                  </w:pPr>
                </w:p>
                <w:p w14:paraId="3FC46870" w14:textId="77777777" w:rsidR="00524E0B" w:rsidRPr="00524E0B" w:rsidRDefault="00524E0B" w:rsidP="004D5B3A">
                  <w:pPr>
                    <w:spacing w:line="259" w:lineRule="auto"/>
                    <w:rPr>
                      <w:rFonts w:eastAsiaTheme="minorHAnsi"/>
                      <w:vanish/>
                      <w:kern w:val="2"/>
                      <w14:ligatures w14:val="standardContextual"/>
                    </w:rPr>
                  </w:pPr>
                </w:p>
                <w:p w14:paraId="6CE77277" w14:textId="77777777" w:rsidR="00524E0B" w:rsidRPr="00524E0B" w:rsidRDefault="00524E0B" w:rsidP="004D5B3A">
                  <w:pPr>
                    <w:spacing w:line="259" w:lineRule="auto"/>
                    <w:rPr>
                      <w:rFonts w:eastAsiaTheme="minorHAnsi"/>
                      <w:vanish/>
                      <w:kern w:val="2"/>
                      <w14:ligatures w14:val="standardContextual"/>
                    </w:rPr>
                  </w:pPr>
                </w:p>
                <w:p w14:paraId="061F4103"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3061CDBC" w14:textId="77777777" w:rsidTr="008B38F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24E0B" w:rsidRPr="00524E0B" w14:paraId="4AF42BCF" w14:textId="77777777" w:rsidTr="008B38F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24E0B" w:rsidRPr="00524E0B" w14:paraId="40C9FDBB" w14:textId="77777777" w:rsidTr="008B38F7">
                                <w:tc>
                                  <w:tcPr>
                                    <w:tcW w:w="0" w:type="auto"/>
                                    <w:hideMark/>
                                  </w:tcPr>
                                  <w:p w14:paraId="780DB447" w14:textId="77777777" w:rsidR="00524E0B" w:rsidRPr="00524E0B" w:rsidRDefault="00524E0B" w:rsidP="004D5B3A">
                                    <w:pPr>
                                      <w:spacing w:line="259" w:lineRule="auto"/>
                                      <w:rPr>
                                        <w:rFonts w:eastAsiaTheme="minorHAnsi"/>
                                        <w:kern w:val="2"/>
                                        <w14:ligatures w14:val="standardContextual"/>
                                      </w:rPr>
                                    </w:pPr>
                                  </w:p>
                                </w:tc>
                              </w:tr>
                            </w:tbl>
                            <w:p w14:paraId="2017C52E" w14:textId="77777777" w:rsidR="00524E0B" w:rsidRPr="00524E0B" w:rsidRDefault="00524E0B" w:rsidP="004D5B3A">
                              <w:pPr>
                                <w:spacing w:line="259" w:lineRule="auto"/>
                                <w:rPr>
                                  <w:rFonts w:eastAsiaTheme="minorHAnsi"/>
                                  <w:kern w:val="2"/>
                                  <w14:ligatures w14:val="standardContextual"/>
                                </w:rPr>
                              </w:pPr>
                            </w:p>
                          </w:tc>
                        </w:tr>
                      </w:tbl>
                      <w:p w14:paraId="14418396" w14:textId="77777777" w:rsidR="00524E0B" w:rsidRPr="00524E0B" w:rsidRDefault="00524E0B" w:rsidP="004D5B3A">
                        <w:pPr>
                          <w:spacing w:line="259" w:lineRule="auto"/>
                          <w:rPr>
                            <w:rFonts w:eastAsiaTheme="minorHAnsi"/>
                            <w:kern w:val="2"/>
                            <w14:ligatures w14:val="standardContextual"/>
                          </w:rPr>
                        </w:pPr>
                      </w:p>
                    </w:tc>
                  </w:tr>
                </w:tbl>
                <w:p w14:paraId="331E80A3" w14:textId="77777777" w:rsidR="00524E0B" w:rsidRPr="00524E0B" w:rsidRDefault="00524E0B" w:rsidP="004D5B3A">
                  <w:pPr>
                    <w:spacing w:line="259" w:lineRule="auto"/>
                    <w:rPr>
                      <w:rFonts w:eastAsiaTheme="minorHAnsi"/>
                      <w:vanish/>
                      <w:kern w:val="2"/>
                      <w14:ligatures w14:val="standardContextual"/>
                    </w:rPr>
                  </w:pPr>
                </w:p>
                <w:p w14:paraId="3439B0CD" w14:textId="77777777" w:rsidR="00524E0B" w:rsidRPr="00524E0B" w:rsidRDefault="00524E0B" w:rsidP="004D5B3A">
                  <w:pPr>
                    <w:spacing w:line="259" w:lineRule="auto"/>
                    <w:rPr>
                      <w:rFonts w:eastAsiaTheme="minorHAnsi"/>
                      <w:vanish/>
                      <w:kern w:val="2"/>
                      <w14:ligatures w14:val="standardContextual"/>
                    </w:rPr>
                  </w:pPr>
                </w:p>
                <w:p w14:paraId="24407C2B" w14:textId="77777777" w:rsidR="00524E0B" w:rsidRPr="00524E0B" w:rsidRDefault="00524E0B" w:rsidP="004D5B3A">
                  <w:pPr>
                    <w:spacing w:line="259" w:lineRule="auto"/>
                    <w:rPr>
                      <w:rFonts w:eastAsiaTheme="minorHAnsi"/>
                      <w:vanish/>
                      <w:kern w:val="2"/>
                      <w14:ligatures w14:val="standardContextual"/>
                    </w:rPr>
                  </w:pPr>
                </w:p>
                <w:p w14:paraId="58E85356" w14:textId="77777777" w:rsidR="00524E0B" w:rsidRPr="00524E0B" w:rsidRDefault="00524E0B" w:rsidP="004D5B3A">
                  <w:pPr>
                    <w:spacing w:line="259" w:lineRule="auto"/>
                    <w:rPr>
                      <w:rFonts w:eastAsiaTheme="minorHAnsi"/>
                      <w:vanish/>
                      <w:kern w:val="2"/>
                      <w14:ligatures w14:val="standardContextual"/>
                    </w:rPr>
                  </w:pPr>
                </w:p>
                <w:p w14:paraId="63D202A6"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26EB3565" w14:textId="77777777" w:rsidTr="008B38F7">
                    <w:trPr>
                      <w:hidden/>
                    </w:trPr>
                    <w:tc>
                      <w:tcPr>
                        <w:tcW w:w="0" w:type="auto"/>
                        <w:tcMar>
                          <w:top w:w="270" w:type="dxa"/>
                          <w:left w:w="270" w:type="dxa"/>
                          <w:bottom w:w="270" w:type="dxa"/>
                          <w:right w:w="270" w:type="dxa"/>
                        </w:tcMar>
                        <w:vAlign w:val="center"/>
                        <w:hideMark/>
                      </w:tcPr>
                      <w:tbl>
                        <w:tblPr>
                          <w:tblW w:w="5000" w:type="pct"/>
                          <w:tblBorders>
                            <w:top w:val="inset" w:sz="12" w:space="0" w:color="EAEAEA"/>
                          </w:tblBorders>
                          <w:tblCellMar>
                            <w:left w:w="0" w:type="dxa"/>
                            <w:right w:w="0" w:type="dxa"/>
                          </w:tblCellMar>
                          <w:tblLook w:val="04A0" w:firstRow="1" w:lastRow="0" w:firstColumn="1" w:lastColumn="0" w:noHBand="0" w:noVBand="1"/>
                        </w:tblPr>
                        <w:tblGrid>
                          <w:gridCol w:w="8460"/>
                        </w:tblGrid>
                        <w:tr w:rsidR="00524E0B" w:rsidRPr="00524E0B" w14:paraId="7FE7E5C0" w14:textId="77777777" w:rsidTr="008B38F7">
                          <w:trPr>
                            <w:hidden/>
                          </w:trPr>
                          <w:tc>
                            <w:tcPr>
                              <w:tcW w:w="0" w:type="auto"/>
                              <w:tcBorders>
                                <w:top w:val="inset" w:sz="12" w:space="0" w:color="EAEAEA"/>
                                <w:left w:val="nil"/>
                                <w:bottom w:val="nil"/>
                                <w:right w:val="nil"/>
                              </w:tcBorders>
                              <w:vAlign w:val="center"/>
                              <w:hideMark/>
                            </w:tcPr>
                            <w:p w14:paraId="0ABC968A" w14:textId="77777777" w:rsidR="00524E0B" w:rsidRPr="00524E0B" w:rsidRDefault="00524E0B" w:rsidP="004D5B3A">
                              <w:pPr>
                                <w:spacing w:line="259" w:lineRule="auto"/>
                                <w:rPr>
                                  <w:rFonts w:eastAsiaTheme="minorHAnsi"/>
                                  <w:vanish/>
                                  <w:kern w:val="2"/>
                                  <w14:ligatures w14:val="standardContextual"/>
                                </w:rPr>
                              </w:pPr>
                            </w:p>
                          </w:tc>
                        </w:tr>
                      </w:tbl>
                      <w:p w14:paraId="7E65EABC" w14:textId="77777777" w:rsidR="00524E0B" w:rsidRPr="00524E0B" w:rsidRDefault="00524E0B" w:rsidP="004D5B3A">
                        <w:pPr>
                          <w:spacing w:line="259" w:lineRule="auto"/>
                          <w:rPr>
                            <w:rFonts w:eastAsiaTheme="minorHAnsi"/>
                            <w:kern w:val="2"/>
                            <w14:ligatures w14:val="standardContextual"/>
                          </w:rPr>
                        </w:pPr>
                      </w:p>
                    </w:tc>
                  </w:tr>
                </w:tbl>
                <w:p w14:paraId="286C2A5A" w14:textId="77777777" w:rsidR="00524E0B" w:rsidRPr="00524E0B" w:rsidRDefault="00524E0B" w:rsidP="004D5B3A">
                  <w:pPr>
                    <w:spacing w:line="259" w:lineRule="auto"/>
                    <w:rPr>
                      <w:rFonts w:eastAsiaTheme="minorHAnsi"/>
                      <w:vanish/>
                      <w:kern w:val="2"/>
                      <w14:ligatures w14:val="standardContextual"/>
                    </w:rPr>
                  </w:pPr>
                </w:p>
                <w:p w14:paraId="58A17D2F" w14:textId="77777777" w:rsidR="00524E0B" w:rsidRPr="00524E0B" w:rsidRDefault="00524E0B" w:rsidP="004D5B3A">
                  <w:pPr>
                    <w:spacing w:line="259" w:lineRule="auto"/>
                    <w:rPr>
                      <w:rFonts w:eastAsiaTheme="minorHAnsi"/>
                      <w:vanish/>
                      <w:kern w:val="2"/>
                      <w14:ligatures w14:val="standardContextual"/>
                    </w:rPr>
                  </w:pPr>
                </w:p>
                <w:p w14:paraId="464C60A5" w14:textId="77777777" w:rsidR="00524E0B" w:rsidRPr="00524E0B" w:rsidRDefault="00524E0B" w:rsidP="004D5B3A">
                  <w:pPr>
                    <w:spacing w:line="259" w:lineRule="auto"/>
                    <w:rPr>
                      <w:rFonts w:eastAsiaTheme="minorHAnsi"/>
                      <w:vanish/>
                      <w:kern w:val="2"/>
                      <w14:ligatures w14:val="standardContextual"/>
                    </w:rPr>
                  </w:pPr>
                </w:p>
                <w:p w14:paraId="7B247B58" w14:textId="77777777" w:rsidR="00524E0B" w:rsidRPr="00524E0B" w:rsidRDefault="00524E0B" w:rsidP="004D5B3A">
                  <w:pPr>
                    <w:spacing w:line="259" w:lineRule="auto"/>
                    <w:rPr>
                      <w:rFonts w:eastAsiaTheme="minorHAnsi"/>
                      <w:vanish/>
                      <w:kern w:val="2"/>
                      <w14:ligatures w14:val="standardContextual"/>
                    </w:rPr>
                  </w:pPr>
                </w:p>
                <w:p w14:paraId="419CE444" w14:textId="77777777" w:rsidR="00524E0B" w:rsidRPr="00524E0B" w:rsidRDefault="00524E0B" w:rsidP="004D5B3A">
                  <w:pPr>
                    <w:spacing w:line="259" w:lineRule="auto"/>
                    <w:rPr>
                      <w:rFonts w:eastAsiaTheme="minorHAnsi"/>
                      <w:vanish/>
                      <w:kern w:val="2"/>
                      <w14:ligatures w14:val="standardContextual"/>
                    </w:rPr>
                  </w:pPr>
                </w:p>
                <w:p w14:paraId="3AEDE3F0" w14:textId="77777777" w:rsidR="00524E0B" w:rsidRPr="00524E0B" w:rsidRDefault="00524E0B" w:rsidP="004D5B3A">
                  <w:pPr>
                    <w:spacing w:line="259" w:lineRule="auto"/>
                    <w:rPr>
                      <w:rFonts w:eastAsiaTheme="minorHAnsi"/>
                      <w:vanish/>
                      <w:kern w:val="2"/>
                      <w14:ligatures w14:val="standardContextual"/>
                    </w:rPr>
                  </w:pPr>
                </w:p>
                <w:p w14:paraId="534E42DB" w14:textId="77777777" w:rsidR="00524E0B" w:rsidRPr="00524E0B" w:rsidRDefault="00524E0B" w:rsidP="004D5B3A">
                  <w:pPr>
                    <w:spacing w:line="259" w:lineRule="auto"/>
                    <w:rPr>
                      <w:rFonts w:eastAsiaTheme="minorHAnsi"/>
                      <w:vanish/>
                      <w:kern w:val="2"/>
                      <w14:ligatures w14:val="standardContextual"/>
                    </w:rPr>
                  </w:pPr>
                </w:p>
                <w:p w14:paraId="7C67AF23" w14:textId="77777777" w:rsidR="00524E0B" w:rsidRPr="00524E0B" w:rsidRDefault="00524E0B" w:rsidP="004D5B3A">
                  <w:pPr>
                    <w:spacing w:line="259" w:lineRule="auto"/>
                    <w:rPr>
                      <w:rFonts w:eastAsiaTheme="minorHAnsi"/>
                      <w:vanish/>
                      <w:kern w:val="2"/>
                      <w14:ligatures w14:val="standardContextual"/>
                    </w:rPr>
                  </w:pPr>
                </w:p>
                <w:p w14:paraId="30B6BAEA" w14:textId="77777777" w:rsidR="00524E0B" w:rsidRPr="00524E0B" w:rsidRDefault="00524E0B" w:rsidP="004D5B3A">
                  <w:pPr>
                    <w:spacing w:line="259" w:lineRule="auto"/>
                    <w:rPr>
                      <w:rFonts w:eastAsiaTheme="minorHAnsi"/>
                      <w:vanish/>
                      <w:kern w:val="2"/>
                      <w14:ligatures w14:val="standardContextual"/>
                    </w:rPr>
                  </w:pPr>
                </w:p>
                <w:p w14:paraId="6D2D7DBE" w14:textId="77777777" w:rsidR="00524E0B" w:rsidRPr="00524E0B" w:rsidRDefault="00524E0B" w:rsidP="004D5B3A">
                  <w:pPr>
                    <w:spacing w:line="259" w:lineRule="auto"/>
                    <w:rPr>
                      <w:rFonts w:eastAsiaTheme="minorHAnsi"/>
                      <w:vanish/>
                      <w:kern w:val="2"/>
                      <w14:ligatures w14:val="standardContextual"/>
                    </w:rPr>
                  </w:pPr>
                </w:p>
                <w:p w14:paraId="053DE0F5" w14:textId="77777777" w:rsidR="00524E0B" w:rsidRPr="00524E0B" w:rsidRDefault="00524E0B" w:rsidP="004D5B3A">
                  <w:pPr>
                    <w:spacing w:line="259" w:lineRule="auto"/>
                    <w:rPr>
                      <w:rFonts w:eastAsiaTheme="minorHAnsi"/>
                      <w:vanish/>
                      <w:kern w:val="2"/>
                      <w14:ligatures w14:val="standardContextual"/>
                    </w:rPr>
                  </w:pPr>
                </w:p>
                <w:p w14:paraId="31EBBF17" w14:textId="77777777" w:rsidR="00524E0B" w:rsidRPr="00524E0B" w:rsidRDefault="00524E0B" w:rsidP="004D5B3A">
                  <w:pPr>
                    <w:spacing w:line="259" w:lineRule="auto"/>
                    <w:rPr>
                      <w:rFonts w:eastAsiaTheme="minorHAnsi"/>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524E0B" w:rsidRPr="00524E0B" w14:paraId="6F76E8E8" w14:textId="77777777" w:rsidTr="008B38F7">
                    <w:tc>
                      <w:tcPr>
                        <w:tcW w:w="0" w:type="auto"/>
                        <w:tcMar>
                          <w:top w:w="135" w:type="dxa"/>
                          <w:left w:w="135" w:type="dxa"/>
                          <w:bottom w:w="135" w:type="dxa"/>
                          <w:right w:w="135" w:type="dxa"/>
                        </w:tcMar>
                        <w:hideMark/>
                      </w:tcPr>
                      <w:p w14:paraId="3C0EB603" w14:textId="77777777" w:rsidR="00524E0B" w:rsidRPr="00524E0B" w:rsidRDefault="00524E0B" w:rsidP="004D5B3A">
                        <w:pPr>
                          <w:spacing w:line="259" w:lineRule="auto"/>
                          <w:rPr>
                            <w:rFonts w:eastAsiaTheme="minorHAnsi"/>
                            <w:b/>
                            <w:bCs/>
                            <w:kern w:val="2"/>
                            <w:u w:val="single"/>
                            <w14:ligatures w14:val="standardContextual"/>
                          </w:rPr>
                        </w:pPr>
                        <w:r w:rsidRPr="00524E0B">
                          <w:rPr>
                            <w:rFonts w:eastAsiaTheme="minorHAnsi"/>
                            <w:b/>
                            <w:bCs/>
                            <w:kern w:val="2"/>
                            <w:u w:val="single"/>
                            <w14:ligatures w14:val="standardContextual"/>
                          </w:rPr>
                          <w:t>Introducing the NHS Healthy Start Scheme: Nourishing Families for a Healthier Future</w:t>
                        </w:r>
                      </w:p>
                      <w:p w14:paraId="1B697712"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There’s a simple way we can help families access nutritious food—through the </w:t>
                        </w:r>
                        <w:hyperlink r:id="rId40" w:history="1">
                          <w:r w:rsidRPr="00524E0B">
                            <w:rPr>
                              <w:rFonts w:eastAsiaTheme="minorHAnsi"/>
                              <w:color w:val="0563C1"/>
                              <w:kern w:val="2"/>
                              <w:u w:val="single"/>
                              <w14:ligatures w14:val="standardContextual"/>
                            </w:rPr>
                            <w:t>NHS Healthy Start Scheme</w:t>
                          </w:r>
                        </w:hyperlink>
                        <w:r w:rsidRPr="00524E0B">
                          <w:rPr>
                            <w:rFonts w:eastAsiaTheme="minorHAnsi"/>
                            <w:kern w:val="2"/>
                            <w14:ligatures w14:val="standardContextual"/>
                          </w:rPr>
                          <w:t>.</w:t>
                        </w:r>
                      </w:p>
                      <w:p w14:paraId="3809A92F"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This government-funded initiative provides weekly payments to eligible families to help buy fresh fruit, vegetables, and milk—making healthy eating more affordable and accessible.</w:t>
                        </w:r>
                      </w:p>
                      <w:p w14:paraId="65AC3A07"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Nearly £1 million in Healthy Start funding is still unclaimed in Hertfordshire alone. That’s a lot of missed opportunities to support families in need!</w:t>
                        </w:r>
                      </w:p>
                      <w:p w14:paraId="1B3B0319" w14:textId="77777777" w:rsidR="00524E0B" w:rsidRPr="00524E0B" w:rsidRDefault="00524E0B" w:rsidP="004D5B3A">
                        <w:pPr>
                          <w:spacing w:line="259" w:lineRule="auto"/>
                          <w:rPr>
                            <w:rFonts w:eastAsiaTheme="minorHAnsi"/>
                            <w:b/>
                            <w:bCs/>
                            <w:kern w:val="2"/>
                            <w14:ligatures w14:val="standardContextual"/>
                          </w:rPr>
                        </w:pPr>
                        <w:r w:rsidRPr="00524E0B">
                          <w:rPr>
                            <w:rFonts w:eastAsiaTheme="minorHAnsi"/>
                            <w:b/>
                            <w:bCs/>
                            <w:kern w:val="2"/>
                            <w14:ligatures w14:val="standardContextual"/>
                          </w:rPr>
                          <w:t>How the Scheme Works</w:t>
                        </w:r>
                      </w:p>
                      <w:p w14:paraId="41F2A6C8"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Families receive a Healthy Start card topped up every 4 weeks with:</w:t>
                        </w:r>
                      </w:p>
                      <w:p w14:paraId="14F51230" w14:textId="77777777" w:rsidR="00524E0B" w:rsidRPr="00524E0B" w:rsidRDefault="00524E0B" w:rsidP="004D5B3A">
                        <w:pPr>
                          <w:numPr>
                            <w:ilvl w:val="0"/>
                            <w:numId w:val="32"/>
                          </w:numPr>
                          <w:spacing w:line="259" w:lineRule="auto"/>
                          <w:rPr>
                            <w:rFonts w:eastAsiaTheme="minorHAnsi"/>
                            <w:kern w:val="2"/>
                            <w14:ligatures w14:val="standardContextual"/>
                          </w:rPr>
                        </w:pPr>
                        <w:r w:rsidRPr="00524E0B">
                          <w:rPr>
                            <w:rFonts w:eastAsiaTheme="minorHAnsi"/>
                            <w:kern w:val="2"/>
                            <w14:ligatures w14:val="standardContextual"/>
                          </w:rPr>
                          <w:t xml:space="preserve">£4.25/week from the 10th week of pregnancy </w:t>
                        </w:r>
                      </w:p>
                      <w:p w14:paraId="18C77283" w14:textId="77777777" w:rsidR="00524E0B" w:rsidRPr="00524E0B" w:rsidRDefault="00524E0B" w:rsidP="004D5B3A">
                        <w:pPr>
                          <w:numPr>
                            <w:ilvl w:val="0"/>
                            <w:numId w:val="32"/>
                          </w:numPr>
                          <w:spacing w:line="259" w:lineRule="auto"/>
                          <w:rPr>
                            <w:rFonts w:eastAsiaTheme="minorHAnsi"/>
                            <w:kern w:val="2"/>
                            <w14:ligatures w14:val="standardContextual"/>
                          </w:rPr>
                        </w:pPr>
                        <w:r w:rsidRPr="00524E0B">
                          <w:rPr>
                            <w:rFonts w:eastAsiaTheme="minorHAnsi"/>
                            <w:kern w:val="2"/>
                            <w14:ligatures w14:val="standardContextual"/>
                          </w:rPr>
                          <w:t xml:space="preserve">£8.50/week for children aged 0–1 </w:t>
                        </w:r>
                      </w:p>
                      <w:p w14:paraId="3680D279" w14:textId="77777777" w:rsidR="00524E0B" w:rsidRPr="00524E0B" w:rsidRDefault="00524E0B" w:rsidP="004D5B3A">
                        <w:pPr>
                          <w:numPr>
                            <w:ilvl w:val="0"/>
                            <w:numId w:val="32"/>
                          </w:numPr>
                          <w:spacing w:line="259" w:lineRule="auto"/>
                          <w:rPr>
                            <w:rFonts w:eastAsiaTheme="minorHAnsi"/>
                            <w:kern w:val="2"/>
                            <w14:ligatures w14:val="standardContextual"/>
                          </w:rPr>
                        </w:pPr>
                        <w:r w:rsidRPr="00524E0B">
                          <w:rPr>
                            <w:rFonts w:eastAsiaTheme="minorHAnsi"/>
                            <w:kern w:val="2"/>
                            <w14:ligatures w14:val="standardContextual"/>
                          </w:rPr>
                          <w:t xml:space="preserve">£4.25/week for children aged 1–4 </w:t>
                        </w:r>
                      </w:p>
                      <w:p w14:paraId="07173F5B"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They can use this card at most supermarkets and local shops to buy healthy essentials.</w:t>
                        </w:r>
                      </w:p>
                      <w:p w14:paraId="21E63FE8" w14:textId="77777777" w:rsidR="00524E0B" w:rsidRPr="00524E0B" w:rsidRDefault="00524E0B" w:rsidP="004D5B3A">
                        <w:pPr>
                          <w:spacing w:line="259" w:lineRule="auto"/>
                          <w:rPr>
                            <w:rFonts w:eastAsiaTheme="minorHAnsi"/>
                            <w:b/>
                            <w:bCs/>
                            <w:kern w:val="2"/>
                            <w14:ligatures w14:val="standardContextual"/>
                          </w:rPr>
                        </w:pPr>
                        <w:r w:rsidRPr="00524E0B">
                          <w:rPr>
                            <w:rFonts w:eastAsiaTheme="minorHAnsi"/>
                            <w:b/>
                            <w:bCs/>
                            <w:kern w:val="2"/>
                            <w14:ligatures w14:val="standardContextual"/>
                          </w:rPr>
                          <w:t>Free Vitamins</w:t>
                        </w:r>
                      </w:p>
                      <w:p w14:paraId="192E6374"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t xml:space="preserve">In Hertfordshire, all families in the same category as above can also collect free vitamins from their local Family Centre in Hertfordshire. They don’t have to have a Healthy Start card. </w:t>
                        </w:r>
                        <w:hyperlink r:id="rId41" w:history="1">
                          <w:r w:rsidRPr="00524E0B">
                            <w:rPr>
                              <w:rFonts w:eastAsiaTheme="minorHAnsi"/>
                              <w:color w:val="0563C1"/>
                              <w:kern w:val="2"/>
                              <w:u w:val="single"/>
                              <w14:ligatures w14:val="standardContextual"/>
                            </w:rPr>
                            <w:t>www.hertsfamilycentres.org/healthystartvitamins</w:t>
                          </w:r>
                        </w:hyperlink>
                      </w:p>
                      <w:p w14:paraId="23AA0726" w14:textId="77777777" w:rsidR="00524E0B" w:rsidRPr="00524E0B" w:rsidRDefault="00524E0B" w:rsidP="004D5B3A">
                        <w:pPr>
                          <w:spacing w:line="259" w:lineRule="auto"/>
                          <w:rPr>
                            <w:rFonts w:eastAsiaTheme="minorHAnsi"/>
                            <w:kern w:val="2"/>
                            <w14:ligatures w14:val="standardContextual"/>
                          </w:rPr>
                        </w:pPr>
                        <w:r w:rsidRPr="00524E0B">
                          <w:rPr>
                            <w:rFonts w:eastAsiaTheme="minorHAnsi"/>
                            <w:kern w:val="2"/>
                            <w14:ligatures w14:val="standardContextual"/>
                          </w:rPr>
                          <w:br/>
                          <w:t xml:space="preserve">Encourage families to apply today to start receiving support. Local family centres and health visitors can also assist in completing forms or call 0300 330 7010 / email </w:t>
                        </w:r>
                        <w:r w:rsidRPr="00524E0B">
                          <w:rPr>
                            <w:rFonts w:eastAsiaTheme="minorHAnsi"/>
                            <w:b/>
                            <w:bCs/>
                            <w:kern w:val="2"/>
                            <w14:ligatures w14:val="standardContextual"/>
                          </w:rPr>
                          <w:t>healthy.start@nhsbsa.nhs.uk</w:t>
                        </w:r>
                        <w:r w:rsidRPr="00524E0B">
                          <w:rPr>
                            <w:rFonts w:eastAsiaTheme="minorHAnsi"/>
                            <w:kern w:val="2"/>
                            <w14:ligatures w14:val="standardContextual"/>
                          </w:rPr>
                          <w:t xml:space="preserve"> </w:t>
                        </w:r>
                      </w:p>
                      <w:p w14:paraId="4CE10483" w14:textId="77777777" w:rsidR="00524E0B" w:rsidRPr="00524E0B" w:rsidRDefault="00524E0B" w:rsidP="004D5B3A">
                        <w:pPr>
                          <w:spacing w:line="259" w:lineRule="auto"/>
                          <w:rPr>
                            <w:rFonts w:eastAsiaTheme="minorHAnsi"/>
                            <w:kern w:val="2"/>
                            <w14:ligatures w14:val="standardContextual"/>
                          </w:rPr>
                        </w:pPr>
                      </w:p>
                    </w:tc>
                  </w:tr>
                </w:tbl>
                <w:p w14:paraId="3FD20BE2" w14:textId="77777777" w:rsidR="00524E0B" w:rsidRPr="00524E0B" w:rsidRDefault="00524E0B" w:rsidP="004D5B3A">
                  <w:pPr>
                    <w:spacing w:line="259" w:lineRule="auto"/>
                    <w:rPr>
                      <w:rFonts w:eastAsiaTheme="minorHAnsi"/>
                      <w:kern w:val="2"/>
                      <w14:ligatures w14:val="standardContextual"/>
                    </w:rPr>
                  </w:pPr>
                </w:p>
              </w:tc>
            </w:tr>
          </w:tbl>
          <w:p w14:paraId="4F4B76FA" w14:textId="77777777" w:rsidR="00524E0B" w:rsidRPr="00524E0B" w:rsidRDefault="00524E0B" w:rsidP="004D5B3A">
            <w:pPr>
              <w:spacing w:line="259" w:lineRule="auto"/>
              <w:rPr>
                <w:rFonts w:eastAsiaTheme="minorHAnsi"/>
                <w:kern w:val="2"/>
                <w14:ligatures w14:val="standardContextual"/>
              </w:rPr>
            </w:pPr>
          </w:p>
        </w:tc>
      </w:tr>
    </w:tbl>
    <w:p w14:paraId="543FE281" w14:textId="77777777" w:rsidR="00524E0B" w:rsidRPr="00524E0B" w:rsidRDefault="00524E0B" w:rsidP="00524E0B">
      <w:pPr>
        <w:spacing w:after="160" w:line="259" w:lineRule="auto"/>
        <w:rPr>
          <w:rFonts w:eastAsiaTheme="minorHAnsi"/>
          <w:kern w:val="2"/>
          <w14:ligatures w14:val="standardContextual"/>
        </w:rPr>
      </w:pPr>
      <w:r w:rsidRPr="00524E0B">
        <w:rPr>
          <w:rFonts w:eastAsiaTheme="minorHAnsi"/>
          <w:b/>
          <w:bCs/>
          <w:kern w:val="2"/>
          <w14:ligatures w14:val="standardContextual"/>
        </w:rPr>
        <w:lastRenderedPageBreak/>
        <w:t>Eric Buckmaster Sept 2025</w:t>
      </w:r>
    </w:p>
    <w:p w14:paraId="31E15EF5" w14:textId="76968FAA" w:rsidR="00524E0B" w:rsidRPr="00524E0B" w:rsidRDefault="00524E0B" w:rsidP="00524E0B">
      <w:pPr>
        <w:spacing w:after="160" w:line="360" w:lineRule="auto"/>
        <w:rPr>
          <w:rFonts w:ascii="Tahoma" w:eastAsiaTheme="minorHAnsi" w:hAnsi="Tahoma" w:cs="Tahoma"/>
          <w:b/>
          <w:bCs/>
          <w:kern w:val="2"/>
          <w14:ligatures w14:val="standardContextual"/>
        </w:rPr>
      </w:pPr>
      <w:r>
        <w:rPr>
          <w:rFonts w:ascii="Tahoma" w:eastAsiaTheme="minorHAnsi" w:hAnsi="Tahoma" w:cs="Tahoma"/>
          <w:b/>
          <w:bCs/>
          <w:kern w:val="2"/>
          <w14:ligatures w14:val="standardContextual"/>
        </w:rPr>
        <w:tab/>
      </w:r>
      <w:r>
        <w:rPr>
          <w:rFonts w:ascii="Tahoma" w:eastAsiaTheme="minorHAnsi" w:hAnsi="Tahoma" w:cs="Tahoma"/>
          <w:b/>
          <w:bCs/>
          <w:kern w:val="2"/>
          <w14:ligatures w14:val="standardContextual"/>
        </w:rPr>
        <w:tab/>
      </w:r>
    </w:p>
    <w:p w14:paraId="6BCB700D" w14:textId="217C8D30" w:rsidR="00032FC3" w:rsidRDefault="0075093F" w:rsidP="0013537C">
      <w:pPr>
        <w:pStyle w:val="Heading1"/>
        <w:spacing w:before="240" w:after="240"/>
      </w:pPr>
      <w:r>
        <w:tab/>
      </w:r>
      <w:bookmarkStart w:id="1" w:name="_8pz01osibsg4" w:colFirst="0" w:colLast="0"/>
      <w:bookmarkEnd w:id="1"/>
    </w:p>
    <w:p w14:paraId="57E8E2E2" w14:textId="77777777" w:rsidR="00032FC3" w:rsidRDefault="00032FC3" w:rsidP="00032FC3"/>
    <w:p w14:paraId="00F4EEF6" w14:textId="77777777" w:rsidR="00032FC3" w:rsidRPr="00032FC3" w:rsidRDefault="00032FC3" w:rsidP="00032FC3"/>
    <w:p w14:paraId="0B70D11F" w14:textId="552AF37A" w:rsidR="0013537C" w:rsidRPr="0013537C" w:rsidRDefault="0013537C" w:rsidP="0013537C">
      <w:pPr>
        <w:pStyle w:val="Heading1"/>
        <w:spacing w:before="240" w:after="240"/>
      </w:pPr>
      <w:r w:rsidRPr="0013537C">
        <w:t>Eastwick &amp; Gilston Parish Council - District Councillor report for September 15th meeting</w:t>
      </w:r>
    </w:p>
    <w:p w14:paraId="02135A1F" w14:textId="77777777" w:rsidR="0013537C" w:rsidRPr="0013537C" w:rsidRDefault="0013537C" w:rsidP="0013537C">
      <w:pPr>
        <w:rPr>
          <w:b/>
        </w:rPr>
      </w:pPr>
      <w:r w:rsidRPr="0013537C">
        <w:rPr>
          <w:b/>
        </w:rPr>
        <w:t>Cllr. John Dunlop</w:t>
      </w:r>
    </w:p>
    <w:p w14:paraId="3B751228" w14:textId="77777777" w:rsidR="0013537C" w:rsidRPr="0013537C" w:rsidRDefault="0013537C" w:rsidP="00032FC3">
      <w:pPr>
        <w:pStyle w:val="Heading2"/>
        <w:numPr>
          <w:ilvl w:val="0"/>
          <w:numId w:val="0"/>
        </w:numPr>
        <w:spacing w:before="240"/>
        <w:ind w:left="1800"/>
      </w:pPr>
      <w:bookmarkStart w:id="2" w:name="_o3unk7da9ks4" w:colFirst="0" w:colLast="0"/>
      <w:bookmarkEnd w:id="2"/>
      <w:r w:rsidRPr="0013537C">
        <w:t>1. Gilston Park Estate</w:t>
      </w:r>
    </w:p>
    <w:p w14:paraId="15465989" w14:textId="77777777" w:rsidR="0013537C" w:rsidRPr="0013537C" w:rsidRDefault="0013537C" w:rsidP="0013537C">
      <w:r w:rsidRPr="0013537C">
        <w:t>I called in the V7 Reserved Matters Application in August and so far have not had any formal response, although it would appear from conversations that officers have the same concerns regarding order of approvals and the traffic through V7.</w:t>
      </w:r>
    </w:p>
    <w:p w14:paraId="46E58E72" w14:textId="77777777" w:rsidR="0013537C" w:rsidRPr="0013537C" w:rsidRDefault="0013537C" w:rsidP="0013537C">
      <w:r w:rsidRPr="0013537C">
        <w:t xml:space="preserve">The JR Appeal at the High Court is scheduled in London for the 18th September. </w:t>
      </w:r>
    </w:p>
    <w:p w14:paraId="6F9695A9" w14:textId="77777777" w:rsidR="0013537C" w:rsidRPr="0013537C" w:rsidRDefault="0013537C" w:rsidP="0013537C">
      <w:r w:rsidRPr="0013537C">
        <w:t>There is a lot of paper work happening whilst the JR process plays out which has delayed progress.</w:t>
      </w:r>
    </w:p>
    <w:p w14:paraId="7EF863F6" w14:textId="77777777" w:rsidR="0013537C" w:rsidRPr="0013537C" w:rsidRDefault="0013537C" w:rsidP="0013537C">
      <w:r w:rsidRPr="0013537C">
        <w:t>This is a short summary of what happens and when, focusing on the SLMP, Regulatory Plans, and Design Code:</w:t>
      </w:r>
    </w:p>
    <w:p w14:paraId="1A1FC00B" w14:textId="77777777" w:rsidR="0013537C" w:rsidRPr="0013537C" w:rsidRDefault="0013537C" w:rsidP="0013537C">
      <w:r w:rsidRPr="0013537C">
        <w:t>Overview of Process and Timeline</w:t>
      </w:r>
    </w:p>
    <w:p w14:paraId="4F171A38" w14:textId="77777777" w:rsidR="0013537C" w:rsidRPr="0013537C" w:rsidRDefault="0013537C" w:rsidP="0013537C">
      <w:r w:rsidRPr="0013537C">
        <w:rPr>
          <w:rFonts w:eastAsia="Arial Unicode MS"/>
        </w:rPr>
        <w:t>● SLMP (Strategic Landscape Masterplan) and Village Masterplans (V7MP and V1MP) must be approved first, before any Reserved Matters Applications (RMAs) can be determined.</w:t>
      </w:r>
    </w:p>
    <w:p w14:paraId="4455C756" w14:textId="77777777" w:rsidR="0013537C" w:rsidRPr="0013537C" w:rsidRDefault="0013537C" w:rsidP="0013537C">
      <w:r w:rsidRPr="0013537C">
        <w:rPr>
          <w:rFonts w:eastAsia="Arial Unicode MS"/>
        </w:rPr>
        <w:lastRenderedPageBreak/>
        <w:t xml:space="preserve">● The community is expected to comment only on planning elements like the SLMP, Regulatory Plans, and Design Code — not technical details (e.g. ecology, </w:t>
      </w:r>
      <w:proofErr w:type="spellStart"/>
      <w:r w:rsidRPr="0013537C">
        <w:rPr>
          <w:rFonts w:eastAsia="Arial Unicode MS"/>
        </w:rPr>
        <w:t>SuDS</w:t>
      </w:r>
      <w:proofErr w:type="spellEnd"/>
      <w:r w:rsidRPr="0013537C">
        <w:rPr>
          <w:rFonts w:eastAsia="Arial Unicode MS"/>
        </w:rPr>
        <w:t>), which are assessed by professionals.</w:t>
      </w:r>
    </w:p>
    <w:p w14:paraId="29CD04C9" w14:textId="77777777" w:rsidR="0013537C" w:rsidRPr="0013537C" w:rsidRDefault="0013537C" w:rsidP="0013537C">
      <w:r w:rsidRPr="0013537C">
        <w:rPr>
          <w:rFonts w:ascii="Segoe UI Emoji" w:hAnsi="Segoe UI Emoji" w:cs="Segoe UI Emoji"/>
        </w:rPr>
        <w:t>📅</w:t>
      </w:r>
      <w:r w:rsidRPr="0013537C">
        <w:t xml:space="preserve"> Timeline of Key Steps</w:t>
      </w:r>
    </w:p>
    <w:p w14:paraId="393D64FE" w14:textId="77777777" w:rsidR="0013537C" w:rsidRPr="0013537C" w:rsidRDefault="0013537C" w:rsidP="0013537C">
      <w:r w:rsidRPr="0013537C">
        <w:rPr>
          <w:rFonts w:eastAsia="Arial Unicode MS"/>
        </w:rPr>
        <w:t>● Early April: Community Working Group and officers received the SLMP and V7 Masterplan (V7MP) (Draft V1).</w:t>
      </w:r>
    </w:p>
    <w:p w14:paraId="0358332D" w14:textId="77777777" w:rsidR="0013537C" w:rsidRPr="0013537C" w:rsidRDefault="0013537C" w:rsidP="0013537C">
      <w:r w:rsidRPr="0013537C">
        <w:rPr>
          <w:rFonts w:eastAsia="Arial Unicode MS"/>
        </w:rPr>
        <w:t>● February: V7MP circulated to the community</w:t>
      </w:r>
    </w:p>
    <w:p w14:paraId="69B00316" w14:textId="77777777" w:rsidR="0013537C" w:rsidRPr="0013537C" w:rsidRDefault="0013537C" w:rsidP="0013537C">
      <w:r w:rsidRPr="0013537C">
        <w:rPr>
          <w:rFonts w:eastAsia="Arial Unicode MS"/>
        </w:rPr>
        <w:t>● 2 June 2024: Deadline for community comments on the V7MP, Regulatory Plan, and Design Code.</w:t>
      </w:r>
    </w:p>
    <w:p w14:paraId="2073569C" w14:textId="77777777" w:rsidR="0013537C" w:rsidRPr="0013537C" w:rsidRDefault="0013537C" w:rsidP="0013537C">
      <w:r w:rsidRPr="0013537C">
        <w:rPr>
          <w:rFonts w:eastAsia="Arial Unicode MS"/>
        </w:rPr>
        <w:t xml:space="preserve">● August 2024: TW formally </w:t>
      </w:r>
      <w:proofErr w:type="spellStart"/>
      <w:r w:rsidRPr="0013537C">
        <w:rPr>
          <w:rFonts w:eastAsia="Arial Unicode MS"/>
        </w:rPr>
        <w:t>submited</w:t>
      </w:r>
      <w:proofErr w:type="spellEnd"/>
      <w:r w:rsidRPr="0013537C">
        <w:rPr>
          <w:rFonts w:eastAsia="Arial Unicode MS"/>
        </w:rPr>
        <w:t xml:space="preserve"> the V7MP.</w:t>
      </w:r>
    </w:p>
    <w:p w14:paraId="03CE5C91" w14:textId="77777777" w:rsidR="0013537C" w:rsidRPr="0013537C" w:rsidRDefault="0013537C" w:rsidP="0013537C">
      <w:r w:rsidRPr="0013537C">
        <w:rPr>
          <w:rFonts w:eastAsia="Arial Unicode MS"/>
        </w:rPr>
        <w:t>● June 2024: Officers reviewing the SLMP and preparing detailed feedback.</w:t>
      </w:r>
    </w:p>
    <w:p w14:paraId="1EC1DB81" w14:textId="77777777" w:rsidR="0013537C" w:rsidRPr="0013537C" w:rsidRDefault="0013537C" w:rsidP="0013537C">
      <w:r w:rsidRPr="0013537C">
        <w:rPr>
          <w:rFonts w:ascii="Segoe UI Emoji" w:hAnsi="Segoe UI Emoji" w:cs="Segoe UI Emoji"/>
        </w:rPr>
        <w:t>📝</w:t>
      </w:r>
      <w:r w:rsidRPr="0013537C">
        <w:t xml:space="preserve"> Decision and Discharge Order</w:t>
      </w:r>
    </w:p>
    <w:p w14:paraId="0E0E9984" w14:textId="77777777" w:rsidR="0013537C" w:rsidRPr="0013537C" w:rsidRDefault="0013537C" w:rsidP="0013537C">
      <w:r w:rsidRPr="0013537C">
        <w:t>The conditions will be discharged in the following order, assuming the applicants revise the documents or justify their approach:</w:t>
      </w:r>
    </w:p>
    <w:p w14:paraId="61241286" w14:textId="77777777" w:rsidR="0013537C" w:rsidRPr="0013537C" w:rsidRDefault="0013537C" w:rsidP="0013537C">
      <w:r w:rsidRPr="0013537C">
        <w:rPr>
          <w:rFonts w:eastAsia="Arial Unicode MS"/>
        </w:rPr>
        <w:t>● SLMP (for both applications)</w:t>
      </w:r>
    </w:p>
    <w:p w14:paraId="3FE79A03" w14:textId="77777777" w:rsidR="0013537C" w:rsidRPr="0013537C" w:rsidRDefault="0013537C" w:rsidP="0013537C">
      <w:r w:rsidRPr="0013537C">
        <w:rPr>
          <w:rFonts w:eastAsia="Arial Unicode MS"/>
        </w:rPr>
        <w:t>● Village 7 Masterplan (V7MP)</w:t>
      </w:r>
    </w:p>
    <w:p w14:paraId="330C3E2E" w14:textId="77777777" w:rsidR="0013537C" w:rsidRPr="0013537C" w:rsidRDefault="0013537C" w:rsidP="0013537C">
      <w:r w:rsidRPr="0013537C">
        <w:rPr>
          <w:rFonts w:eastAsia="Arial Unicode MS"/>
        </w:rPr>
        <w:t>● V7 RMA 1a (if in accordance with V7MP)</w:t>
      </w:r>
    </w:p>
    <w:p w14:paraId="77BA436C" w14:textId="77777777" w:rsidR="0013537C" w:rsidRPr="0013537C" w:rsidRDefault="0013537C" w:rsidP="0013537C">
      <w:r w:rsidRPr="0013537C">
        <w:rPr>
          <w:rFonts w:eastAsia="Arial Unicode MS"/>
        </w:rPr>
        <w:t>● V7 RMA 1b (if in accordance with V7MP)</w:t>
      </w:r>
    </w:p>
    <w:p w14:paraId="3FB988D6" w14:textId="77777777" w:rsidR="0013537C" w:rsidRPr="0013537C" w:rsidRDefault="0013537C" w:rsidP="0013537C">
      <w:r w:rsidRPr="0013537C">
        <w:rPr>
          <w:rFonts w:eastAsia="Arial Unicode MS"/>
        </w:rPr>
        <w:t>● Village 1 Masterplan (V1MP) (when submitted)</w:t>
      </w:r>
    </w:p>
    <w:p w14:paraId="4BC3444C" w14:textId="77777777" w:rsidR="0013537C" w:rsidRPr="0013537C" w:rsidRDefault="0013537C" w:rsidP="0013537C">
      <w:r w:rsidRPr="0013537C">
        <w:rPr>
          <w:rFonts w:ascii="Segoe UI Emoji" w:hAnsi="Segoe UI Emoji" w:cs="Segoe UI Emoji"/>
        </w:rPr>
        <w:t>⚠️</w:t>
      </w:r>
      <w:r w:rsidRPr="0013537C">
        <w:t xml:space="preserve"> Notes</w:t>
      </w:r>
    </w:p>
    <w:p w14:paraId="1D1FE730" w14:textId="77777777" w:rsidR="0013537C" w:rsidRPr="0013537C" w:rsidRDefault="0013537C" w:rsidP="0013537C">
      <w:r w:rsidRPr="0013537C">
        <w:rPr>
          <w:rFonts w:eastAsia="Arial Unicode MS"/>
        </w:rPr>
        <w:t>● Some changes will definitely be required to both SLMP and V1MP (not due to content, but structure and clarity).</w:t>
      </w:r>
    </w:p>
    <w:p w14:paraId="6BF4CC2A" w14:textId="77777777" w:rsidR="0013537C" w:rsidRPr="0013537C" w:rsidRDefault="0013537C" w:rsidP="0013537C">
      <w:r w:rsidRPr="0013537C">
        <w:rPr>
          <w:rFonts w:eastAsia="Arial Unicode MS"/>
        </w:rPr>
        <w:t>● V7MP may also need changes depending on SLMP amendments.</w:t>
      </w:r>
    </w:p>
    <w:p w14:paraId="29495C26" w14:textId="77777777" w:rsidR="0013537C" w:rsidRPr="0013537C" w:rsidRDefault="0013537C" w:rsidP="0013537C">
      <w:r w:rsidRPr="0013537C">
        <w:rPr>
          <w:rFonts w:eastAsia="Arial Unicode MS"/>
        </w:rPr>
        <w:t>● Historic England input is being reviewed to determine whether it applies at the masterplan or reserved matters stage.</w:t>
      </w:r>
    </w:p>
    <w:p w14:paraId="7E60DF10" w14:textId="77777777" w:rsidR="0013537C" w:rsidRPr="0013537C" w:rsidRDefault="0013537C" w:rsidP="0013537C">
      <w:r w:rsidRPr="0013537C">
        <w:rPr>
          <w:rFonts w:eastAsia="Arial Unicode MS"/>
        </w:rPr>
        <w:t>● Reserved Matters Applications (RMAs) cannot be determined until SLMP and village masterplans are approved.</w:t>
      </w:r>
    </w:p>
    <w:p w14:paraId="655A7108" w14:textId="77777777" w:rsidR="0013537C" w:rsidRPr="0013537C" w:rsidRDefault="0013537C" w:rsidP="00032FC3">
      <w:pPr>
        <w:pStyle w:val="Heading2"/>
        <w:numPr>
          <w:ilvl w:val="0"/>
          <w:numId w:val="0"/>
        </w:numPr>
        <w:spacing w:before="240"/>
        <w:ind w:left="1800"/>
      </w:pPr>
      <w:bookmarkStart w:id="3" w:name="_klqwn1inzird" w:colFirst="0" w:colLast="0"/>
      <w:bookmarkEnd w:id="3"/>
      <w:r w:rsidRPr="0013537C">
        <w:t>2. Local Government Reform (LGR) update</w:t>
      </w:r>
    </w:p>
    <w:p w14:paraId="59AF2270" w14:textId="77777777" w:rsidR="0013537C" w:rsidRPr="0013537C" w:rsidRDefault="0013537C" w:rsidP="0013537C">
      <w:r w:rsidRPr="0013537C">
        <w:t>Public Consultation planned for September. Consultants are now working on modelling 2/3/4 unitary models.</w:t>
      </w:r>
    </w:p>
    <w:p w14:paraId="2EC8F70F" w14:textId="77777777" w:rsidR="0013537C" w:rsidRPr="0013537C" w:rsidRDefault="0013537C" w:rsidP="0013537C">
      <w:r w:rsidRPr="0013537C">
        <w:t>Just as a reminder of the devolution timetable:</w:t>
      </w:r>
    </w:p>
    <w:p w14:paraId="6EBAC227" w14:textId="77777777" w:rsidR="0013537C" w:rsidRPr="0013537C" w:rsidRDefault="0013537C" w:rsidP="0013537C">
      <w:pPr>
        <w:numPr>
          <w:ilvl w:val="0"/>
          <w:numId w:val="36"/>
        </w:numPr>
        <w:spacing w:before="240" w:line="360" w:lineRule="auto"/>
      </w:pPr>
      <w:r w:rsidRPr="0013537C">
        <w:t xml:space="preserve">September 25 Consultations </w:t>
      </w:r>
    </w:p>
    <w:p w14:paraId="0DB74BDB" w14:textId="77777777" w:rsidR="0013537C" w:rsidRPr="0013537C" w:rsidRDefault="0013537C" w:rsidP="0013537C">
      <w:pPr>
        <w:numPr>
          <w:ilvl w:val="0"/>
          <w:numId w:val="36"/>
        </w:numPr>
        <w:spacing w:line="360" w:lineRule="auto"/>
      </w:pPr>
      <w:r w:rsidRPr="0013537C">
        <w:t>28 Nov 2025 Submit full Local Government Reorganisation Proposal</w:t>
      </w:r>
    </w:p>
    <w:p w14:paraId="4BE5C36F" w14:textId="77777777" w:rsidR="0013537C" w:rsidRPr="0013537C" w:rsidRDefault="0013537C" w:rsidP="0013537C">
      <w:pPr>
        <w:numPr>
          <w:ilvl w:val="0"/>
          <w:numId w:val="36"/>
        </w:numPr>
        <w:spacing w:line="360" w:lineRule="auto"/>
      </w:pPr>
      <w:r w:rsidRPr="0013537C">
        <w:t>Proposed May 2027 Elections (Shadow authorities)</w:t>
      </w:r>
    </w:p>
    <w:p w14:paraId="48875FFA" w14:textId="77777777" w:rsidR="0013537C" w:rsidRPr="0013537C" w:rsidRDefault="0013537C" w:rsidP="0013537C">
      <w:pPr>
        <w:numPr>
          <w:ilvl w:val="0"/>
          <w:numId w:val="36"/>
        </w:numPr>
        <w:spacing w:line="360" w:lineRule="auto"/>
      </w:pPr>
      <w:r w:rsidRPr="0013537C">
        <w:t>Proposed Apr 2028 Vesting day for new unitary councils</w:t>
      </w:r>
    </w:p>
    <w:p w14:paraId="0C79CDD2" w14:textId="77777777" w:rsidR="0013537C" w:rsidRPr="0013537C" w:rsidRDefault="0013537C" w:rsidP="0013537C">
      <w:r w:rsidRPr="0013537C">
        <w:t>Note from Helen Standen - It’s still not clear how Hertfordshire might be divided to create new unitary council(s). There’s a dedicated area on our website (https://www.eastherts.gov.uk/future-local-government ) for LGR updates, and here’s the report (https://democracy.eastherts.gov.uk/documents/s69408/Update%20on%20Local%20Government%20Reform.pdf?J=2) that went to Full Council last week to brief members.</w:t>
      </w:r>
    </w:p>
    <w:p w14:paraId="37D99628" w14:textId="77777777" w:rsidR="0013537C" w:rsidRPr="0013537C" w:rsidRDefault="0013537C" w:rsidP="0013537C">
      <w:r w:rsidRPr="0013537C">
        <w:t>Engagement Events</w:t>
      </w:r>
    </w:p>
    <w:p w14:paraId="31623E18" w14:textId="77777777" w:rsidR="0013537C" w:rsidRPr="0013537C" w:rsidRDefault="0013537C" w:rsidP="0013537C">
      <w:pPr>
        <w:ind w:left="720"/>
      </w:pPr>
      <w:r w:rsidRPr="0013537C">
        <w:t>Thursday 18th September – 10am to 12pm</w:t>
      </w:r>
    </w:p>
    <w:p w14:paraId="20F4F616" w14:textId="77777777" w:rsidR="0013537C" w:rsidRPr="0013537C" w:rsidRDefault="0013537C" w:rsidP="0013537C">
      <w:pPr>
        <w:ind w:left="1440"/>
      </w:pPr>
      <w:r w:rsidRPr="0013537C">
        <w:t>Bishop’s Stortford Market, CM23 2LD</w:t>
      </w:r>
    </w:p>
    <w:p w14:paraId="70917BE3" w14:textId="77777777" w:rsidR="0013537C" w:rsidRPr="0013537C" w:rsidRDefault="0013537C" w:rsidP="0013537C">
      <w:pPr>
        <w:ind w:left="720"/>
      </w:pPr>
      <w:r w:rsidRPr="0013537C">
        <w:t>Friday 19th September – 10am to 12pm</w:t>
      </w:r>
    </w:p>
    <w:p w14:paraId="184AA1C3" w14:textId="77777777" w:rsidR="0013537C" w:rsidRPr="0013537C" w:rsidRDefault="0013537C" w:rsidP="0013537C">
      <w:pPr>
        <w:ind w:left="1440"/>
      </w:pPr>
      <w:r w:rsidRPr="0013537C">
        <w:t>Bell Street Car Park, Sawbridgeworth, CM21 9AA</w:t>
      </w:r>
    </w:p>
    <w:p w14:paraId="022C77B5" w14:textId="77777777" w:rsidR="0013537C" w:rsidRPr="0013537C" w:rsidRDefault="0013537C" w:rsidP="0013537C">
      <w:pPr>
        <w:ind w:left="720"/>
      </w:pPr>
      <w:r w:rsidRPr="0013537C">
        <w:t>Monday 22nd September – 10am to 12pm</w:t>
      </w:r>
    </w:p>
    <w:p w14:paraId="7EF90143" w14:textId="77777777" w:rsidR="0013537C" w:rsidRPr="0013537C" w:rsidRDefault="0013537C" w:rsidP="0013537C">
      <w:pPr>
        <w:ind w:left="1440"/>
      </w:pPr>
      <w:r w:rsidRPr="0013537C">
        <w:t>Buntingford Market, Market Hill, Buntingford, SG9 9AB</w:t>
      </w:r>
    </w:p>
    <w:p w14:paraId="31B2757B" w14:textId="77777777" w:rsidR="0013537C" w:rsidRPr="0013537C" w:rsidRDefault="0013537C" w:rsidP="0013537C">
      <w:pPr>
        <w:ind w:left="720"/>
      </w:pPr>
      <w:r w:rsidRPr="0013537C">
        <w:t>Tuesday 23rd September – 10am to 12pm</w:t>
      </w:r>
    </w:p>
    <w:p w14:paraId="2651D01E" w14:textId="77777777" w:rsidR="0013537C" w:rsidRPr="0013537C" w:rsidRDefault="0013537C" w:rsidP="0013537C">
      <w:pPr>
        <w:ind w:left="1440"/>
      </w:pPr>
      <w:r w:rsidRPr="0013537C">
        <w:t>Ware Market, Tudor Square, Ware, SG12 9XF</w:t>
      </w:r>
    </w:p>
    <w:p w14:paraId="2BA9DFF9" w14:textId="77777777" w:rsidR="0013537C" w:rsidRPr="0013537C" w:rsidRDefault="0013537C" w:rsidP="0013537C">
      <w:pPr>
        <w:ind w:left="720"/>
      </w:pPr>
      <w:r w:rsidRPr="0013537C">
        <w:t>Tuesday 23rd September – 7pm to 8pm</w:t>
      </w:r>
    </w:p>
    <w:p w14:paraId="2F021B77" w14:textId="77777777" w:rsidR="0013537C" w:rsidRPr="0013537C" w:rsidRDefault="0013537C" w:rsidP="0013537C">
      <w:pPr>
        <w:ind w:left="1440"/>
      </w:pPr>
      <w:r w:rsidRPr="0013537C">
        <w:t>The Council Chamber, Council Offices, Wallfields, Hertford, SG13 8EQ</w:t>
      </w:r>
    </w:p>
    <w:p w14:paraId="7EE46D0F" w14:textId="77777777" w:rsidR="0013537C" w:rsidRPr="0013537C" w:rsidRDefault="0013537C" w:rsidP="0013537C">
      <w:pPr>
        <w:ind w:left="1440"/>
      </w:pPr>
      <w:r w:rsidRPr="0013537C">
        <w:t>Teams call available, Meeting ID: 360 014 862 8089 Passcode: gy36BF6R</w:t>
      </w:r>
    </w:p>
    <w:p w14:paraId="1C38C792" w14:textId="77777777" w:rsidR="0013537C" w:rsidRPr="0013537C" w:rsidRDefault="0013537C" w:rsidP="00032FC3">
      <w:pPr>
        <w:pStyle w:val="Heading2"/>
        <w:numPr>
          <w:ilvl w:val="0"/>
          <w:numId w:val="0"/>
        </w:numPr>
        <w:spacing w:before="240"/>
        <w:ind w:left="1800"/>
      </w:pPr>
      <w:bookmarkStart w:id="4" w:name="_8cpgo2oqjj2d" w:colFirst="0" w:colLast="0"/>
      <w:bookmarkEnd w:id="4"/>
      <w:r w:rsidRPr="0013537C">
        <w:lastRenderedPageBreak/>
        <w:t>3. Plans for the permanent appointment to the Chief Executive role at East Herts Council.</w:t>
      </w:r>
    </w:p>
    <w:p w14:paraId="494CEDE7" w14:textId="77777777" w:rsidR="0013537C" w:rsidRPr="0013537C" w:rsidRDefault="0013537C" w:rsidP="0013537C">
      <w:r w:rsidRPr="0013537C">
        <w:t>Helen Standen was appointed as the Chief Executive at Full Council on 20th August 2025 following her successful tenure as Interim Chief Executive since 2024.</w:t>
      </w:r>
    </w:p>
    <w:p w14:paraId="274F83CC" w14:textId="77777777" w:rsidR="0013537C" w:rsidRPr="0013537C" w:rsidRDefault="0013537C" w:rsidP="0013537C">
      <w:r w:rsidRPr="0013537C">
        <w:t>The recruitment process for a permanent Chief Executive began in June. The final decision on Helen’s appointment was made at the Full Council meeting on Wednesday, 20 August.</w:t>
      </w:r>
    </w:p>
    <w:p w14:paraId="307FEA86" w14:textId="77777777" w:rsidR="0013537C" w:rsidRPr="0013537C" w:rsidRDefault="0013537C" w:rsidP="0013537C">
      <w:r w:rsidRPr="0013537C">
        <w:t>Helen brings a wealth of experience and a deep understanding of the district, having joined East Herts Council in 2016 as a Corporate Director. Her extensive career in public service also includes over eight years at East Sussex County Council as Head of Children’s Centres, leadership roles at Wealden District Council in IT and Customer Services, and time spent as a Principal Advisor to the government of St Helena.</w:t>
      </w:r>
    </w:p>
    <w:p w14:paraId="3654E01C" w14:textId="77777777" w:rsidR="0013537C" w:rsidRPr="0013537C" w:rsidRDefault="0013537C" w:rsidP="00032FC3">
      <w:pPr>
        <w:pStyle w:val="Heading2"/>
        <w:numPr>
          <w:ilvl w:val="0"/>
          <w:numId w:val="0"/>
        </w:numPr>
        <w:spacing w:before="240"/>
        <w:ind w:left="1800"/>
      </w:pPr>
      <w:bookmarkStart w:id="5" w:name="_dx85p88fwz3p" w:colFirst="0" w:colLast="0"/>
      <w:bookmarkEnd w:id="5"/>
      <w:r w:rsidRPr="0013537C">
        <w:t>4. Waste Container Deliveries - Further Update</w:t>
      </w:r>
    </w:p>
    <w:p w14:paraId="71266C4F" w14:textId="77777777" w:rsidR="0013537C" w:rsidRPr="0013537C" w:rsidRDefault="0013537C" w:rsidP="0013537C">
      <w:r w:rsidRPr="0013537C">
        <w:t>We are now approaching the end of the fourth week of service change and broadly speaking it is going well. We are still facing several challenges adapting to the new rounds these include:</w:t>
      </w:r>
    </w:p>
    <w:p w14:paraId="6A16003E" w14:textId="77777777" w:rsidR="0013537C" w:rsidRPr="0013537C" w:rsidRDefault="0013537C" w:rsidP="0013537C">
      <w:r w:rsidRPr="0013537C">
        <w:t>Ongoing bin deliveries – The new delivery bin roll out is coming to a close, however some outstanding deliveries being impacted by stock shortage – please encourage use of the webform for any still outstanding.</w:t>
      </w:r>
    </w:p>
    <w:p w14:paraId="691439F1" w14:textId="77777777" w:rsidR="0013537C" w:rsidRPr="0013537C" w:rsidRDefault="0013537C" w:rsidP="0013537C">
      <w:r w:rsidRPr="0013537C">
        <w:t>Missed collection management –An expected increase in missed collections has been seen, however as the crews get used to their new rounds, we are seeing a decrease week on week.</w:t>
      </w:r>
    </w:p>
    <w:p w14:paraId="47FFB036" w14:textId="77777777" w:rsidR="0013537C" w:rsidRPr="0013537C" w:rsidRDefault="0013537C" w:rsidP="0013537C">
      <w:r w:rsidRPr="0013537C">
        <w:t>Stock shortages of 23-litre food caddies and black-lidded bins due to higher-than-expected demand.</w:t>
      </w:r>
    </w:p>
    <w:p w14:paraId="3717E368" w14:textId="77777777" w:rsidR="0013537C" w:rsidRPr="0013537C" w:rsidRDefault="0013537C" w:rsidP="0013537C">
      <w:r w:rsidRPr="0013537C">
        <w:t>Communal bin collections – We are aware of an issue with scheduling of some communal locations – this is being investigated and will be resolved shortly.</w:t>
      </w:r>
    </w:p>
    <w:p w14:paraId="2A7BD3D1" w14:textId="77777777" w:rsidR="0013537C" w:rsidRPr="0013537C" w:rsidRDefault="0013537C" w:rsidP="0013537C">
      <w:r w:rsidRPr="0013537C">
        <w:t>On a positive note, early tonnage data shows a promising reduction in non-recycling waste—down by a third!</w:t>
      </w:r>
    </w:p>
    <w:p w14:paraId="6B79B3E4" w14:textId="77777777" w:rsidR="0013537C" w:rsidRPr="0013537C" w:rsidRDefault="0013537C" w:rsidP="00032FC3">
      <w:pPr>
        <w:pStyle w:val="Heading2"/>
        <w:numPr>
          <w:ilvl w:val="0"/>
          <w:numId w:val="0"/>
        </w:numPr>
        <w:spacing w:before="240"/>
        <w:ind w:left="1800"/>
      </w:pPr>
      <w:bookmarkStart w:id="6" w:name="_1avj9ihlqqlv" w:colFirst="0" w:colLast="0"/>
      <w:bookmarkEnd w:id="6"/>
      <w:r w:rsidRPr="0013537C">
        <w:t>5. Arts in East Herts</w:t>
      </w:r>
    </w:p>
    <w:p w14:paraId="36F73028" w14:textId="77777777" w:rsidR="0013537C" w:rsidRPr="0013537C" w:rsidRDefault="0013537C" w:rsidP="0013537C">
      <w:r w:rsidRPr="0013537C">
        <w:t>Arts in East Herts returns this week with a packed programme of arts and culture taster sessions across the district.</w:t>
      </w:r>
    </w:p>
    <w:p w14:paraId="43FF51F6" w14:textId="77777777" w:rsidR="0013537C" w:rsidRPr="0013537C" w:rsidRDefault="0013537C" w:rsidP="0013537C">
      <w:r w:rsidRPr="0013537C">
        <w:t>From painting and candle-making to theatre, blacksmithing, and even a planetarium experience, there’s something for everyone to enjoy.</w:t>
      </w:r>
    </w:p>
    <w:p w14:paraId="34F825A1" w14:textId="77777777" w:rsidR="0013537C" w:rsidRPr="0013537C" w:rsidRDefault="0013537C" w:rsidP="0013537C">
      <w:r w:rsidRPr="0013537C">
        <w:t>We’d really appreciate your help spreading the word in your communities so more people can get involved.</w:t>
      </w:r>
    </w:p>
    <w:p w14:paraId="2EC87478" w14:textId="77777777" w:rsidR="0013537C" w:rsidRPr="0013537C" w:rsidRDefault="0013537C" w:rsidP="0013537C">
      <w:pPr>
        <w:rPr>
          <w:color w:val="007C89"/>
          <w:u w:val="single"/>
        </w:rPr>
      </w:pPr>
      <w:r w:rsidRPr="0013537C">
        <w:t xml:space="preserve">You can view the full programme </w:t>
      </w:r>
      <w:hyperlink r:id="rId42">
        <w:r w:rsidRPr="0013537C">
          <w:rPr>
            <w:color w:val="007C89"/>
            <w:u w:val="single"/>
          </w:rPr>
          <w:t>here.</w:t>
        </w:r>
      </w:hyperlink>
    </w:p>
    <w:p w14:paraId="5B28F769" w14:textId="77777777" w:rsidR="0013537C" w:rsidRPr="0013537C" w:rsidRDefault="0013537C" w:rsidP="0013537C">
      <w:r w:rsidRPr="0013537C">
        <w:t xml:space="preserve">Although grant funding has now closed, we’re still keen to hear from organisations running events or activities in September or October – so if you know of any within your networks, please pass this on to them. They can get in touch with us via </w:t>
      </w:r>
      <w:hyperlink r:id="rId43">
        <w:r w:rsidRPr="0013537C">
          <w:rPr>
            <w:color w:val="007C89"/>
            <w:u w:val="single"/>
          </w:rPr>
          <w:t>our website.</w:t>
        </w:r>
      </w:hyperlink>
    </w:p>
    <w:p w14:paraId="4DA84C7D" w14:textId="77777777" w:rsidR="0013537C" w:rsidRPr="0013537C" w:rsidRDefault="0013537C" w:rsidP="00032FC3">
      <w:pPr>
        <w:pStyle w:val="Heading2"/>
        <w:numPr>
          <w:ilvl w:val="0"/>
          <w:numId w:val="0"/>
        </w:numPr>
        <w:spacing w:before="240"/>
        <w:ind w:left="1800"/>
      </w:pPr>
      <w:bookmarkStart w:id="7" w:name="_s12hos5ebnvu" w:colFirst="0" w:colLast="0"/>
      <w:bookmarkEnd w:id="7"/>
      <w:r w:rsidRPr="0013537C">
        <w:t>6. Herts Sports Partnership and HCC Public Health Campaign - “Never too late to be active 2025''</w:t>
      </w:r>
    </w:p>
    <w:p w14:paraId="4C8B2CFA" w14:textId="77777777" w:rsidR="0013537C" w:rsidRPr="0013537C" w:rsidRDefault="0013537C" w:rsidP="0013537C">
      <w:r w:rsidRPr="0013537C">
        <w:t>The “Never too late to be active 2025 campaign” is targeted at those who struggle to keep active or who have minimal opportunities to be active</w:t>
      </w:r>
    </w:p>
    <w:p w14:paraId="12495D4C" w14:textId="77777777" w:rsidR="0013537C" w:rsidRPr="0013537C" w:rsidRDefault="0013537C" w:rsidP="0013537C">
      <w:r w:rsidRPr="0013537C">
        <w:t xml:space="preserve">The 2025 campaign offers sign up, including free sessions to a wide choice of East Herts activity providers, so you can choose a location and activity that works for you! Sign up here and to find out more information: The link to sign up to the campaign can be found here: </w:t>
      </w:r>
      <w:hyperlink r:id="rId44">
        <w:r w:rsidRPr="0013537C">
          <w:rPr>
            <w:color w:val="1155CC"/>
            <w:u w:val="single"/>
          </w:rPr>
          <w:t>https://www.hertfordshire.gov.uk/services/health-in-herts/news-events-and-campaigns/never-too-late/never-too-late.aspx?searchInput=&amp;page=1&amp;resultsPerPage=10&amp;view=card</w:t>
        </w:r>
      </w:hyperlink>
    </w:p>
    <w:p w14:paraId="238CE45C" w14:textId="77777777" w:rsidR="0013537C" w:rsidRPr="0013537C" w:rsidRDefault="0013537C" w:rsidP="0013537C">
      <w:r w:rsidRPr="0013537C">
        <w:t>Individuals can sign up to the campaign and receive an activity voucher to enjoy 12 free and discounted sessions to help them reach their goal. Those that enter can also be in with a chance to win prize.</w:t>
      </w:r>
    </w:p>
    <w:p w14:paraId="6F21564A" w14:textId="77777777" w:rsidR="0013537C" w:rsidRPr="0013537C" w:rsidRDefault="0013537C" w:rsidP="00032FC3">
      <w:pPr>
        <w:pStyle w:val="Heading2"/>
        <w:numPr>
          <w:ilvl w:val="0"/>
          <w:numId w:val="0"/>
        </w:numPr>
        <w:spacing w:before="240"/>
        <w:ind w:left="1800"/>
        <w:rPr>
          <w:b w:val="0"/>
        </w:rPr>
      </w:pPr>
      <w:bookmarkStart w:id="8" w:name="_kd5jyf7v4gjx" w:colFirst="0" w:colLast="0"/>
      <w:bookmarkEnd w:id="8"/>
      <w:r w:rsidRPr="0013537C">
        <w:t>7. £1,000 Sustainability Fund</w:t>
      </w:r>
    </w:p>
    <w:p w14:paraId="6CF84FEA" w14:textId="77777777" w:rsidR="0013537C" w:rsidRPr="0013537C" w:rsidRDefault="0013537C" w:rsidP="0013537C">
      <w:r w:rsidRPr="0013537C">
        <w:t xml:space="preserve">Open from now until the end of their contract with us. This year’s fund is now open to applications from not-for-profit organisations, community groups, and </w:t>
      </w:r>
      <w:proofErr w:type="spellStart"/>
      <w:r w:rsidRPr="0013537C">
        <w:t>individuals.applications</w:t>
      </w:r>
      <w:proofErr w:type="spellEnd"/>
    </w:p>
    <w:p w14:paraId="0D1EA7BE" w14:textId="77777777" w:rsidR="0013537C" w:rsidRPr="0013537C" w:rsidRDefault="0013537C" w:rsidP="0013537C">
      <w:r w:rsidRPr="0013537C">
        <w:t>Our new waste management partner, Veolia, has £15,000 of sustainability and community funding available, each year,</w:t>
      </w:r>
    </w:p>
    <w:p w14:paraId="6C15CE81" w14:textId="77777777" w:rsidR="0013537C" w:rsidRPr="0013537C" w:rsidRDefault="0013537C" w:rsidP="0013537C">
      <w:r w:rsidRPr="0013537C">
        <w:t xml:space="preserve">Up to </w:t>
      </w:r>
      <w:r w:rsidRPr="0013537C">
        <w:rPr>
          <w:b/>
        </w:rPr>
        <w:t xml:space="preserve">£1,000 in funding is available per project </w:t>
      </w:r>
      <w:r w:rsidRPr="0013537C">
        <w:t>and applicants can also request in-kind resources or volunteers to help them deliver their project.</w:t>
      </w:r>
    </w:p>
    <w:p w14:paraId="1BA02AB2" w14:textId="77777777" w:rsidR="0013537C" w:rsidRPr="0013537C" w:rsidRDefault="0013537C" w:rsidP="0013537C">
      <w:r w:rsidRPr="0013537C">
        <w:rPr>
          <w:b/>
        </w:rPr>
        <w:lastRenderedPageBreak/>
        <w:t>One standout project will receive a bumper grant of up to £5,000.</w:t>
      </w:r>
      <w:r w:rsidRPr="0013537C">
        <w:t xml:space="preserve"> This additional award will recognise a project that demonstrates remarkable, long-term community impact. Simply opt in during the standard application process to be considered.</w:t>
      </w:r>
    </w:p>
    <w:p w14:paraId="6A929DA4" w14:textId="77777777" w:rsidR="0013537C" w:rsidRPr="0013537C" w:rsidRDefault="0013537C" w:rsidP="0013537C">
      <w:r w:rsidRPr="0013537C">
        <w:t>Environmental projects will need to meet at least one of the following criteria:</w:t>
      </w:r>
    </w:p>
    <w:p w14:paraId="15B69883" w14:textId="77777777" w:rsidR="0013537C" w:rsidRPr="0013537C" w:rsidRDefault="0013537C" w:rsidP="0013537C">
      <w:pPr>
        <w:numPr>
          <w:ilvl w:val="0"/>
          <w:numId w:val="34"/>
        </w:numPr>
        <w:spacing w:before="240" w:line="360" w:lineRule="auto"/>
      </w:pPr>
      <w:r w:rsidRPr="0013537C">
        <w:t>Enhances biodiversity</w:t>
      </w:r>
    </w:p>
    <w:p w14:paraId="19059DB4" w14:textId="77777777" w:rsidR="0013537C" w:rsidRPr="0013537C" w:rsidRDefault="0013537C" w:rsidP="0013537C">
      <w:pPr>
        <w:numPr>
          <w:ilvl w:val="0"/>
          <w:numId w:val="34"/>
        </w:numPr>
        <w:spacing w:line="360" w:lineRule="auto"/>
      </w:pPr>
      <w:r w:rsidRPr="0013537C">
        <w:t>Promotes sustainable waste behaviours</w:t>
      </w:r>
    </w:p>
    <w:p w14:paraId="077FBA24" w14:textId="77777777" w:rsidR="0013537C" w:rsidRPr="0013537C" w:rsidRDefault="0013537C" w:rsidP="0013537C">
      <w:pPr>
        <w:numPr>
          <w:ilvl w:val="0"/>
          <w:numId w:val="34"/>
        </w:numPr>
        <w:spacing w:line="360" w:lineRule="auto"/>
      </w:pPr>
      <w:r w:rsidRPr="0013537C">
        <w:t xml:space="preserve">Protects the environment by using recycled, reused or reclaimed materials </w:t>
      </w:r>
    </w:p>
    <w:p w14:paraId="4A14AFF3" w14:textId="77777777" w:rsidR="0013537C" w:rsidRPr="0013537C" w:rsidRDefault="0013537C" w:rsidP="0013537C">
      <w:pPr>
        <w:numPr>
          <w:ilvl w:val="0"/>
          <w:numId w:val="34"/>
        </w:numPr>
        <w:spacing w:line="360" w:lineRule="auto"/>
      </w:pPr>
      <w:r w:rsidRPr="0013537C">
        <w:t>Projects that strengthen the local community, including but not limited to employment support programmes, rehabilitation projects, and youth development initiatives, are also welcomed</w:t>
      </w:r>
    </w:p>
    <w:p w14:paraId="16AED1F3" w14:textId="77777777" w:rsidR="0013537C" w:rsidRPr="0013537C" w:rsidRDefault="0013537C" w:rsidP="0013537C">
      <w:pPr>
        <w:rPr>
          <w:color w:val="242424"/>
        </w:rPr>
      </w:pPr>
      <w:r w:rsidRPr="0013537C">
        <w:t xml:space="preserve">Applications should be made via Veolia’s website at </w:t>
      </w:r>
      <w:hyperlink r:id="rId45">
        <w:r w:rsidRPr="0013537C">
          <w:rPr>
            <w:color w:val="007C89"/>
            <w:u w:val="single"/>
          </w:rPr>
          <w:t>veolia.co.uk/Sustainability-Fund</w:t>
        </w:r>
      </w:hyperlink>
      <w:r w:rsidRPr="0013537C">
        <w:t xml:space="preserve">. The fund will be open for applications until </w:t>
      </w:r>
      <w:r w:rsidRPr="0013537C">
        <w:rPr>
          <w:b/>
        </w:rPr>
        <w:t>Tuesday 30 September</w:t>
      </w:r>
      <w:r w:rsidRPr="0013537C">
        <w:t>.</w:t>
      </w:r>
    </w:p>
    <w:p w14:paraId="4BB9147E" w14:textId="77777777" w:rsidR="0013537C" w:rsidRPr="0013537C" w:rsidRDefault="0013537C" w:rsidP="00C67B2F">
      <w:pPr>
        <w:pStyle w:val="Heading2"/>
        <w:numPr>
          <w:ilvl w:val="0"/>
          <w:numId w:val="0"/>
        </w:numPr>
        <w:ind w:left="1800"/>
      </w:pPr>
      <w:bookmarkStart w:id="9" w:name="_t2gjfrrclru6" w:colFirst="0" w:colLast="0"/>
      <w:bookmarkEnd w:id="9"/>
    </w:p>
    <w:p w14:paraId="16540EFA" w14:textId="77777777" w:rsidR="0013537C" w:rsidRPr="0013537C" w:rsidRDefault="0013537C" w:rsidP="00C67B2F">
      <w:pPr>
        <w:pStyle w:val="Heading2"/>
        <w:numPr>
          <w:ilvl w:val="0"/>
          <w:numId w:val="0"/>
        </w:numPr>
        <w:ind w:left="1800"/>
      </w:pPr>
      <w:bookmarkStart w:id="10" w:name="_udehh0wszs0p" w:colFirst="0" w:colLast="0"/>
      <w:bookmarkEnd w:id="10"/>
      <w:r w:rsidRPr="0013537C">
        <w:t>8. Open Possibilities: New Skills Campaign for East Herts</w:t>
      </w:r>
    </w:p>
    <w:p w14:paraId="31CF4132" w14:textId="77777777" w:rsidR="0013537C" w:rsidRPr="0013537C" w:rsidRDefault="0013537C" w:rsidP="0013537C">
      <w:r w:rsidRPr="0013537C">
        <w:t>We’ve recently launched a new training and skills campaign, Open Possibilities, to support residents, pupils, and local businesses in accessing training and boosting employment opportunities.</w:t>
      </w:r>
    </w:p>
    <w:p w14:paraId="7704F3BA" w14:textId="77777777" w:rsidR="0013537C" w:rsidRPr="0013537C" w:rsidRDefault="0013537C" w:rsidP="0013537C">
      <w:r w:rsidRPr="0013537C">
        <w:t>The initiative gives residents and businesses free access to a wide range of online training via the SEEDL platform. Courses cover areas such as IT, customer service, professional development, and sector-specific training, and are available both live and on-demand.</w:t>
      </w:r>
    </w:p>
    <w:p w14:paraId="14071B3D" w14:textId="77777777" w:rsidR="0013537C" w:rsidRPr="0013537C" w:rsidRDefault="0013537C" w:rsidP="0013537C">
      <w:r w:rsidRPr="0013537C">
        <w:t>Local businesses will also be supported through the Hertfordshire Opportunities Portal (HOP), which provides tailored advice and action plans to help organisations address skills needs and connect with training opportunities.</w:t>
      </w:r>
    </w:p>
    <w:p w14:paraId="6FAC9F97" w14:textId="77777777" w:rsidR="0013537C" w:rsidRPr="0013537C" w:rsidRDefault="0013537C" w:rsidP="0013537C">
      <w:r w:rsidRPr="0013537C">
        <w:t>The campaign also includes the return of HOP’s Generation Hertford and Stortford Careers Fairs, giving young people and the wider community the chance to meet employers and explore career pathways.</w:t>
      </w:r>
    </w:p>
    <w:p w14:paraId="4C73590B" w14:textId="77777777" w:rsidR="0013537C" w:rsidRPr="0013537C" w:rsidRDefault="0013537C" w:rsidP="0013537C">
      <w:r w:rsidRPr="0013537C">
        <w:t>To help promote the campaign, leaflets with details of the SEEDL platform will be made available in councillors’ pigeon holes for distribution across local communities.</w:t>
      </w:r>
    </w:p>
    <w:p w14:paraId="002BD823" w14:textId="77777777" w:rsidR="0013537C" w:rsidRPr="0013537C" w:rsidRDefault="0013537C" w:rsidP="0013537C">
      <w:r w:rsidRPr="0013537C">
        <w:t>For more information, visit:</w:t>
      </w:r>
    </w:p>
    <w:p w14:paraId="2D0F61BA" w14:textId="77777777" w:rsidR="0013537C" w:rsidRPr="0013537C" w:rsidRDefault="0013537C" w:rsidP="0013537C">
      <w:pPr>
        <w:rPr>
          <w:color w:val="007C89"/>
          <w:u w:val="single"/>
        </w:rPr>
      </w:pPr>
      <w:r w:rsidRPr="0013537C">
        <w:rPr>
          <w:rFonts w:ascii="Segoe UI Emoji" w:hAnsi="Segoe UI Emoji" w:cs="Segoe UI Emoji"/>
        </w:rPr>
        <w:t>🔗</w:t>
      </w:r>
      <w:r w:rsidRPr="0013537C">
        <w:t xml:space="preserve"> </w:t>
      </w:r>
      <w:hyperlink r:id="rId46">
        <w:r w:rsidRPr="0013537C">
          <w:rPr>
            <w:color w:val="007C89"/>
            <w:u w:val="single"/>
          </w:rPr>
          <w:t>SEEDL Residents Hub</w:t>
        </w:r>
      </w:hyperlink>
    </w:p>
    <w:p w14:paraId="1ACF6B17" w14:textId="50069392" w:rsidR="0013537C" w:rsidRPr="0013537C" w:rsidRDefault="0013537C" w:rsidP="0013537C">
      <w:pPr>
        <w:rPr>
          <w:color w:val="242424"/>
        </w:rPr>
      </w:pPr>
      <w:r w:rsidRPr="0013537C">
        <w:rPr>
          <w:rFonts w:ascii="Segoe UI Emoji" w:hAnsi="Segoe UI Emoji" w:cs="Segoe UI Emoji"/>
        </w:rPr>
        <w:t>🔗</w:t>
      </w:r>
      <w:r w:rsidRPr="0013537C">
        <w:t xml:space="preserve"> </w:t>
      </w:r>
      <w:hyperlink r:id="rId47">
        <w:r w:rsidRPr="0013537C">
          <w:rPr>
            <w:color w:val="007C89"/>
            <w:u w:val="single"/>
          </w:rPr>
          <w:t>SEEDL Business Hub</w:t>
        </w:r>
      </w:hyperlink>
    </w:p>
    <w:p w14:paraId="224C16D1" w14:textId="77777777" w:rsidR="0013537C" w:rsidRPr="0013537C" w:rsidRDefault="0013537C" w:rsidP="00C67B2F">
      <w:pPr>
        <w:pStyle w:val="Heading2"/>
        <w:numPr>
          <w:ilvl w:val="0"/>
          <w:numId w:val="0"/>
        </w:numPr>
        <w:pBdr>
          <w:top w:val="nil"/>
          <w:left w:val="nil"/>
          <w:bottom w:val="nil"/>
          <w:right w:val="nil"/>
          <w:between w:val="nil"/>
        </w:pBdr>
        <w:spacing w:before="240"/>
        <w:ind w:left="1800"/>
      </w:pPr>
      <w:bookmarkStart w:id="11" w:name="_799z71iu6bmm" w:colFirst="0" w:colLast="0"/>
      <w:bookmarkEnd w:id="11"/>
      <w:r w:rsidRPr="0013537C">
        <w:t>9. Executive Updates</w:t>
      </w:r>
    </w:p>
    <w:p w14:paraId="5C141203" w14:textId="77777777" w:rsidR="0013537C" w:rsidRPr="0013537C" w:rsidRDefault="0013537C" w:rsidP="0013537C">
      <w:pPr>
        <w:pStyle w:val="Heading3"/>
      </w:pPr>
      <w:bookmarkStart w:id="12" w:name="_r3sln9f1yxkq" w:colFirst="0" w:colLast="0"/>
      <w:bookmarkEnd w:id="12"/>
      <w:r w:rsidRPr="0013537C">
        <w:t>Planning and Growth</w:t>
      </w:r>
    </w:p>
    <w:p w14:paraId="0903DEE0" w14:textId="77777777" w:rsidR="0013537C" w:rsidRPr="0013537C" w:rsidRDefault="0013537C" w:rsidP="0013537C">
      <w:pPr>
        <w:shd w:val="clear" w:color="auto" w:fill="FFFFFF"/>
        <w:rPr>
          <w:rFonts w:eastAsia="Arial"/>
          <w:color w:val="080809"/>
        </w:rPr>
      </w:pPr>
      <w:r w:rsidRPr="0013537C">
        <w:rPr>
          <w:rFonts w:eastAsia="Arial"/>
          <w:color w:val="080809"/>
        </w:rPr>
        <w:t xml:space="preserve">District Plan Vision Update </w:t>
      </w:r>
    </w:p>
    <w:p w14:paraId="7489EC6C" w14:textId="77777777" w:rsidR="0013537C" w:rsidRPr="0013537C" w:rsidRDefault="0013537C" w:rsidP="0013537C">
      <w:pPr>
        <w:shd w:val="clear" w:color="auto" w:fill="FFFFFF"/>
        <w:spacing w:before="120"/>
        <w:rPr>
          <w:rFonts w:eastAsia="Arial"/>
          <w:color w:val="080809"/>
        </w:rPr>
      </w:pPr>
      <w:r w:rsidRPr="0013537C">
        <w:rPr>
          <w:rFonts w:eastAsia="Arial"/>
          <w:color w:val="080809"/>
        </w:rPr>
        <w:t>We’d planned to get out and meet with our communities this September to talk about the future vision for planning in East Herts. But with new planning rules expected soon, doing that now could mean we have to repeat the process.</w:t>
      </w:r>
    </w:p>
    <w:p w14:paraId="6A3FDC26" w14:textId="77777777" w:rsidR="0013537C" w:rsidRPr="0013537C" w:rsidRDefault="0013537C" w:rsidP="0013537C">
      <w:pPr>
        <w:shd w:val="clear" w:color="auto" w:fill="FFFFFF"/>
        <w:spacing w:before="120"/>
        <w:rPr>
          <w:rFonts w:eastAsia="Arial"/>
          <w:color w:val="080809"/>
        </w:rPr>
      </w:pPr>
      <w:r w:rsidRPr="0013537C">
        <w:rPr>
          <w:rFonts w:eastAsia="Arial"/>
          <w:color w:val="080809"/>
        </w:rPr>
        <w:t>We’re ready to start engaging with you immediately once the new planning system is in place and will update you as soon as we can.</w:t>
      </w:r>
    </w:p>
    <w:p w14:paraId="2EED93D1" w14:textId="77777777" w:rsidR="0013537C" w:rsidRPr="0013537C" w:rsidRDefault="0013537C" w:rsidP="0013537C">
      <w:pPr>
        <w:shd w:val="clear" w:color="auto" w:fill="FFFFFF"/>
        <w:spacing w:before="120"/>
        <w:rPr>
          <w:rFonts w:eastAsia="Arial"/>
          <w:color w:val="080809"/>
        </w:rPr>
      </w:pPr>
      <w:hyperlink r:id="rId48">
        <w:r w:rsidRPr="0013537C">
          <w:rPr>
            <w:rFonts w:eastAsia="Arial"/>
            <w:color w:val="1155CC"/>
            <w:u w:val="single"/>
          </w:rPr>
          <w:t>https://www.eastherts.gov.uk/latest-news/2025/district-plan-vision-engagement-begin-under-new-planning-system?fbclid=IwY2xjawMutphleHRuA2FlbQIxMABicmlkETFRcExlVlY1Wkk5OWZNZFh5AR5ZrpWF4LRUwbse8wDFmzU-6sJPWmILisf_I6W-ZCR6bsGyBCT7T5QqW65XLw_aem_Bt0mpAmaKwEPE8hqlLOpmQ</w:t>
        </w:r>
      </w:hyperlink>
    </w:p>
    <w:p w14:paraId="6B4C95FC" w14:textId="77777777" w:rsidR="0013537C" w:rsidRPr="0013537C" w:rsidRDefault="0013537C" w:rsidP="0013537C">
      <w:pPr>
        <w:shd w:val="clear" w:color="auto" w:fill="FFFFFF"/>
        <w:spacing w:before="120"/>
        <w:rPr>
          <w:rFonts w:eastAsia="Arial"/>
          <w:color w:val="080809"/>
        </w:rPr>
      </w:pPr>
      <w:r w:rsidRPr="0013537C">
        <w:rPr>
          <w:rFonts w:eastAsia="Arial"/>
          <w:color w:val="080809"/>
        </w:rPr>
        <w:t>5 Year Land Supply (5YLS)</w:t>
      </w:r>
    </w:p>
    <w:p w14:paraId="7422D550" w14:textId="77777777" w:rsidR="0013537C" w:rsidRPr="0013537C" w:rsidRDefault="0013537C" w:rsidP="0013537C">
      <w:pPr>
        <w:shd w:val="clear" w:color="auto" w:fill="FFFFFF"/>
        <w:spacing w:before="120"/>
        <w:rPr>
          <w:rFonts w:eastAsia="Arial"/>
          <w:color w:val="080809"/>
        </w:rPr>
      </w:pPr>
      <w:r w:rsidRPr="0013537C">
        <w:rPr>
          <w:rFonts w:eastAsia="Arial"/>
        </w:rPr>
        <w:t xml:space="preserve">The completion numbers are due shortly which will mean number crunching to be included in the annual monitoring report. We are also discussing appropriate timing for the next 5YLS report. While the team has worked to remove the 'hurdles' that a planning inspector set preventing several sites being included within the 5YLS last August, the government increase in the annual target for EH of </w:t>
      </w:r>
      <w:proofErr w:type="spellStart"/>
      <w:r w:rsidRPr="0013537C">
        <w:rPr>
          <w:rFonts w:eastAsia="Arial"/>
        </w:rPr>
        <w:t>approx</w:t>
      </w:r>
      <w:proofErr w:type="spellEnd"/>
      <w:r w:rsidRPr="0013537C">
        <w:rPr>
          <w:rFonts w:eastAsia="Arial"/>
        </w:rPr>
        <w:t xml:space="preserve"> 28 per cent last December decreased the numbers from </w:t>
      </w:r>
      <w:proofErr w:type="spellStart"/>
      <w:r w:rsidRPr="0013537C">
        <w:rPr>
          <w:rFonts w:eastAsia="Arial"/>
        </w:rPr>
        <w:t>approx</w:t>
      </w:r>
      <w:proofErr w:type="spellEnd"/>
      <w:r w:rsidRPr="0013537C">
        <w:rPr>
          <w:rFonts w:eastAsia="Arial"/>
        </w:rPr>
        <w:t xml:space="preserve"> 4.7- 4.8 years to circa 3.4-3.6 years and this imposed a large additional number of homes to deliver. It should be noted that if the land supply is under the magic 5 years, the tilted balance applies, so  production of the report only becomes pressing if it is likely that there is a 5 YS. </w:t>
      </w:r>
    </w:p>
    <w:p w14:paraId="775E4623" w14:textId="77777777" w:rsidR="0013537C" w:rsidRPr="0013537C" w:rsidRDefault="0013537C" w:rsidP="0013537C"/>
    <w:p w14:paraId="76B59217" w14:textId="77777777" w:rsidR="0013537C" w:rsidRPr="0013537C" w:rsidRDefault="0013537C" w:rsidP="0013537C">
      <w:pPr>
        <w:pStyle w:val="Heading3"/>
      </w:pPr>
      <w:bookmarkStart w:id="13" w:name="_mov1gupzq3xs" w:colFirst="0" w:colLast="0"/>
      <w:bookmarkEnd w:id="13"/>
      <w:r w:rsidRPr="0013537C">
        <w:t>Wellbeing</w:t>
      </w:r>
    </w:p>
    <w:p w14:paraId="2EB2736B" w14:textId="77777777" w:rsidR="0013537C" w:rsidRPr="0013537C" w:rsidRDefault="0013537C" w:rsidP="0013537C">
      <w:r w:rsidRPr="0013537C">
        <w:t>Thriving Together</w:t>
      </w:r>
    </w:p>
    <w:p w14:paraId="0F029B7A" w14:textId="77777777" w:rsidR="0013537C" w:rsidRPr="0013537C" w:rsidRDefault="0013537C" w:rsidP="0013537C">
      <w:r w:rsidRPr="0013537C">
        <w:t>In June, East Herts launched a mapping tool to support the Thriving Together plan.  The tool enables any resident or provider to add wellbeing activities to the East Herts map, and to provide feedback on services or activities they've used.  The map so far has had 65 responses, and 21 pins for wellbeing-related activities or walks.  As with all these things, the more completed the better, so please do add anything you're aware of.  Seeing a more detailed map will help in signposting residents, and also identifying any gaps.</w:t>
      </w:r>
    </w:p>
    <w:p w14:paraId="7213555C" w14:textId="77777777" w:rsidR="0013537C" w:rsidRPr="0013537C" w:rsidRDefault="0013537C" w:rsidP="0013537C">
      <w:pPr>
        <w:shd w:val="clear" w:color="auto" w:fill="FFFFFF"/>
        <w:spacing w:before="160"/>
      </w:pPr>
      <w:r w:rsidRPr="0013537C">
        <w:t>BEAM is One</w:t>
      </w:r>
    </w:p>
    <w:p w14:paraId="6ABE938B" w14:textId="77777777" w:rsidR="0013537C" w:rsidRPr="0013537C" w:rsidRDefault="0013537C" w:rsidP="0013537C">
      <w:pPr>
        <w:shd w:val="clear" w:color="auto" w:fill="FFFFFF"/>
        <w:spacing w:before="160"/>
      </w:pPr>
      <w:r w:rsidRPr="0013537C">
        <w:t xml:space="preserve">August marked BEAM's first birthday, and the venue enjoyed an extremely successful birthday celebration weekend.  The weekend also saw an uptick in sales for several other upcoming performances, and an additional 88 screen memberships and 47 stage memberships.  </w:t>
      </w:r>
    </w:p>
    <w:p w14:paraId="2C2F35B5" w14:textId="77777777" w:rsidR="0013537C" w:rsidRPr="0013537C" w:rsidRDefault="0013537C" w:rsidP="0013537C">
      <w:pPr>
        <w:shd w:val="clear" w:color="auto" w:fill="FFFFFF"/>
        <w:spacing w:before="160"/>
      </w:pPr>
      <w:r w:rsidRPr="0013537C">
        <w:t>Along with preparing for half-term and Panto season, the BEAM team is currently finalising their Learning &amp; Wellbeing offer, which will include</w:t>
      </w:r>
    </w:p>
    <w:p w14:paraId="2A2C1E0C" w14:textId="77777777" w:rsidR="0013537C" w:rsidRPr="0013537C" w:rsidRDefault="0013537C" w:rsidP="0013537C">
      <w:pPr>
        <w:numPr>
          <w:ilvl w:val="0"/>
          <w:numId w:val="35"/>
        </w:numPr>
        <w:shd w:val="clear" w:color="auto" w:fill="FFFFFF"/>
        <w:spacing w:before="240" w:line="360" w:lineRule="auto"/>
      </w:pPr>
      <w:r w:rsidRPr="0013537C">
        <w:t>Longer-running masterclass activities in a range of topics where participants can join an expert and learn a new skill over a number of weeks.</w:t>
      </w:r>
    </w:p>
    <w:p w14:paraId="79897C29" w14:textId="77777777" w:rsidR="0013537C" w:rsidRPr="0013537C" w:rsidRDefault="0013537C" w:rsidP="0013537C">
      <w:pPr>
        <w:numPr>
          <w:ilvl w:val="0"/>
          <w:numId w:val="35"/>
        </w:numPr>
        <w:shd w:val="clear" w:color="auto" w:fill="FFFFFF"/>
        <w:spacing w:line="360" w:lineRule="auto"/>
      </w:pPr>
      <w:r w:rsidRPr="0013537C">
        <w:t>Enhanced classes and workshops for adult participants.</w:t>
      </w:r>
    </w:p>
    <w:p w14:paraId="2A6D2DE0" w14:textId="77777777" w:rsidR="0013537C" w:rsidRPr="0013537C" w:rsidRDefault="0013537C" w:rsidP="0013537C">
      <w:pPr>
        <w:numPr>
          <w:ilvl w:val="0"/>
          <w:numId w:val="35"/>
        </w:numPr>
        <w:shd w:val="clear" w:color="auto" w:fill="FFFFFF"/>
        <w:spacing w:line="360" w:lineRule="auto"/>
      </w:pPr>
      <w:r w:rsidRPr="0013537C">
        <w:t>Increased numbers of events that include a screening on a specific theme with an expert panel Q&amp;A.</w:t>
      </w:r>
    </w:p>
    <w:p w14:paraId="3985C351" w14:textId="77777777" w:rsidR="0013537C" w:rsidRPr="0013537C" w:rsidRDefault="0013537C" w:rsidP="0013537C">
      <w:pPr>
        <w:numPr>
          <w:ilvl w:val="0"/>
          <w:numId w:val="35"/>
        </w:numPr>
        <w:shd w:val="clear" w:color="auto" w:fill="FFFFFF"/>
        <w:spacing w:line="360" w:lineRule="auto"/>
      </w:pPr>
      <w:r w:rsidRPr="0013537C">
        <w:t>A residential youth project for next summer that will pair local kids with West-End Creatives.</w:t>
      </w:r>
    </w:p>
    <w:p w14:paraId="5BA2C534" w14:textId="77777777" w:rsidR="0013537C" w:rsidRPr="0013537C" w:rsidRDefault="0013537C" w:rsidP="0013537C">
      <w:pPr>
        <w:shd w:val="clear" w:color="auto" w:fill="FFFFFF"/>
        <w:spacing w:before="160"/>
      </w:pPr>
      <w:r w:rsidRPr="0013537C">
        <w:t>All these are developed to be accessible to all, with BEAM looking to grow and develop its 'pay what you feel' programme strands to help ensure accessibility.  BEAM is also looking towards grant funding options to boost its outreach work, so they can deliver projects right across the district.</w:t>
      </w:r>
    </w:p>
    <w:p w14:paraId="0E74405F" w14:textId="77777777" w:rsidR="0013537C" w:rsidRPr="0013537C" w:rsidRDefault="0013537C" w:rsidP="0013537C"/>
    <w:p w14:paraId="59A34C28" w14:textId="1CD6463E" w:rsidR="00231B92" w:rsidRPr="0013537C" w:rsidRDefault="00231B92" w:rsidP="005D1E04">
      <w:pPr>
        <w:rPr>
          <w:b/>
        </w:rPr>
      </w:pPr>
    </w:p>
    <w:p w14:paraId="633BFC53" w14:textId="77777777" w:rsidR="00231B92" w:rsidRPr="0013537C" w:rsidRDefault="00231B92" w:rsidP="005D1E04">
      <w:pPr>
        <w:rPr>
          <w:b/>
        </w:rPr>
      </w:pPr>
    </w:p>
    <w:p w14:paraId="7028ABB8" w14:textId="77777777" w:rsidR="00231B92" w:rsidRPr="0013537C" w:rsidRDefault="00231B92" w:rsidP="005D1E04">
      <w:pPr>
        <w:rPr>
          <w:b/>
        </w:rPr>
      </w:pPr>
    </w:p>
    <w:p w14:paraId="2A7AA025" w14:textId="77777777" w:rsidR="00231B92" w:rsidRPr="0013537C" w:rsidRDefault="00231B92" w:rsidP="005D1E04">
      <w:pPr>
        <w:rPr>
          <w:b/>
        </w:rPr>
      </w:pPr>
    </w:p>
    <w:p w14:paraId="6AED3233" w14:textId="77777777" w:rsidR="00231B92" w:rsidRPr="0013537C" w:rsidRDefault="00231B92" w:rsidP="005D1E04">
      <w:pPr>
        <w:rPr>
          <w:b/>
        </w:rPr>
      </w:pPr>
    </w:p>
    <w:sectPr w:rsidR="00231B92" w:rsidRPr="0013537C" w:rsidSect="00750F8E">
      <w:footerReference w:type="default" r:id="rId49"/>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96E7" w14:textId="77777777" w:rsidR="00F636C6" w:rsidRDefault="00F636C6">
      <w:r>
        <w:separator/>
      </w:r>
    </w:p>
  </w:endnote>
  <w:endnote w:type="continuationSeparator" w:id="0">
    <w:p w14:paraId="279A36E2" w14:textId="77777777" w:rsidR="00F636C6" w:rsidRDefault="00F6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Roboto">
    <w:charset w:val="00"/>
    <w:family w:val="auto"/>
    <w:pitch w:val="variable"/>
    <w:sig w:usb0="E0000AFF" w:usb1="5000217F" w:usb2="00000021" w:usb3="00000000" w:csb0="0000019F" w:csb1="00000000"/>
  </w:font>
  <w:font w:name="ArialUnicodeMS">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E092" w14:textId="77777777" w:rsidR="00F636C6" w:rsidRDefault="00F636C6">
      <w:r>
        <w:separator/>
      </w:r>
    </w:p>
  </w:footnote>
  <w:footnote w:type="continuationSeparator" w:id="0">
    <w:p w14:paraId="0C239C01" w14:textId="77777777" w:rsidR="00F636C6" w:rsidRDefault="00F63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75744A"/>
    <w:multiLevelType w:val="multilevel"/>
    <w:tmpl w:val="C39488F8"/>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B6161F"/>
    <w:multiLevelType w:val="multilevel"/>
    <w:tmpl w:val="8A08B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E4024"/>
    <w:multiLevelType w:val="hybridMultilevel"/>
    <w:tmpl w:val="F61891E6"/>
    <w:lvl w:ilvl="0" w:tplc="DE5E7CBE">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DA730D"/>
    <w:multiLevelType w:val="hybridMultilevel"/>
    <w:tmpl w:val="02B66844"/>
    <w:lvl w:ilvl="0" w:tplc="08090011">
      <w:start w:val="3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E0FE7"/>
    <w:multiLevelType w:val="multilevel"/>
    <w:tmpl w:val="9A2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63894"/>
    <w:multiLevelType w:val="multilevel"/>
    <w:tmpl w:val="909A0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3704CA"/>
    <w:multiLevelType w:val="multilevel"/>
    <w:tmpl w:val="B456BCF2"/>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7A6A41"/>
    <w:multiLevelType w:val="hybridMultilevel"/>
    <w:tmpl w:val="E67009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B7D034F2">
      <w:start w:val="7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61F8C"/>
    <w:multiLevelType w:val="hybridMultilevel"/>
    <w:tmpl w:val="0BAAFA98"/>
    <w:lvl w:ilvl="0" w:tplc="1D78E7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B206AE"/>
    <w:multiLevelType w:val="multilevel"/>
    <w:tmpl w:val="0DE42EE8"/>
    <w:lvl w:ilvl="0">
      <w:start w:val="1"/>
      <w:numFmt w:val="bullet"/>
      <w:lvlText w:val="●"/>
      <w:lvlJc w:val="left"/>
      <w:pPr>
        <w:ind w:left="720" w:hanging="360"/>
      </w:pPr>
      <w:rPr>
        <w:rFonts w:ascii="Roboto" w:eastAsia="Roboto" w:hAnsi="Roboto" w:cs="Roboto"/>
        <w:color w:val="2020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483F6D"/>
    <w:multiLevelType w:val="multilevel"/>
    <w:tmpl w:val="E37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93A85"/>
    <w:multiLevelType w:val="hybridMultilevel"/>
    <w:tmpl w:val="927AFA2E"/>
    <w:lvl w:ilvl="0" w:tplc="EFAAFCDE">
      <w:start w:val="1"/>
      <w:numFmt w:val="lowerLetter"/>
      <w:lvlText w:val="%1."/>
      <w:lvlJc w:val="left"/>
      <w:pPr>
        <w:ind w:left="720" w:hanging="360"/>
      </w:pPr>
      <w:rPr>
        <w:rFonts w:hint="default"/>
        <w:b/>
      </w:rPr>
    </w:lvl>
    <w:lvl w:ilvl="1" w:tplc="698EE30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97A80"/>
    <w:multiLevelType w:val="multilevel"/>
    <w:tmpl w:val="0344BBEC"/>
    <w:lvl w:ilvl="0">
      <w:start w:val="3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C75B13"/>
    <w:multiLevelType w:val="multilevel"/>
    <w:tmpl w:val="6574A688"/>
    <w:lvl w:ilvl="0">
      <w:start w:val="1"/>
      <w:numFmt w:val="bullet"/>
      <w:lvlText w:val="●"/>
      <w:lvlJc w:val="left"/>
      <w:pPr>
        <w:ind w:left="720" w:hanging="360"/>
      </w:pPr>
      <w:rPr>
        <w:color w:val="2020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C772CC"/>
    <w:multiLevelType w:val="multilevel"/>
    <w:tmpl w:val="734A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F7DCB"/>
    <w:multiLevelType w:val="multilevel"/>
    <w:tmpl w:val="3B84C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1E553D"/>
    <w:multiLevelType w:val="multilevel"/>
    <w:tmpl w:val="B9186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470AD"/>
    <w:multiLevelType w:val="hybridMultilevel"/>
    <w:tmpl w:val="1EA63A1E"/>
    <w:lvl w:ilvl="0" w:tplc="2BA4B2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0A45FBD"/>
    <w:multiLevelType w:val="multilevel"/>
    <w:tmpl w:val="D2DE2052"/>
    <w:lvl w:ilvl="0">
      <w:start w:val="3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A719DF"/>
    <w:multiLevelType w:val="multilevel"/>
    <w:tmpl w:val="7A1AB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3A7739"/>
    <w:multiLevelType w:val="multilevel"/>
    <w:tmpl w:val="38A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7140B"/>
    <w:multiLevelType w:val="multilevel"/>
    <w:tmpl w:val="3364F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25040"/>
    <w:multiLevelType w:val="multilevel"/>
    <w:tmpl w:val="DA42C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E1EF0"/>
    <w:multiLevelType w:val="hybridMultilevel"/>
    <w:tmpl w:val="411AD026"/>
    <w:lvl w:ilvl="0" w:tplc="AC248F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C45F91"/>
    <w:multiLevelType w:val="hybridMultilevel"/>
    <w:tmpl w:val="B47A2B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6E77E8C"/>
    <w:multiLevelType w:val="multilevel"/>
    <w:tmpl w:val="0C9658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A0D514C"/>
    <w:multiLevelType w:val="multilevel"/>
    <w:tmpl w:val="186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62883">
    <w:abstractNumId w:val="26"/>
  </w:num>
  <w:num w:numId="2" w16cid:durableId="1512796384">
    <w:abstractNumId w:val="27"/>
  </w:num>
  <w:num w:numId="3" w16cid:durableId="1708795434">
    <w:abstractNumId w:val="34"/>
  </w:num>
  <w:num w:numId="4" w16cid:durableId="792333756">
    <w:abstractNumId w:val="0"/>
  </w:num>
  <w:num w:numId="5" w16cid:durableId="428039578">
    <w:abstractNumId w:val="20"/>
  </w:num>
  <w:num w:numId="6" w16cid:durableId="1207789795">
    <w:abstractNumId w:val="32"/>
  </w:num>
  <w:num w:numId="7" w16cid:durableId="1781755641">
    <w:abstractNumId w:val="8"/>
  </w:num>
  <w:num w:numId="8" w16cid:durableId="983242763">
    <w:abstractNumId w:val="35"/>
  </w:num>
  <w:num w:numId="9" w16cid:durableId="1666201193">
    <w:abstractNumId w:val="36"/>
  </w:num>
  <w:num w:numId="10" w16cid:durableId="569577742">
    <w:abstractNumId w:val="33"/>
  </w:num>
  <w:num w:numId="11" w16cid:durableId="627665543">
    <w:abstractNumId w:val="37"/>
  </w:num>
  <w:num w:numId="12" w16cid:durableId="2000185263">
    <w:abstractNumId w:val="9"/>
  </w:num>
  <w:num w:numId="13" w16cid:durableId="1769080547">
    <w:abstractNumId w:val="3"/>
  </w:num>
  <w:num w:numId="14" w16cid:durableId="1885673551">
    <w:abstractNumId w:val="28"/>
  </w:num>
  <w:num w:numId="15" w16cid:durableId="1199734422">
    <w:abstractNumId w:val="10"/>
  </w:num>
  <w:num w:numId="16" w16cid:durableId="932978963">
    <w:abstractNumId w:val="19"/>
  </w:num>
  <w:num w:numId="17" w16cid:durableId="1024481311">
    <w:abstractNumId w:val="25"/>
  </w:num>
  <w:num w:numId="18" w16cid:durableId="1149440532">
    <w:abstractNumId w:val="24"/>
  </w:num>
  <w:num w:numId="19" w16cid:durableId="337076356">
    <w:abstractNumId w:val="6"/>
  </w:num>
  <w:num w:numId="20" w16cid:durableId="1624188686">
    <w:abstractNumId w:val="22"/>
  </w:num>
  <w:num w:numId="21" w16cid:durableId="802307216">
    <w:abstractNumId w:val="1"/>
  </w:num>
  <w:num w:numId="22" w16cid:durableId="302540477">
    <w:abstractNumId w:val="30"/>
  </w:num>
  <w:num w:numId="23" w16cid:durableId="1319577809">
    <w:abstractNumId w:val="7"/>
  </w:num>
  <w:num w:numId="24" w16cid:durableId="787243732">
    <w:abstractNumId w:val="4"/>
  </w:num>
  <w:num w:numId="25" w16cid:durableId="2027900719">
    <w:abstractNumId w:val="13"/>
  </w:num>
  <w:num w:numId="26" w16cid:durableId="1924416688">
    <w:abstractNumId w:val="29"/>
  </w:num>
  <w:num w:numId="27" w16cid:durableId="1578317966">
    <w:abstractNumId w:val="2"/>
  </w:num>
  <w:num w:numId="28" w16cid:durableId="124128806">
    <w:abstractNumId w:val="31"/>
  </w:num>
  <w:num w:numId="29" w16cid:durableId="390347856">
    <w:abstractNumId w:val="12"/>
  </w:num>
  <w:num w:numId="30" w16cid:durableId="2139761598">
    <w:abstractNumId w:val="18"/>
  </w:num>
  <w:num w:numId="31" w16cid:durableId="2125732580">
    <w:abstractNumId w:val="16"/>
  </w:num>
  <w:num w:numId="32" w16cid:durableId="1047725065">
    <w:abstractNumId w:val="5"/>
  </w:num>
  <w:num w:numId="33" w16cid:durableId="1275745461">
    <w:abstractNumId w:val="23"/>
  </w:num>
  <w:num w:numId="34" w16cid:durableId="1829514184">
    <w:abstractNumId w:val="11"/>
  </w:num>
  <w:num w:numId="35" w16cid:durableId="388070989">
    <w:abstractNumId w:val="15"/>
  </w:num>
  <w:num w:numId="36" w16cid:durableId="137387008">
    <w:abstractNumId w:val="17"/>
  </w:num>
  <w:num w:numId="37" w16cid:durableId="232474382">
    <w:abstractNumId w:val="14"/>
  </w:num>
  <w:num w:numId="38" w16cid:durableId="76126766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183B"/>
    <w:rsid w:val="000031B8"/>
    <w:rsid w:val="0000382B"/>
    <w:rsid w:val="00003D54"/>
    <w:rsid w:val="00004B8D"/>
    <w:rsid w:val="00004FD6"/>
    <w:rsid w:val="000057C9"/>
    <w:rsid w:val="0000615F"/>
    <w:rsid w:val="000101CF"/>
    <w:rsid w:val="00012A67"/>
    <w:rsid w:val="000132DA"/>
    <w:rsid w:val="00014D47"/>
    <w:rsid w:val="00016CD8"/>
    <w:rsid w:val="00020AC4"/>
    <w:rsid w:val="00022690"/>
    <w:rsid w:val="00022E3E"/>
    <w:rsid w:val="00022E42"/>
    <w:rsid w:val="0002343D"/>
    <w:rsid w:val="00024163"/>
    <w:rsid w:val="000261E3"/>
    <w:rsid w:val="0002645E"/>
    <w:rsid w:val="00026745"/>
    <w:rsid w:val="000267B0"/>
    <w:rsid w:val="00032970"/>
    <w:rsid w:val="00032D07"/>
    <w:rsid w:val="00032FC3"/>
    <w:rsid w:val="00033C52"/>
    <w:rsid w:val="0003573D"/>
    <w:rsid w:val="000358AA"/>
    <w:rsid w:val="0003698A"/>
    <w:rsid w:val="00037389"/>
    <w:rsid w:val="00040161"/>
    <w:rsid w:val="000412A8"/>
    <w:rsid w:val="000419DB"/>
    <w:rsid w:val="000426EA"/>
    <w:rsid w:val="000428CD"/>
    <w:rsid w:val="00042964"/>
    <w:rsid w:val="00042B35"/>
    <w:rsid w:val="00044AE6"/>
    <w:rsid w:val="00051D5F"/>
    <w:rsid w:val="000529B0"/>
    <w:rsid w:val="000537E8"/>
    <w:rsid w:val="00054327"/>
    <w:rsid w:val="0005621D"/>
    <w:rsid w:val="0005764F"/>
    <w:rsid w:val="00057F4B"/>
    <w:rsid w:val="00062631"/>
    <w:rsid w:val="000630D1"/>
    <w:rsid w:val="00064879"/>
    <w:rsid w:val="00065AAC"/>
    <w:rsid w:val="00065C61"/>
    <w:rsid w:val="00065E2D"/>
    <w:rsid w:val="000666DF"/>
    <w:rsid w:val="00066794"/>
    <w:rsid w:val="0006717D"/>
    <w:rsid w:val="00072DA6"/>
    <w:rsid w:val="000750C4"/>
    <w:rsid w:val="000775CB"/>
    <w:rsid w:val="00080980"/>
    <w:rsid w:val="00080C41"/>
    <w:rsid w:val="00081075"/>
    <w:rsid w:val="00081C33"/>
    <w:rsid w:val="00082C6C"/>
    <w:rsid w:val="00083249"/>
    <w:rsid w:val="0008528D"/>
    <w:rsid w:val="00086703"/>
    <w:rsid w:val="000877FD"/>
    <w:rsid w:val="00090353"/>
    <w:rsid w:val="0009229F"/>
    <w:rsid w:val="00093361"/>
    <w:rsid w:val="000947AA"/>
    <w:rsid w:val="00095914"/>
    <w:rsid w:val="00096892"/>
    <w:rsid w:val="000979A5"/>
    <w:rsid w:val="000979C4"/>
    <w:rsid w:val="000A1EBE"/>
    <w:rsid w:val="000A205F"/>
    <w:rsid w:val="000A31EC"/>
    <w:rsid w:val="000A37F4"/>
    <w:rsid w:val="000A599C"/>
    <w:rsid w:val="000A5B14"/>
    <w:rsid w:val="000A5D7E"/>
    <w:rsid w:val="000B143A"/>
    <w:rsid w:val="000B2DB2"/>
    <w:rsid w:val="000B3248"/>
    <w:rsid w:val="000C07D4"/>
    <w:rsid w:val="000C11D7"/>
    <w:rsid w:val="000C1BA4"/>
    <w:rsid w:val="000C1FD3"/>
    <w:rsid w:val="000C3088"/>
    <w:rsid w:val="000C33F1"/>
    <w:rsid w:val="000C42E5"/>
    <w:rsid w:val="000C470E"/>
    <w:rsid w:val="000C6176"/>
    <w:rsid w:val="000C6769"/>
    <w:rsid w:val="000C7695"/>
    <w:rsid w:val="000C79F7"/>
    <w:rsid w:val="000D08AC"/>
    <w:rsid w:val="000D101A"/>
    <w:rsid w:val="000D1E76"/>
    <w:rsid w:val="000D25B0"/>
    <w:rsid w:val="000D3974"/>
    <w:rsid w:val="000D5FC1"/>
    <w:rsid w:val="000E08F6"/>
    <w:rsid w:val="000E18C4"/>
    <w:rsid w:val="000E4717"/>
    <w:rsid w:val="000E4902"/>
    <w:rsid w:val="000E5448"/>
    <w:rsid w:val="000F076C"/>
    <w:rsid w:val="000F09D3"/>
    <w:rsid w:val="000F37C7"/>
    <w:rsid w:val="000F487D"/>
    <w:rsid w:val="000F4A4D"/>
    <w:rsid w:val="000F5649"/>
    <w:rsid w:val="000F7520"/>
    <w:rsid w:val="000F7792"/>
    <w:rsid w:val="001003AB"/>
    <w:rsid w:val="0010088F"/>
    <w:rsid w:val="00101CD3"/>
    <w:rsid w:val="00102FF6"/>
    <w:rsid w:val="0010351A"/>
    <w:rsid w:val="00103614"/>
    <w:rsid w:val="001057FC"/>
    <w:rsid w:val="00105FC2"/>
    <w:rsid w:val="00107646"/>
    <w:rsid w:val="001079E2"/>
    <w:rsid w:val="00107C85"/>
    <w:rsid w:val="00107D96"/>
    <w:rsid w:val="00110C05"/>
    <w:rsid w:val="00110C06"/>
    <w:rsid w:val="00112399"/>
    <w:rsid w:val="00112CD8"/>
    <w:rsid w:val="001133B5"/>
    <w:rsid w:val="00113750"/>
    <w:rsid w:val="00114026"/>
    <w:rsid w:val="00117C59"/>
    <w:rsid w:val="00117F6A"/>
    <w:rsid w:val="001223B6"/>
    <w:rsid w:val="001231D8"/>
    <w:rsid w:val="00123B4B"/>
    <w:rsid w:val="00124306"/>
    <w:rsid w:val="00126264"/>
    <w:rsid w:val="0013275E"/>
    <w:rsid w:val="001329D0"/>
    <w:rsid w:val="0013496B"/>
    <w:rsid w:val="0013537C"/>
    <w:rsid w:val="00136E4D"/>
    <w:rsid w:val="00136F90"/>
    <w:rsid w:val="00137023"/>
    <w:rsid w:val="0013742C"/>
    <w:rsid w:val="00142106"/>
    <w:rsid w:val="0014384E"/>
    <w:rsid w:val="0014416A"/>
    <w:rsid w:val="00146234"/>
    <w:rsid w:val="00146660"/>
    <w:rsid w:val="00146BB1"/>
    <w:rsid w:val="0015008A"/>
    <w:rsid w:val="0015099D"/>
    <w:rsid w:val="001525D3"/>
    <w:rsid w:val="00153A29"/>
    <w:rsid w:val="001565BF"/>
    <w:rsid w:val="001567AC"/>
    <w:rsid w:val="001604AE"/>
    <w:rsid w:val="00161E3F"/>
    <w:rsid w:val="0016418B"/>
    <w:rsid w:val="0016428C"/>
    <w:rsid w:val="00164F0E"/>
    <w:rsid w:val="00166478"/>
    <w:rsid w:val="00166D82"/>
    <w:rsid w:val="0017133C"/>
    <w:rsid w:val="00171CAC"/>
    <w:rsid w:val="001727FE"/>
    <w:rsid w:val="00173847"/>
    <w:rsid w:val="00173C39"/>
    <w:rsid w:val="0017490A"/>
    <w:rsid w:val="001752FB"/>
    <w:rsid w:val="001762FE"/>
    <w:rsid w:val="00176BDE"/>
    <w:rsid w:val="00182971"/>
    <w:rsid w:val="00183B44"/>
    <w:rsid w:val="0018452F"/>
    <w:rsid w:val="00186BEE"/>
    <w:rsid w:val="00190D87"/>
    <w:rsid w:val="00190DFF"/>
    <w:rsid w:val="00190E46"/>
    <w:rsid w:val="0019122A"/>
    <w:rsid w:val="0019264A"/>
    <w:rsid w:val="0019321B"/>
    <w:rsid w:val="00193F68"/>
    <w:rsid w:val="00196C69"/>
    <w:rsid w:val="00196CC5"/>
    <w:rsid w:val="00197E6E"/>
    <w:rsid w:val="001A1213"/>
    <w:rsid w:val="001A12A0"/>
    <w:rsid w:val="001A2830"/>
    <w:rsid w:val="001A2A1D"/>
    <w:rsid w:val="001A32CC"/>
    <w:rsid w:val="001A4FCA"/>
    <w:rsid w:val="001A525B"/>
    <w:rsid w:val="001A6BCA"/>
    <w:rsid w:val="001A7219"/>
    <w:rsid w:val="001A78EA"/>
    <w:rsid w:val="001A79E8"/>
    <w:rsid w:val="001B17A3"/>
    <w:rsid w:val="001B23EA"/>
    <w:rsid w:val="001B47DC"/>
    <w:rsid w:val="001B4B1E"/>
    <w:rsid w:val="001B5294"/>
    <w:rsid w:val="001B6DD5"/>
    <w:rsid w:val="001C04B1"/>
    <w:rsid w:val="001C330F"/>
    <w:rsid w:val="001C4019"/>
    <w:rsid w:val="001C41C4"/>
    <w:rsid w:val="001C49F2"/>
    <w:rsid w:val="001C4AFD"/>
    <w:rsid w:val="001C523C"/>
    <w:rsid w:val="001C6DE1"/>
    <w:rsid w:val="001D0685"/>
    <w:rsid w:val="001D172A"/>
    <w:rsid w:val="001D3A1C"/>
    <w:rsid w:val="001D3B82"/>
    <w:rsid w:val="001D40D5"/>
    <w:rsid w:val="001D4368"/>
    <w:rsid w:val="001D47E3"/>
    <w:rsid w:val="001D4EFD"/>
    <w:rsid w:val="001D6424"/>
    <w:rsid w:val="001E16F7"/>
    <w:rsid w:val="001E1B8F"/>
    <w:rsid w:val="001E24FE"/>
    <w:rsid w:val="001E340A"/>
    <w:rsid w:val="001E3BEB"/>
    <w:rsid w:val="001E4A3A"/>
    <w:rsid w:val="001E4AFC"/>
    <w:rsid w:val="001E4E3E"/>
    <w:rsid w:val="001E5C85"/>
    <w:rsid w:val="001E5D0E"/>
    <w:rsid w:val="001E7735"/>
    <w:rsid w:val="001E7EBD"/>
    <w:rsid w:val="001F0355"/>
    <w:rsid w:val="001F14E7"/>
    <w:rsid w:val="001F298F"/>
    <w:rsid w:val="001F359A"/>
    <w:rsid w:val="001F37A0"/>
    <w:rsid w:val="001F7254"/>
    <w:rsid w:val="002023AF"/>
    <w:rsid w:val="002039AC"/>
    <w:rsid w:val="0020430B"/>
    <w:rsid w:val="002052E1"/>
    <w:rsid w:val="002073DB"/>
    <w:rsid w:val="002111B1"/>
    <w:rsid w:val="00211B31"/>
    <w:rsid w:val="00211DF8"/>
    <w:rsid w:val="00212B9C"/>
    <w:rsid w:val="002131F6"/>
    <w:rsid w:val="0021326E"/>
    <w:rsid w:val="00214163"/>
    <w:rsid w:val="0021485E"/>
    <w:rsid w:val="00214EE0"/>
    <w:rsid w:val="00215529"/>
    <w:rsid w:val="00216AF4"/>
    <w:rsid w:val="00221C0C"/>
    <w:rsid w:val="002250E6"/>
    <w:rsid w:val="00225480"/>
    <w:rsid w:val="00226D03"/>
    <w:rsid w:val="002272AA"/>
    <w:rsid w:val="0022762B"/>
    <w:rsid w:val="00227AFC"/>
    <w:rsid w:val="00231B92"/>
    <w:rsid w:val="002345C5"/>
    <w:rsid w:val="0023464B"/>
    <w:rsid w:val="00234A45"/>
    <w:rsid w:val="00235A40"/>
    <w:rsid w:val="00237478"/>
    <w:rsid w:val="00240EAB"/>
    <w:rsid w:val="00240F19"/>
    <w:rsid w:val="00241B5B"/>
    <w:rsid w:val="00242AEF"/>
    <w:rsid w:val="002453A7"/>
    <w:rsid w:val="0024765A"/>
    <w:rsid w:val="0025156B"/>
    <w:rsid w:val="00253165"/>
    <w:rsid w:val="00253735"/>
    <w:rsid w:val="00253D1A"/>
    <w:rsid w:val="00255B11"/>
    <w:rsid w:val="0025751F"/>
    <w:rsid w:val="00257AB3"/>
    <w:rsid w:val="0026093A"/>
    <w:rsid w:val="00260D11"/>
    <w:rsid w:val="00262E39"/>
    <w:rsid w:val="00264746"/>
    <w:rsid w:val="00265CD3"/>
    <w:rsid w:val="002668C2"/>
    <w:rsid w:val="0026723E"/>
    <w:rsid w:val="00270A7B"/>
    <w:rsid w:val="00272198"/>
    <w:rsid w:val="00273277"/>
    <w:rsid w:val="00276774"/>
    <w:rsid w:val="00277339"/>
    <w:rsid w:val="00277CD1"/>
    <w:rsid w:val="00281A1E"/>
    <w:rsid w:val="00281D68"/>
    <w:rsid w:val="00282AFA"/>
    <w:rsid w:val="00282F28"/>
    <w:rsid w:val="00285FCA"/>
    <w:rsid w:val="002876E1"/>
    <w:rsid w:val="00287DC3"/>
    <w:rsid w:val="00290358"/>
    <w:rsid w:val="00290606"/>
    <w:rsid w:val="002907FB"/>
    <w:rsid w:val="00290E9D"/>
    <w:rsid w:val="00291E2B"/>
    <w:rsid w:val="0029331F"/>
    <w:rsid w:val="00295ECB"/>
    <w:rsid w:val="00296A68"/>
    <w:rsid w:val="00297B56"/>
    <w:rsid w:val="002A251A"/>
    <w:rsid w:val="002A2B01"/>
    <w:rsid w:val="002A2D04"/>
    <w:rsid w:val="002A3660"/>
    <w:rsid w:val="002A3C18"/>
    <w:rsid w:val="002A42DF"/>
    <w:rsid w:val="002A69D3"/>
    <w:rsid w:val="002B0A5F"/>
    <w:rsid w:val="002B32D0"/>
    <w:rsid w:val="002B4057"/>
    <w:rsid w:val="002B433F"/>
    <w:rsid w:val="002B498D"/>
    <w:rsid w:val="002B49E6"/>
    <w:rsid w:val="002B7CF9"/>
    <w:rsid w:val="002C0A3D"/>
    <w:rsid w:val="002C2917"/>
    <w:rsid w:val="002C3148"/>
    <w:rsid w:val="002C34AA"/>
    <w:rsid w:val="002C4323"/>
    <w:rsid w:val="002C6496"/>
    <w:rsid w:val="002C68B7"/>
    <w:rsid w:val="002D1CE2"/>
    <w:rsid w:val="002D33C2"/>
    <w:rsid w:val="002D3536"/>
    <w:rsid w:val="002D6B50"/>
    <w:rsid w:val="002D7E66"/>
    <w:rsid w:val="002E1FC0"/>
    <w:rsid w:val="002E7266"/>
    <w:rsid w:val="002E7DA3"/>
    <w:rsid w:val="002F1376"/>
    <w:rsid w:val="002F3003"/>
    <w:rsid w:val="002F5924"/>
    <w:rsid w:val="002F6653"/>
    <w:rsid w:val="002F71B9"/>
    <w:rsid w:val="00301E8E"/>
    <w:rsid w:val="00302119"/>
    <w:rsid w:val="00302CD3"/>
    <w:rsid w:val="003049D8"/>
    <w:rsid w:val="003056BF"/>
    <w:rsid w:val="00305A15"/>
    <w:rsid w:val="00305CD0"/>
    <w:rsid w:val="00305F70"/>
    <w:rsid w:val="003107A8"/>
    <w:rsid w:val="00311FFE"/>
    <w:rsid w:val="00312BE8"/>
    <w:rsid w:val="0031762B"/>
    <w:rsid w:val="00317AB1"/>
    <w:rsid w:val="00317B6E"/>
    <w:rsid w:val="003202B4"/>
    <w:rsid w:val="00320E2B"/>
    <w:rsid w:val="00320ED3"/>
    <w:rsid w:val="00323943"/>
    <w:rsid w:val="0032453C"/>
    <w:rsid w:val="00326E3B"/>
    <w:rsid w:val="00327233"/>
    <w:rsid w:val="00327983"/>
    <w:rsid w:val="00327BCA"/>
    <w:rsid w:val="003301A1"/>
    <w:rsid w:val="003323AB"/>
    <w:rsid w:val="003324A8"/>
    <w:rsid w:val="00333AE6"/>
    <w:rsid w:val="00333BF5"/>
    <w:rsid w:val="0033461F"/>
    <w:rsid w:val="003348B4"/>
    <w:rsid w:val="00335F95"/>
    <w:rsid w:val="003364AA"/>
    <w:rsid w:val="00336FCC"/>
    <w:rsid w:val="00340C6B"/>
    <w:rsid w:val="00340F91"/>
    <w:rsid w:val="003419A6"/>
    <w:rsid w:val="00346C14"/>
    <w:rsid w:val="003472DF"/>
    <w:rsid w:val="0034792E"/>
    <w:rsid w:val="0035015B"/>
    <w:rsid w:val="00350A49"/>
    <w:rsid w:val="00351213"/>
    <w:rsid w:val="00352477"/>
    <w:rsid w:val="003526BD"/>
    <w:rsid w:val="0035411F"/>
    <w:rsid w:val="00357647"/>
    <w:rsid w:val="003576EE"/>
    <w:rsid w:val="00361E8C"/>
    <w:rsid w:val="003622E9"/>
    <w:rsid w:val="00363277"/>
    <w:rsid w:val="00363C89"/>
    <w:rsid w:val="00365DB4"/>
    <w:rsid w:val="00365E11"/>
    <w:rsid w:val="003662B6"/>
    <w:rsid w:val="00371DBE"/>
    <w:rsid w:val="003727E0"/>
    <w:rsid w:val="003744AE"/>
    <w:rsid w:val="00374DF0"/>
    <w:rsid w:val="003773CC"/>
    <w:rsid w:val="00380A4A"/>
    <w:rsid w:val="0038179A"/>
    <w:rsid w:val="00382D76"/>
    <w:rsid w:val="00385171"/>
    <w:rsid w:val="00386676"/>
    <w:rsid w:val="0038667C"/>
    <w:rsid w:val="00386F5B"/>
    <w:rsid w:val="0039088E"/>
    <w:rsid w:val="0039275E"/>
    <w:rsid w:val="00394F11"/>
    <w:rsid w:val="0039583A"/>
    <w:rsid w:val="00396545"/>
    <w:rsid w:val="00397EB2"/>
    <w:rsid w:val="003A28A5"/>
    <w:rsid w:val="003A4805"/>
    <w:rsid w:val="003A611F"/>
    <w:rsid w:val="003A726C"/>
    <w:rsid w:val="003B0014"/>
    <w:rsid w:val="003B1692"/>
    <w:rsid w:val="003B1866"/>
    <w:rsid w:val="003B422D"/>
    <w:rsid w:val="003B5448"/>
    <w:rsid w:val="003B5468"/>
    <w:rsid w:val="003B6321"/>
    <w:rsid w:val="003B6F06"/>
    <w:rsid w:val="003B7006"/>
    <w:rsid w:val="003C0380"/>
    <w:rsid w:val="003C0ED7"/>
    <w:rsid w:val="003C0F6E"/>
    <w:rsid w:val="003C3953"/>
    <w:rsid w:val="003C47A8"/>
    <w:rsid w:val="003C6D51"/>
    <w:rsid w:val="003D075C"/>
    <w:rsid w:val="003D18A6"/>
    <w:rsid w:val="003D1EA3"/>
    <w:rsid w:val="003D3F54"/>
    <w:rsid w:val="003E0B63"/>
    <w:rsid w:val="003E1573"/>
    <w:rsid w:val="003E4A82"/>
    <w:rsid w:val="003E5D32"/>
    <w:rsid w:val="003E69C5"/>
    <w:rsid w:val="003F14E5"/>
    <w:rsid w:val="003F753B"/>
    <w:rsid w:val="004023DA"/>
    <w:rsid w:val="004036D8"/>
    <w:rsid w:val="00404F0E"/>
    <w:rsid w:val="00411077"/>
    <w:rsid w:val="00411494"/>
    <w:rsid w:val="00411734"/>
    <w:rsid w:val="0041284A"/>
    <w:rsid w:val="00414905"/>
    <w:rsid w:val="004155BA"/>
    <w:rsid w:val="004158A3"/>
    <w:rsid w:val="00420FEA"/>
    <w:rsid w:val="004246FC"/>
    <w:rsid w:val="004250C5"/>
    <w:rsid w:val="00425135"/>
    <w:rsid w:val="00426D53"/>
    <w:rsid w:val="004270CD"/>
    <w:rsid w:val="00427AEC"/>
    <w:rsid w:val="004326C8"/>
    <w:rsid w:val="00432758"/>
    <w:rsid w:val="00432931"/>
    <w:rsid w:val="00432B28"/>
    <w:rsid w:val="004333E3"/>
    <w:rsid w:val="004334B0"/>
    <w:rsid w:val="00434ABE"/>
    <w:rsid w:val="00435092"/>
    <w:rsid w:val="0043571E"/>
    <w:rsid w:val="004428B6"/>
    <w:rsid w:val="004454D9"/>
    <w:rsid w:val="004511F7"/>
    <w:rsid w:val="004535FA"/>
    <w:rsid w:val="00455534"/>
    <w:rsid w:val="0045794A"/>
    <w:rsid w:val="004622FB"/>
    <w:rsid w:val="0046300E"/>
    <w:rsid w:val="00464A35"/>
    <w:rsid w:val="00464E5F"/>
    <w:rsid w:val="00466820"/>
    <w:rsid w:val="00467765"/>
    <w:rsid w:val="00467BD7"/>
    <w:rsid w:val="00472217"/>
    <w:rsid w:val="004733F4"/>
    <w:rsid w:val="0047390A"/>
    <w:rsid w:val="00474B45"/>
    <w:rsid w:val="00474B89"/>
    <w:rsid w:val="004759CC"/>
    <w:rsid w:val="0047724A"/>
    <w:rsid w:val="00480BBB"/>
    <w:rsid w:val="00481439"/>
    <w:rsid w:val="004841FA"/>
    <w:rsid w:val="004842D7"/>
    <w:rsid w:val="00484E4C"/>
    <w:rsid w:val="00484ED0"/>
    <w:rsid w:val="00485AC9"/>
    <w:rsid w:val="00486382"/>
    <w:rsid w:val="004914A4"/>
    <w:rsid w:val="0049171C"/>
    <w:rsid w:val="004917F4"/>
    <w:rsid w:val="004932B5"/>
    <w:rsid w:val="004935C6"/>
    <w:rsid w:val="00494595"/>
    <w:rsid w:val="004948CE"/>
    <w:rsid w:val="004956ED"/>
    <w:rsid w:val="004A16A0"/>
    <w:rsid w:val="004A320C"/>
    <w:rsid w:val="004A4561"/>
    <w:rsid w:val="004A6559"/>
    <w:rsid w:val="004B005D"/>
    <w:rsid w:val="004B2DA1"/>
    <w:rsid w:val="004B2F4D"/>
    <w:rsid w:val="004B4049"/>
    <w:rsid w:val="004B490B"/>
    <w:rsid w:val="004B64DD"/>
    <w:rsid w:val="004B67BF"/>
    <w:rsid w:val="004B7F13"/>
    <w:rsid w:val="004C30BC"/>
    <w:rsid w:val="004C3A84"/>
    <w:rsid w:val="004C3C18"/>
    <w:rsid w:val="004C5A96"/>
    <w:rsid w:val="004C685D"/>
    <w:rsid w:val="004C6B6B"/>
    <w:rsid w:val="004D0113"/>
    <w:rsid w:val="004D48FD"/>
    <w:rsid w:val="004D5B3A"/>
    <w:rsid w:val="004D712C"/>
    <w:rsid w:val="004E092D"/>
    <w:rsid w:val="004E09D2"/>
    <w:rsid w:val="004E40BC"/>
    <w:rsid w:val="004E6633"/>
    <w:rsid w:val="004E75DA"/>
    <w:rsid w:val="004E7982"/>
    <w:rsid w:val="004E7A5A"/>
    <w:rsid w:val="004E7A6A"/>
    <w:rsid w:val="004F153A"/>
    <w:rsid w:val="004F2428"/>
    <w:rsid w:val="004F24A5"/>
    <w:rsid w:val="004F26C3"/>
    <w:rsid w:val="004F2AE7"/>
    <w:rsid w:val="004F2CA0"/>
    <w:rsid w:val="004F34DB"/>
    <w:rsid w:val="004F468D"/>
    <w:rsid w:val="004F5AAB"/>
    <w:rsid w:val="004F72D3"/>
    <w:rsid w:val="0050092D"/>
    <w:rsid w:val="00500BD3"/>
    <w:rsid w:val="00502CFE"/>
    <w:rsid w:val="00502ED7"/>
    <w:rsid w:val="005035D4"/>
    <w:rsid w:val="005038C6"/>
    <w:rsid w:val="00506B1B"/>
    <w:rsid w:val="00507927"/>
    <w:rsid w:val="005105C6"/>
    <w:rsid w:val="00510984"/>
    <w:rsid w:val="00511079"/>
    <w:rsid w:val="00511171"/>
    <w:rsid w:val="00511376"/>
    <w:rsid w:val="00511B12"/>
    <w:rsid w:val="005124BC"/>
    <w:rsid w:val="00512A6B"/>
    <w:rsid w:val="00512F33"/>
    <w:rsid w:val="00512F74"/>
    <w:rsid w:val="00514BD1"/>
    <w:rsid w:val="0051544F"/>
    <w:rsid w:val="005154FB"/>
    <w:rsid w:val="0051637D"/>
    <w:rsid w:val="00516EE6"/>
    <w:rsid w:val="00520C9B"/>
    <w:rsid w:val="0052179A"/>
    <w:rsid w:val="00521938"/>
    <w:rsid w:val="00521F2E"/>
    <w:rsid w:val="00523103"/>
    <w:rsid w:val="00524E0B"/>
    <w:rsid w:val="00526783"/>
    <w:rsid w:val="005269FA"/>
    <w:rsid w:val="00527CD9"/>
    <w:rsid w:val="00531380"/>
    <w:rsid w:val="005324FB"/>
    <w:rsid w:val="00532B29"/>
    <w:rsid w:val="00534698"/>
    <w:rsid w:val="00534C3F"/>
    <w:rsid w:val="00534EEA"/>
    <w:rsid w:val="00535AB5"/>
    <w:rsid w:val="00536249"/>
    <w:rsid w:val="00543B18"/>
    <w:rsid w:val="00546FAF"/>
    <w:rsid w:val="00551ABC"/>
    <w:rsid w:val="00551DCE"/>
    <w:rsid w:val="00551F30"/>
    <w:rsid w:val="005537E6"/>
    <w:rsid w:val="0055513E"/>
    <w:rsid w:val="00555B17"/>
    <w:rsid w:val="00555D23"/>
    <w:rsid w:val="00556422"/>
    <w:rsid w:val="00556656"/>
    <w:rsid w:val="0055765E"/>
    <w:rsid w:val="00561A90"/>
    <w:rsid w:val="00561E9E"/>
    <w:rsid w:val="00564B8D"/>
    <w:rsid w:val="005657C4"/>
    <w:rsid w:val="00565E21"/>
    <w:rsid w:val="00566F1D"/>
    <w:rsid w:val="00570252"/>
    <w:rsid w:val="0057127A"/>
    <w:rsid w:val="00571AB0"/>
    <w:rsid w:val="005725A6"/>
    <w:rsid w:val="005750E4"/>
    <w:rsid w:val="00581D08"/>
    <w:rsid w:val="0058370A"/>
    <w:rsid w:val="00583E82"/>
    <w:rsid w:val="0058418C"/>
    <w:rsid w:val="0058576C"/>
    <w:rsid w:val="0058610C"/>
    <w:rsid w:val="00590884"/>
    <w:rsid w:val="00590B13"/>
    <w:rsid w:val="00590CCF"/>
    <w:rsid w:val="005910CA"/>
    <w:rsid w:val="00591F11"/>
    <w:rsid w:val="00592174"/>
    <w:rsid w:val="0059366E"/>
    <w:rsid w:val="005971A4"/>
    <w:rsid w:val="005A013A"/>
    <w:rsid w:val="005A06B5"/>
    <w:rsid w:val="005A4939"/>
    <w:rsid w:val="005A5240"/>
    <w:rsid w:val="005A66D8"/>
    <w:rsid w:val="005A7150"/>
    <w:rsid w:val="005A744E"/>
    <w:rsid w:val="005B0303"/>
    <w:rsid w:val="005B0B4E"/>
    <w:rsid w:val="005B191E"/>
    <w:rsid w:val="005B19A2"/>
    <w:rsid w:val="005B3A67"/>
    <w:rsid w:val="005B5ED6"/>
    <w:rsid w:val="005B7456"/>
    <w:rsid w:val="005B7CBF"/>
    <w:rsid w:val="005C0705"/>
    <w:rsid w:val="005C3196"/>
    <w:rsid w:val="005C47D3"/>
    <w:rsid w:val="005C48ED"/>
    <w:rsid w:val="005C4B6B"/>
    <w:rsid w:val="005C5BA3"/>
    <w:rsid w:val="005C5ECC"/>
    <w:rsid w:val="005D080C"/>
    <w:rsid w:val="005D1E04"/>
    <w:rsid w:val="005D2F92"/>
    <w:rsid w:val="005D3A17"/>
    <w:rsid w:val="005D41F5"/>
    <w:rsid w:val="005D52C3"/>
    <w:rsid w:val="005D5A39"/>
    <w:rsid w:val="005D5EB9"/>
    <w:rsid w:val="005E092C"/>
    <w:rsid w:val="005E4C57"/>
    <w:rsid w:val="005E4F41"/>
    <w:rsid w:val="005E6148"/>
    <w:rsid w:val="005E6775"/>
    <w:rsid w:val="005F0401"/>
    <w:rsid w:val="005F08A0"/>
    <w:rsid w:val="005F0D80"/>
    <w:rsid w:val="005F19F6"/>
    <w:rsid w:val="005F287A"/>
    <w:rsid w:val="005F3D69"/>
    <w:rsid w:val="005F4341"/>
    <w:rsid w:val="005F4675"/>
    <w:rsid w:val="005F4E7E"/>
    <w:rsid w:val="005F5A37"/>
    <w:rsid w:val="005F6490"/>
    <w:rsid w:val="005F7617"/>
    <w:rsid w:val="00600C62"/>
    <w:rsid w:val="006019C8"/>
    <w:rsid w:val="00603DE2"/>
    <w:rsid w:val="00603DF4"/>
    <w:rsid w:val="00605D9C"/>
    <w:rsid w:val="006063A3"/>
    <w:rsid w:val="006071D3"/>
    <w:rsid w:val="0061065A"/>
    <w:rsid w:val="00610728"/>
    <w:rsid w:val="006122CC"/>
    <w:rsid w:val="006128AD"/>
    <w:rsid w:val="0061621F"/>
    <w:rsid w:val="00616746"/>
    <w:rsid w:val="0061703C"/>
    <w:rsid w:val="0062072F"/>
    <w:rsid w:val="006208D4"/>
    <w:rsid w:val="006222F5"/>
    <w:rsid w:val="006228D0"/>
    <w:rsid w:val="00622C7A"/>
    <w:rsid w:val="00626028"/>
    <w:rsid w:val="006273FE"/>
    <w:rsid w:val="00631A51"/>
    <w:rsid w:val="006332B3"/>
    <w:rsid w:val="0063489E"/>
    <w:rsid w:val="00636FD0"/>
    <w:rsid w:val="0064047B"/>
    <w:rsid w:val="00640FE0"/>
    <w:rsid w:val="006422A2"/>
    <w:rsid w:val="00644250"/>
    <w:rsid w:val="00644A77"/>
    <w:rsid w:val="0065143C"/>
    <w:rsid w:val="006528EE"/>
    <w:rsid w:val="0065475A"/>
    <w:rsid w:val="00654787"/>
    <w:rsid w:val="00654B6F"/>
    <w:rsid w:val="006604C6"/>
    <w:rsid w:val="00660623"/>
    <w:rsid w:val="0066093F"/>
    <w:rsid w:val="00660C9F"/>
    <w:rsid w:val="0066166B"/>
    <w:rsid w:val="006617D7"/>
    <w:rsid w:val="00663B90"/>
    <w:rsid w:val="00663BCB"/>
    <w:rsid w:val="0066420A"/>
    <w:rsid w:val="0066451A"/>
    <w:rsid w:val="00667478"/>
    <w:rsid w:val="00670120"/>
    <w:rsid w:val="006718D7"/>
    <w:rsid w:val="006723D0"/>
    <w:rsid w:val="006725E7"/>
    <w:rsid w:val="00672F14"/>
    <w:rsid w:val="00672F7D"/>
    <w:rsid w:val="006805FE"/>
    <w:rsid w:val="0068082E"/>
    <w:rsid w:val="00680DFF"/>
    <w:rsid w:val="00681631"/>
    <w:rsid w:val="00681673"/>
    <w:rsid w:val="006819BD"/>
    <w:rsid w:val="006820C4"/>
    <w:rsid w:val="00682359"/>
    <w:rsid w:val="006824FF"/>
    <w:rsid w:val="00682C9F"/>
    <w:rsid w:val="00684C50"/>
    <w:rsid w:val="00686C80"/>
    <w:rsid w:val="00690CA7"/>
    <w:rsid w:val="00691DFA"/>
    <w:rsid w:val="0069706E"/>
    <w:rsid w:val="00697175"/>
    <w:rsid w:val="0069795A"/>
    <w:rsid w:val="006A25BB"/>
    <w:rsid w:val="006A5C49"/>
    <w:rsid w:val="006B00B6"/>
    <w:rsid w:val="006B03D8"/>
    <w:rsid w:val="006B0851"/>
    <w:rsid w:val="006B1FF5"/>
    <w:rsid w:val="006B3DD9"/>
    <w:rsid w:val="006C08A2"/>
    <w:rsid w:val="006C18F1"/>
    <w:rsid w:val="006C22B3"/>
    <w:rsid w:val="006C2AC4"/>
    <w:rsid w:val="006C2EB0"/>
    <w:rsid w:val="006C4C98"/>
    <w:rsid w:val="006C4D38"/>
    <w:rsid w:val="006C773D"/>
    <w:rsid w:val="006D06A0"/>
    <w:rsid w:val="006D078F"/>
    <w:rsid w:val="006D2163"/>
    <w:rsid w:val="006D363F"/>
    <w:rsid w:val="006D4708"/>
    <w:rsid w:val="006E2FFC"/>
    <w:rsid w:val="006F1463"/>
    <w:rsid w:val="006F385C"/>
    <w:rsid w:val="006F3C2F"/>
    <w:rsid w:val="006F3DFB"/>
    <w:rsid w:val="006F4347"/>
    <w:rsid w:val="006F4B61"/>
    <w:rsid w:val="006F5C38"/>
    <w:rsid w:val="006F5D32"/>
    <w:rsid w:val="006F60B0"/>
    <w:rsid w:val="006F6DC1"/>
    <w:rsid w:val="006F72E6"/>
    <w:rsid w:val="006F782B"/>
    <w:rsid w:val="007004FE"/>
    <w:rsid w:val="00700ACA"/>
    <w:rsid w:val="00702820"/>
    <w:rsid w:val="007033BB"/>
    <w:rsid w:val="00703A14"/>
    <w:rsid w:val="00704EA4"/>
    <w:rsid w:val="00705BF0"/>
    <w:rsid w:val="00707F57"/>
    <w:rsid w:val="007108C0"/>
    <w:rsid w:val="0071094C"/>
    <w:rsid w:val="0071143C"/>
    <w:rsid w:val="007137D0"/>
    <w:rsid w:val="00713D6C"/>
    <w:rsid w:val="00713DAE"/>
    <w:rsid w:val="007150F4"/>
    <w:rsid w:val="00715C63"/>
    <w:rsid w:val="00715E38"/>
    <w:rsid w:val="0071647B"/>
    <w:rsid w:val="00717B10"/>
    <w:rsid w:val="00720DA4"/>
    <w:rsid w:val="0072304D"/>
    <w:rsid w:val="0072579A"/>
    <w:rsid w:val="0072590D"/>
    <w:rsid w:val="007259C8"/>
    <w:rsid w:val="00726EAB"/>
    <w:rsid w:val="007341B6"/>
    <w:rsid w:val="00734FD9"/>
    <w:rsid w:val="0074296B"/>
    <w:rsid w:val="007434C4"/>
    <w:rsid w:val="007439EF"/>
    <w:rsid w:val="007458C6"/>
    <w:rsid w:val="00746A02"/>
    <w:rsid w:val="0074743B"/>
    <w:rsid w:val="007479CD"/>
    <w:rsid w:val="0075093F"/>
    <w:rsid w:val="00750F8E"/>
    <w:rsid w:val="00751838"/>
    <w:rsid w:val="00753B47"/>
    <w:rsid w:val="00753F83"/>
    <w:rsid w:val="007555E4"/>
    <w:rsid w:val="00755B6E"/>
    <w:rsid w:val="00757A4E"/>
    <w:rsid w:val="00757AAF"/>
    <w:rsid w:val="00760151"/>
    <w:rsid w:val="0076041C"/>
    <w:rsid w:val="00761B33"/>
    <w:rsid w:val="00762820"/>
    <w:rsid w:val="00762835"/>
    <w:rsid w:val="007645C4"/>
    <w:rsid w:val="00764732"/>
    <w:rsid w:val="0076484B"/>
    <w:rsid w:val="00770059"/>
    <w:rsid w:val="0077132D"/>
    <w:rsid w:val="0077209C"/>
    <w:rsid w:val="00772529"/>
    <w:rsid w:val="00772F68"/>
    <w:rsid w:val="00773545"/>
    <w:rsid w:val="007759C9"/>
    <w:rsid w:val="00776793"/>
    <w:rsid w:val="00777E74"/>
    <w:rsid w:val="00783044"/>
    <w:rsid w:val="00783DF3"/>
    <w:rsid w:val="00785111"/>
    <w:rsid w:val="00787589"/>
    <w:rsid w:val="00790D9E"/>
    <w:rsid w:val="00790ED3"/>
    <w:rsid w:val="007936FA"/>
    <w:rsid w:val="007940C3"/>
    <w:rsid w:val="00795E62"/>
    <w:rsid w:val="007A09D6"/>
    <w:rsid w:val="007A0FFF"/>
    <w:rsid w:val="007A1E03"/>
    <w:rsid w:val="007A3050"/>
    <w:rsid w:val="007A5232"/>
    <w:rsid w:val="007A620A"/>
    <w:rsid w:val="007A63F6"/>
    <w:rsid w:val="007A673F"/>
    <w:rsid w:val="007A7140"/>
    <w:rsid w:val="007B13C2"/>
    <w:rsid w:val="007B2390"/>
    <w:rsid w:val="007B2E54"/>
    <w:rsid w:val="007B4461"/>
    <w:rsid w:val="007B4E9B"/>
    <w:rsid w:val="007B7FA6"/>
    <w:rsid w:val="007C2A57"/>
    <w:rsid w:val="007C3504"/>
    <w:rsid w:val="007C44DC"/>
    <w:rsid w:val="007C46E2"/>
    <w:rsid w:val="007C4AA3"/>
    <w:rsid w:val="007C6405"/>
    <w:rsid w:val="007C7D56"/>
    <w:rsid w:val="007D0478"/>
    <w:rsid w:val="007D103A"/>
    <w:rsid w:val="007D1413"/>
    <w:rsid w:val="007D4ECC"/>
    <w:rsid w:val="007D52EF"/>
    <w:rsid w:val="007D6B76"/>
    <w:rsid w:val="007E02E2"/>
    <w:rsid w:val="007E057C"/>
    <w:rsid w:val="007E1116"/>
    <w:rsid w:val="007E2E75"/>
    <w:rsid w:val="007E4ACB"/>
    <w:rsid w:val="007E6416"/>
    <w:rsid w:val="007F0F73"/>
    <w:rsid w:val="007F410E"/>
    <w:rsid w:val="007F686A"/>
    <w:rsid w:val="007F6DFE"/>
    <w:rsid w:val="00800324"/>
    <w:rsid w:val="00800D2B"/>
    <w:rsid w:val="00801321"/>
    <w:rsid w:val="00801EBD"/>
    <w:rsid w:val="00803302"/>
    <w:rsid w:val="0080333E"/>
    <w:rsid w:val="0080438A"/>
    <w:rsid w:val="0080476E"/>
    <w:rsid w:val="00805001"/>
    <w:rsid w:val="00805652"/>
    <w:rsid w:val="00805B03"/>
    <w:rsid w:val="00805D8B"/>
    <w:rsid w:val="00806130"/>
    <w:rsid w:val="00812FCC"/>
    <w:rsid w:val="008135E5"/>
    <w:rsid w:val="00816B35"/>
    <w:rsid w:val="00817DCA"/>
    <w:rsid w:val="0082202E"/>
    <w:rsid w:val="00823422"/>
    <w:rsid w:val="00827113"/>
    <w:rsid w:val="00827FDE"/>
    <w:rsid w:val="008301AF"/>
    <w:rsid w:val="00831E6B"/>
    <w:rsid w:val="008327F9"/>
    <w:rsid w:val="008339BE"/>
    <w:rsid w:val="00834E6A"/>
    <w:rsid w:val="008357A5"/>
    <w:rsid w:val="00841500"/>
    <w:rsid w:val="00842114"/>
    <w:rsid w:val="00843CF0"/>
    <w:rsid w:val="008442E8"/>
    <w:rsid w:val="0084545E"/>
    <w:rsid w:val="008463CC"/>
    <w:rsid w:val="008469E9"/>
    <w:rsid w:val="00847C93"/>
    <w:rsid w:val="0085004D"/>
    <w:rsid w:val="0085135B"/>
    <w:rsid w:val="0085190F"/>
    <w:rsid w:val="008537D8"/>
    <w:rsid w:val="008558C8"/>
    <w:rsid w:val="00855D12"/>
    <w:rsid w:val="00855FCB"/>
    <w:rsid w:val="00856916"/>
    <w:rsid w:val="00860CDB"/>
    <w:rsid w:val="0086246B"/>
    <w:rsid w:val="008660C8"/>
    <w:rsid w:val="0086665B"/>
    <w:rsid w:val="00870413"/>
    <w:rsid w:val="008734AC"/>
    <w:rsid w:val="00875E6A"/>
    <w:rsid w:val="00876392"/>
    <w:rsid w:val="00876C79"/>
    <w:rsid w:val="00880154"/>
    <w:rsid w:val="008802F3"/>
    <w:rsid w:val="00880991"/>
    <w:rsid w:val="008816A5"/>
    <w:rsid w:val="00884289"/>
    <w:rsid w:val="008843DE"/>
    <w:rsid w:val="00885768"/>
    <w:rsid w:val="008860AA"/>
    <w:rsid w:val="008911BC"/>
    <w:rsid w:val="00891644"/>
    <w:rsid w:val="0089497B"/>
    <w:rsid w:val="00894AD2"/>
    <w:rsid w:val="00895688"/>
    <w:rsid w:val="008960A8"/>
    <w:rsid w:val="008977E0"/>
    <w:rsid w:val="008A08AF"/>
    <w:rsid w:val="008A1194"/>
    <w:rsid w:val="008A24D5"/>
    <w:rsid w:val="008A3C33"/>
    <w:rsid w:val="008A3D53"/>
    <w:rsid w:val="008A67AF"/>
    <w:rsid w:val="008A6D4E"/>
    <w:rsid w:val="008B03E1"/>
    <w:rsid w:val="008B0E40"/>
    <w:rsid w:val="008B1D2C"/>
    <w:rsid w:val="008B2242"/>
    <w:rsid w:val="008B44B9"/>
    <w:rsid w:val="008B4AEA"/>
    <w:rsid w:val="008B4CF6"/>
    <w:rsid w:val="008B4EF1"/>
    <w:rsid w:val="008B5F2B"/>
    <w:rsid w:val="008B5F55"/>
    <w:rsid w:val="008B611F"/>
    <w:rsid w:val="008B66E0"/>
    <w:rsid w:val="008B6B51"/>
    <w:rsid w:val="008B6E28"/>
    <w:rsid w:val="008B7C8D"/>
    <w:rsid w:val="008B7D31"/>
    <w:rsid w:val="008C15E7"/>
    <w:rsid w:val="008C29A5"/>
    <w:rsid w:val="008C2C57"/>
    <w:rsid w:val="008C316F"/>
    <w:rsid w:val="008C3A34"/>
    <w:rsid w:val="008C4892"/>
    <w:rsid w:val="008C52E2"/>
    <w:rsid w:val="008C567D"/>
    <w:rsid w:val="008C5B98"/>
    <w:rsid w:val="008C7535"/>
    <w:rsid w:val="008D05CC"/>
    <w:rsid w:val="008D0BAD"/>
    <w:rsid w:val="008D6D08"/>
    <w:rsid w:val="008D6EB6"/>
    <w:rsid w:val="008D7957"/>
    <w:rsid w:val="008E1A6B"/>
    <w:rsid w:val="008E3E87"/>
    <w:rsid w:val="008E447E"/>
    <w:rsid w:val="008E58A0"/>
    <w:rsid w:val="008E6DA2"/>
    <w:rsid w:val="008E7D55"/>
    <w:rsid w:val="008E7E9A"/>
    <w:rsid w:val="008F0943"/>
    <w:rsid w:val="008F10C5"/>
    <w:rsid w:val="008F1971"/>
    <w:rsid w:val="008F27A5"/>
    <w:rsid w:val="008F337E"/>
    <w:rsid w:val="00902355"/>
    <w:rsid w:val="00903B6C"/>
    <w:rsid w:val="00904E97"/>
    <w:rsid w:val="00906151"/>
    <w:rsid w:val="00907F7E"/>
    <w:rsid w:val="00915B1D"/>
    <w:rsid w:val="00916AEB"/>
    <w:rsid w:val="00916D9A"/>
    <w:rsid w:val="00923B44"/>
    <w:rsid w:val="00924221"/>
    <w:rsid w:val="00925F0B"/>
    <w:rsid w:val="00930CEF"/>
    <w:rsid w:val="00931207"/>
    <w:rsid w:val="009316D9"/>
    <w:rsid w:val="00933270"/>
    <w:rsid w:val="009348CD"/>
    <w:rsid w:val="00934DDE"/>
    <w:rsid w:val="009361BC"/>
    <w:rsid w:val="009364D0"/>
    <w:rsid w:val="00936563"/>
    <w:rsid w:val="009378C1"/>
    <w:rsid w:val="00940983"/>
    <w:rsid w:val="00940FBD"/>
    <w:rsid w:val="009412D9"/>
    <w:rsid w:val="00942493"/>
    <w:rsid w:val="00942F9C"/>
    <w:rsid w:val="00943C1F"/>
    <w:rsid w:val="00944075"/>
    <w:rsid w:val="00951070"/>
    <w:rsid w:val="00951E51"/>
    <w:rsid w:val="0095513C"/>
    <w:rsid w:val="00955950"/>
    <w:rsid w:val="00955AB4"/>
    <w:rsid w:val="00956638"/>
    <w:rsid w:val="00956AF6"/>
    <w:rsid w:val="00957A39"/>
    <w:rsid w:val="009605B8"/>
    <w:rsid w:val="00962BEC"/>
    <w:rsid w:val="009637A0"/>
    <w:rsid w:val="00964659"/>
    <w:rsid w:val="009648F5"/>
    <w:rsid w:val="0096608D"/>
    <w:rsid w:val="00966C09"/>
    <w:rsid w:val="0096703A"/>
    <w:rsid w:val="00971576"/>
    <w:rsid w:val="00973905"/>
    <w:rsid w:val="00974323"/>
    <w:rsid w:val="0097444D"/>
    <w:rsid w:val="00974B88"/>
    <w:rsid w:val="009763EB"/>
    <w:rsid w:val="00976480"/>
    <w:rsid w:val="00977BE0"/>
    <w:rsid w:val="00980017"/>
    <w:rsid w:val="00981FE1"/>
    <w:rsid w:val="00985CD6"/>
    <w:rsid w:val="00985D39"/>
    <w:rsid w:val="00986BE0"/>
    <w:rsid w:val="00986CB8"/>
    <w:rsid w:val="009901DE"/>
    <w:rsid w:val="00990B6D"/>
    <w:rsid w:val="009943AC"/>
    <w:rsid w:val="00996D9E"/>
    <w:rsid w:val="00996F9E"/>
    <w:rsid w:val="009A02AA"/>
    <w:rsid w:val="009A0B10"/>
    <w:rsid w:val="009A118D"/>
    <w:rsid w:val="009A177E"/>
    <w:rsid w:val="009A1872"/>
    <w:rsid w:val="009A27E9"/>
    <w:rsid w:val="009A28F5"/>
    <w:rsid w:val="009A320C"/>
    <w:rsid w:val="009A3AB4"/>
    <w:rsid w:val="009A524A"/>
    <w:rsid w:val="009A5924"/>
    <w:rsid w:val="009A7009"/>
    <w:rsid w:val="009A7CEC"/>
    <w:rsid w:val="009B108C"/>
    <w:rsid w:val="009B185A"/>
    <w:rsid w:val="009B31B7"/>
    <w:rsid w:val="009B3890"/>
    <w:rsid w:val="009B3BA1"/>
    <w:rsid w:val="009B59DA"/>
    <w:rsid w:val="009B6B17"/>
    <w:rsid w:val="009C0F41"/>
    <w:rsid w:val="009C2CF1"/>
    <w:rsid w:val="009C356B"/>
    <w:rsid w:val="009C4294"/>
    <w:rsid w:val="009C6926"/>
    <w:rsid w:val="009D13D6"/>
    <w:rsid w:val="009D3BEA"/>
    <w:rsid w:val="009D463E"/>
    <w:rsid w:val="009D5E92"/>
    <w:rsid w:val="009D63E5"/>
    <w:rsid w:val="009D6973"/>
    <w:rsid w:val="009D70FB"/>
    <w:rsid w:val="009E090F"/>
    <w:rsid w:val="009E2668"/>
    <w:rsid w:val="009E3FB1"/>
    <w:rsid w:val="009E7C6C"/>
    <w:rsid w:val="009F0F33"/>
    <w:rsid w:val="009F291B"/>
    <w:rsid w:val="009F421B"/>
    <w:rsid w:val="009F5F34"/>
    <w:rsid w:val="009F6020"/>
    <w:rsid w:val="009F6A9C"/>
    <w:rsid w:val="009F7031"/>
    <w:rsid w:val="00A0155E"/>
    <w:rsid w:val="00A01967"/>
    <w:rsid w:val="00A01B4A"/>
    <w:rsid w:val="00A027D1"/>
    <w:rsid w:val="00A032CE"/>
    <w:rsid w:val="00A03948"/>
    <w:rsid w:val="00A05CA4"/>
    <w:rsid w:val="00A07103"/>
    <w:rsid w:val="00A0764D"/>
    <w:rsid w:val="00A14931"/>
    <w:rsid w:val="00A14CE6"/>
    <w:rsid w:val="00A1536F"/>
    <w:rsid w:val="00A1554F"/>
    <w:rsid w:val="00A1560D"/>
    <w:rsid w:val="00A15989"/>
    <w:rsid w:val="00A15AEC"/>
    <w:rsid w:val="00A15C0E"/>
    <w:rsid w:val="00A1706C"/>
    <w:rsid w:val="00A20E23"/>
    <w:rsid w:val="00A2131A"/>
    <w:rsid w:val="00A232A5"/>
    <w:rsid w:val="00A248B7"/>
    <w:rsid w:val="00A25195"/>
    <w:rsid w:val="00A251D8"/>
    <w:rsid w:val="00A253C2"/>
    <w:rsid w:val="00A259BD"/>
    <w:rsid w:val="00A26DEB"/>
    <w:rsid w:val="00A31076"/>
    <w:rsid w:val="00A31993"/>
    <w:rsid w:val="00A329BA"/>
    <w:rsid w:val="00A36431"/>
    <w:rsid w:val="00A36930"/>
    <w:rsid w:val="00A36C28"/>
    <w:rsid w:val="00A4103A"/>
    <w:rsid w:val="00A433BA"/>
    <w:rsid w:val="00A435DF"/>
    <w:rsid w:val="00A4412D"/>
    <w:rsid w:val="00A44DB7"/>
    <w:rsid w:val="00A527E1"/>
    <w:rsid w:val="00A5283A"/>
    <w:rsid w:val="00A52C0A"/>
    <w:rsid w:val="00A5301B"/>
    <w:rsid w:val="00A5419C"/>
    <w:rsid w:val="00A5499B"/>
    <w:rsid w:val="00A551F0"/>
    <w:rsid w:val="00A56603"/>
    <w:rsid w:val="00A577B1"/>
    <w:rsid w:val="00A61458"/>
    <w:rsid w:val="00A63186"/>
    <w:rsid w:val="00A707FB"/>
    <w:rsid w:val="00A71CFB"/>
    <w:rsid w:val="00A749BC"/>
    <w:rsid w:val="00A74DC8"/>
    <w:rsid w:val="00A759FB"/>
    <w:rsid w:val="00A76241"/>
    <w:rsid w:val="00A77E34"/>
    <w:rsid w:val="00A819DC"/>
    <w:rsid w:val="00A81FCA"/>
    <w:rsid w:val="00A8224F"/>
    <w:rsid w:val="00A82C29"/>
    <w:rsid w:val="00A856B8"/>
    <w:rsid w:val="00A86437"/>
    <w:rsid w:val="00A86721"/>
    <w:rsid w:val="00A87819"/>
    <w:rsid w:val="00A90BC3"/>
    <w:rsid w:val="00A90FE0"/>
    <w:rsid w:val="00A935F5"/>
    <w:rsid w:val="00A94E5F"/>
    <w:rsid w:val="00A96D38"/>
    <w:rsid w:val="00AA181D"/>
    <w:rsid w:val="00AA2679"/>
    <w:rsid w:val="00AA26D3"/>
    <w:rsid w:val="00AA3A3F"/>
    <w:rsid w:val="00AA48D1"/>
    <w:rsid w:val="00AB0DED"/>
    <w:rsid w:val="00AB3ACB"/>
    <w:rsid w:val="00AB439C"/>
    <w:rsid w:val="00AB442F"/>
    <w:rsid w:val="00AB74BD"/>
    <w:rsid w:val="00AC1D9F"/>
    <w:rsid w:val="00AC515E"/>
    <w:rsid w:val="00AC547A"/>
    <w:rsid w:val="00AC62D6"/>
    <w:rsid w:val="00AC7918"/>
    <w:rsid w:val="00AD0F11"/>
    <w:rsid w:val="00AD23C9"/>
    <w:rsid w:val="00AD246A"/>
    <w:rsid w:val="00AD5781"/>
    <w:rsid w:val="00AD6FA7"/>
    <w:rsid w:val="00AD7F38"/>
    <w:rsid w:val="00AE11BF"/>
    <w:rsid w:val="00AE2092"/>
    <w:rsid w:val="00AE2875"/>
    <w:rsid w:val="00AE3500"/>
    <w:rsid w:val="00AE353F"/>
    <w:rsid w:val="00AE3B1D"/>
    <w:rsid w:val="00AE407A"/>
    <w:rsid w:val="00AE43BB"/>
    <w:rsid w:val="00AE4405"/>
    <w:rsid w:val="00AE4E5F"/>
    <w:rsid w:val="00AE50E9"/>
    <w:rsid w:val="00AE5FB1"/>
    <w:rsid w:val="00AE6615"/>
    <w:rsid w:val="00AE6A38"/>
    <w:rsid w:val="00AF03B8"/>
    <w:rsid w:val="00AF098A"/>
    <w:rsid w:val="00AF0BFA"/>
    <w:rsid w:val="00AF1D9A"/>
    <w:rsid w:val="00AF1E3D"/>
    <w:rsid w:val="00AF1F05"/>
    <w:rsid w:val="00AF57C6"/>
    <w:rsid w:val="00AF60A6"/>
    <w:rsid w:val="00AF793A"/>
    <w:rsid w:val="00B0179E"/>
    <w:rsid w:val="00B0198B"/>
    <w:rsid w:val="00B0237D"/>
    <w:rsid w:val="00B04666"/>
    <w:rsid w:val="00B04C20"/>
    <w:rsid w:val="00B07576"/>
    <w:rsid w:val="00B124EF"/>
    <w:rsid w:val="00B12592"/>
    <w:rsid w:val="00B12DF5"/>
    <w:rsid w:val="00B17601"/>
    <w:rsid w:val="00B210CE"/>
    <w:rsid w:val="00B214ED"/>
    <w:rsid w:val="00B2158C"/>
    <w:rsid w:val="00B2292A"/>
    <w:rsid w:val="00B3099D"/>
    <w:rsid w:val="00B326F6"/>
    <w:rsid w:val="00B32739"/>
    <w:rsid w:val="00B32839"/>
    <w:rsid w:val="00B3360C"/>
    <w:rsid w:val="00B342BF"/>
    <w:rsid w:val="00B36B2A"/>
    <w:rsid w:val="00B37160"/>
    <w:rsid w:val="00B374F5"/>
    <w:rsid w:val="00B40068"/>
    <w:rsid w:val="00B43090"/>
    <w:rsid w:val="00B44355"/>
    <w:rsid w:val="00B44E44"/>
    <w:rsid w:val="00B45CA5"/>
    <w:rsid w:val="00B467ED"/>
    <w:rsid w:val="00B478D1"/>
    <w:rsid w:val="00B50022"/>
    <w:rsid w:val="00B51BC3"/>
    <w:rsid w:val="00B523FB"/>
    <w:rsid w:val="00B53403"/>
    <w:rsid w:val="00B53471"/>
    <w:rsid w:val="00B53BCB"/>
    <w:rsid w:val="00B560EB"/>
    <w:rsid w:val="00B56B73"/>
    <w:rsid w:val="00B57B43"/>
    <w:rsid w:val="00B57D21"/>
    <w:rsid w:val="00B60755"/>
    <w:rsid w:val="00B60FCC"/>
    <w:rsid w:val="00B612B4"/>
    <w:rsid w:val="00B61B51"/>
    <w:rsid w:val="00B645F3"/>
    <w:rsid w:val="00B64721"/>
    <w:rsid w:val="00B65371"/>
    <w:rsid w:val="00B660B4"/>
    <w:rsid w:val="00B6614E"/>
    <w:rsid w:val="00B66234"/>
    <w:rsid w:val="00B66A10"/>
    <w:rsid w:val="00B66BA9"/>
    <w:rsid w:val="00B673C5"/>
    <w:rsid w:val="00B67882"/>
    <w:rsid w:val="00B7381E"/>
    <w:rsid w:val="00B75748"/>
    <w:rsid w:val="00B758D1"/>
    <w:rsid w:val="00B77D40"/>
    <w:rsid w:val="00B80C24"/>
    <w:rsid w:val="00B814A0"/>
    <w:rsid w:val="00B81E5F"/>
    <w:rsid w:val="00B83886"/>
    <w:rsid w:val="00B84D27"/>
    <w:rsid w:val="00B8525A"/>
    <w:rsid w:val="00B85DDF"/>
    <w:rsid w:val="00B871A4"/>
    <w:rsid w:val="00B871F6"/>
    <w:rsid w:val="00B87432"/>
    <w:rsid w:val="00B9255F"/>
    <w:rsid w:val="00B93C52"/>
    <w:rsid w:val="00B96399"/>
    <w:rsid w:val="00B96711"/>
    <w:rsid w:val="00B96E93"/>
    <w:rsid w:val="00B973F6"/>
    <w:rsid w:val="00B978D4"/>
    <w:rsid w:val="00BA2245"/>
    <w:rsid w:val="00BA22EA"/>
    <w:rsid w:val="00BA28F9"/>
    <w:rsid w:val="00BA473E"/>
    <w:rsid w:val="00BA4D4B"/>
    <w:rsid w:val="00BA4EEA"/>
    <w:rsid w:val="00BA5FD0"/>
    <w:rsid w:val="00BA670E"/>
    <w:rsid w:val="00BA68F7"/>
    <w:rsid w:val="00BA729F"/>
    <w:rsid w:val="00BA7FA1"/>
    <w:rsid w:val="00BB2183"/>
    <w:rsid w:val="00BB352C"/>
    <w:rsid w:val="00BB458C"/>
    <w:rsid w:val="00BB70C8"/>
    <w:rsid w:val="00BB78A4"/>
    <w:rsid w:val="00BC1082"/>
    <w:rsid w:val="00BC2166"/>
    <w:rsid w:val="00BC282C"/>
    <w:rsid w:val="00BC4267"/>
    <w:rsid w:val="00BC4D5A"/>
    <w:rsid w:val="00BC6B9E"/>
    <w:rsid w:val="00BD10F3"/>
    <w:rsid w:val="00BD1FC7"/>
    <w:rsid w:val="00BD4889"/>
    <w:rsid w:val="00BE0AC0"/>
    <w:rsid w:val="00BE4360"/>
    <w:rsid w:val="00BE5A84"/>
    <w:rsid w:val="00BE6252"/>
    <w:rsid w:val="00BE67EA"/>
    <w:rsid w:val="00BF43F2"/>
    <w:rsid w:val="00BF647E"/>
    <w:rsid w:val="00BF6D7E"/>
    <w:rsid w:val="00BF793A"/>
    <w:rsid w:val="00BF7F9F"/>
    <w:rsid w:val="00C01384"/>
    <w:rsid w:val="00C01614"/>
    <w:rsid w:val="00C02DA5"/>
    <w:rsid w:val="00C02FBD"/>
    <w:rsid w:val="00C04DE3"/>
    <w:rsid w:val="00C05FF4"/>
    <w:rsid w:val="00C07CA6"/>
    <w:rsid w:val="00C12DBC"/>
    <w:rsid w:val="00C15924"/>
    <w:rsid w:val="00C168C7"/>
    <w:rsid w:val="00C200EE"/>
    <w:rsid w:val="00C20C46"/>
    <w:rsid w:val="00C21999"/>
    <w:rsid w:val="00C23B7B"/>
    <w:rsid w:val="00C25203"/>
    <w:rsid w:val="00C262C6"/>
    <w:rsid w:val="00C26302"/>
    <w:rsid w:val="00C300BD"/>
    <w:rsid w:val="00C31A95"/>
    <w:rsid w:val="00C326B8"/>
    <w:rsid w:val="00C33B50"/>
    <w:rsid w:val="00C33CBF"/>
    <w:rsid w:val="00C3556B"/>
    <w:rsid w:val="00C35B30"/>
    <w:rsid w:val="00C36DB8"/>
    <w:rsid w:val="00C36DE3"/>
    <w:rsid w:val="00C37C83"/>
    <w:rsid w:val="00C416EC"/>
    <w:rsid w:val="00C425A6"/>
    <w:rsid w:val="00C43893"/>
    <w:rsid w:val="00C44326"/>
    <w:rsid w:val="00C45E1E"/>
    <w:rsid w:val="00C45FFA"/>
    <w:rsid w:val="00C51249"/>
    <w:rsid w:val="00C515E2"/>
    <w:rsid w:val="00C52643"/>
    <w:rsid w:val="00C530E5"/>
    <w:rsid w:val="00C542DF"/>
    <w:rsid w:val="00C54962"/>
    <w:rsid w:val="00C55268"/>
    <w:rsid w:val="00C558DC"/>
    <w:rsid w:val="00C567C8"/>
    <w:rsid w:val="00C56CE6"/>
    <w:rsid w:val="00C572E2"/>
    <w:rsid w:val="00C579FA"/>
    <w:rsid w:val="00C57FC4"/>
    <w:rsid w:val="00C62011"/>
    <w:rsid w:val="00C62051"/>
    <w:rsid w:val="00C6282A"/>
    <w:rsid w:val="00C62F3C"/>
    <w:rsid w:val="00C6476B"/>
    <w:rsid w:val="00C64A05"/>
    <w:rsid w:val="00C65260"/>
    <w:rsid w:val="00C658F9"/>
    <w:rsid w:val="00C67B2F"/>
    <w:rsid w:val="00C67E1A"/>
    <w:rsid w:val="00C67F6C"/>
    <w:rsid w:val="00C704B1"/>
    <w:rsid w:val="00C71333"/>
    <w:rsid w:val="00C7170F"/>
    <w:rsid w:val="00C7276C"/>
    <w:rsid w:val="00C749CE"/>
    <w:rsid w:val="00C75775"/>
    <w:rsid w:val="00C768AF"/>
    <w:rsid w:val="00C76F1A"/>
    <w:rsid w:val="00C77F2A"/>
    <w:rsid w:val="00C80796"/>
    <w:rsid w:val="00C818CC"/>
    <w:rsid w:val="00C82E7E"/>
    <w:rsid w:val="00C855A4"/>
    <w:rsid w:val="00C86E17"/>
    <w:rsid w:val="00C879DA"/>
    <w:rsid w:val="00C922DB"/>
    <w:rsid w:val="00C927D6"/>
    <w:rsid w:val="00C938B6"/>
    <w:rsid w:val="00CA0547"/>
    <w:rsid w:val="00CA2997"/>
    <w:rsid w:val="00CA67B0"/>
    <w:rsid w:val="00CB0AC8"/>
    <w:rsid w:val="00CB0D77"/>
    <w:rsid w:val="00CB1BC9"/>
    <w:rsid w:val="00CB53CE"/>
    <w:rsid w:val="00CB53E2"/>
    <w:rsid w:val="00CC32C6"/>
    <w:rsid w:val="00CC44A7"/>
    <w:rsid w:val="00CC4AAD"/>
    <w:rsid w:val="00CD2860"/>
    <w:rsid w:val="00CD2B50"/>
    <w:rsid w:val="00CD33FD"/>
    <w:rsid w:val="00CD4554"/>
    <w:rsid w:val="00CD5988"/>
    <w:rsid w:val="00CD64FB"/>
    <w:rsid w:val="00CD70E8"/>
    <w:rsid w:val="00CE07EF"/>
    <w:rsid w:val="00CE0FCB"/>
    <w:rsid w:val="00CE1FF5"/>
    <w:rsid w:val="00CE27BC"/>
    <w:rsid w:val="00CE2AC6"/>
    <w:rsid w:val="00CE3D77"/>
    <w:rsid w:val="00CE43F2"/>
    <w:rsid w:val="00CE4DD5"/>
    <w:rsid w:val="00CE569B"/>
    <w:rsid w:val="00CE6792"/>
    <w:rsid w:val="00CE6851"/>
    <w:rsid w:val="00CE6A09"/>
    <w:rsid w:val="00CF0E69"/>
    <w:rsid w:val="00CF301D"/>
    <w:rsid w:val="00CF3D8B"/>
    <w:rsid w:val="00CF42C6"/>
    <w:rsid w:val="00CF5269"/>
    <w:rsid w:val="00CF6DA1"/>
    <w:rsid w:val="00CF6FF2"/>
    <w:rsid w:val="00CF7410"/>
    <w:rsid w:val="00D005E5"/>
    <w:rsid w:val="00D01600"/>
    <w:rsid w:val="00D04288"/>
    <w:rsid w:val="00D04889"/>
    <w:rsid w:val="00D04BCB"/>
    <w:rsid w:val="00D054F6"/>
    <w:rsid w:val="00D069E4"/>
    <w:rsid w:val="00D06F10"/>
    <w:rsid w:val="00D07F84"/>
    <w:rsid w:val="00D1021C"/>
    <w:rsid w:val="00D12D22"/>
    <w:rsid w:val="00D13213"/>
    <w:rsid w:val="00D13320"/>
    <w:rsid w:val="00D141E7"/>
    <w:rsid w:val="00D14254"/>
    <w:rsid w:val="00D16677"/>
    <w:rsid w:val="00D16DC5"/>
    <w:rsid w:val="00D173B1"/>
    <w:rsid w:val="00D20534"/>
    <w:rsid w:val="00D217DF"/>
    <w:rsid w:val="00D21854"/>
    <w:rsid w:val="00D22333"/>
    <w:rsid w:val="00D23B19"/>
    <w:rsid w:val="00D26481"/>
    <w:rsid w:val="00D26D65"/>
    <w:rsid w:val="00D270DE"/>
    <w:rsid w:val="00D273AF"/>
    <w:rsid w:val="00D27491"/>
    <w:rsid w:val="00D30656"/>
    <w:rsid w:val="00D30829"/>
    <w:rsid w:val="00D30F07"/>
    <w:rsid w:val="00D320C9"/>
    <w:rsid w:val="00D339F6"/>
    <w:rsid w:val="00D341CC"/>
    <w:rsid w:val="00D35CE2"/>
    <w:rsid w:val="00D41084"/>
    <w:rsid w:val="00D42025"/>
    <w:rsid w:val="00D4393C"/>
    <w:rsid w:val="00D44297"/>
    <w:rsid w:val="00D44B06"/>
    <w:rsid w:val="00D450AC"/>
    <w:rsid w:val="00D455AE"/>
    <w:rsid w:val="00D46B41"/>
    <w:rsid w:val="00D4742F"/>
    <w:rsid w:val="00D47B28"/>
    <w:rsid w:val="00D514CC"/>
    <w:rsid w:val="00D517A0"/>
    <w:rsid w:val="00D528E2"/>
    <w:rsid w:val="00D55852"/>
    <w:rsid w:val="00D56ACF"/>
    <w:rsid w:val="00D56EE3"/>
    <w:rsid w:val="00D57C96"/>
    <w:rsid w:val="00D6046B"/>
    <w:rsid w:val="00D6069F"/>
    <w:rsid w:val="00D62284"/>
    <w:rsid w:val="00D6296D"/>
    <w:rsid w:val="00D63261"/>
    <w:rsid w:val="00D712F4"/>
    <w:rsid w:val="00D71539"/>
    <w:rsid w:val="00D72340"/>
    <w:rsid w:val="00D72C3D"/>
    <w:rsid w:val="00D741BE"/>
    <w:rsid w:val="00D7526D"/>
    <w:rsid w:val="00D8042F"/>
    <w:rsid w:val="00D80581"/>
    <w:rsid w:val="00D81BF0"/>
    <w:rsid w:val="00D86868"/>
    <w:rsid w:val="00D92813"/>
    <w:rsid w:val="00D929BF"/>
    <w:rsid w:val="00D930DF"/>
    <w:rsid w:val="00D93203"/>
    <w:rsid w:val="00D93CE2"/>
    <w:rsid w:val="00D94201"/>
    <w:rsid w:val="00D96293"/>
    <w:rsid w:val="00D96357"/>
    <w:rsid w:val="00DA0826"/>
    <w:rsid w:val="00DA0BB0"/>
    <w:rsid w:val="00DA2173"/>
    <w:rsid w:val="00DA2575"/>
    <w:rsid w:val="00DA265F"/>
    <w:rsid w:val="00DA2D25"/>
    <w:rsid w:val="00DA49E4"/>
    <w:rsid w:val="00DA7424"/>
    <w:rsid w:val="00DB0B65"/>
    <w:rsid w:val="00DB1374"/>
    <w:rsid w:val="00DB2B98"/>
    <w:rsid w:val="00DB46DD"/>
    <w:rsid w:val="00DB52FA"/>
    <w:rsid w:val="00DB72F7"/>
    <w:rsid w:val="00DC01E8"/>
    <w:rsid w:val="00DC025E"/>
    <w:rsid w:val="00DC1822"/>
    <w:rsid w:val="00DC2E60"/>
    <w:rsid w:val="00DC3838"/>
    <w:rsid w:val="00DC6AD0"/>
    <w:rsid w:val="00DC7404"/>
    <w:rsid w:val="00DC777C"/>
    <w:rsid w:val="00DD1D82"/>
    <w:rsid w:val="00DD3E3E"/>
    <w:rsid w:val="00DD5439"/>
    <w:rsid w:val="00DD66EB"/>
    <w:rsid w:val="00DE4FDE"/>
    <w:rsid w:val="00DE6AC3"/>
    <w:rsid w:val="00DE7C45"/>
    <w:rsid w:val="00DF2129"/>
    <w:rsid w:val="00DF28B0"/>
    <w:rsid w:val="00DF38F2"/>
    <w:rsid w:val="00DF4930"/>
    <w:rsid w:val="00DF4D8E"/>
    <w:rsid w:val="00DF5135"/>
    <w:rsid w:val="00DF52DB"/>
    <w:rsid w:val="00DF678C"/>
    <w:rsid w:val="00DF78C5"/>
    <w:rsid w:val="00DF7E94"/>
    <w:rsid w:val="00E003A0"/>
    <w:rsid w:val="00E00F18"/>
    <w:rsid w:val="00E0165D"/>
    <w:rsid w:val="00E018C8"/>
    <w:rsid w:val="00E01EC1"/>
    <w:rsid w:val="00E10843"/>
    <w:rsid w:val="00E130BC"/>
    <w:rsid w:val="00E13591"/>
    <w:rsid w:val="00E14066"/>
    <w:rsid w:val="00E14F90"/>
    <w:rsid w:val="00E15FE9"/>
    <w:rsid w:val="00E17A83"/>
    <w:rsid w:val="00E23D6E"/>
    <w:rsid w:val="00E2525A"/>
    <w:rsid w:val="00E266EF"/>
    <w:rsid w:val="00E2679A"/>
    <w:rsid w:val="00E27117"/>
    <w:rsid w:val="00E27AFE"/>
    <w:rsid w:val="00E27DDD"/>
    <w:rsid w:val="00E31FF0"/>
    <w:rsid w:val="00E328EC"/>
    <w:rsid w:val="00E3299E"/>
    <w:rsid w:val="00E33239"/>
    <w:rsid w:val="00E33B41"/>
    <w:rsid w:val="00E433FA"/>
    <w:rsid w:val="00E43EB1"/>
    <w:rsid w:val="00E43EF1"/>
    <w:rsid w:val="00E444E9"/>
    <w:rsid w:val="00E45AF2"/>
    <w:rsid w:val="00E4607A"/>
    <w:rsid w:val="00E461DC"/>
    <w:rsid w:val="00E47A11"/>
    <w:rsid w:val="00E5249C"/>
    <w:rsid w:val="00E52615"/>
    <w:rsid w:val="00E52BD1"/>
    <w:rsid w:val="00E5391A"/>
    <w:rsid w:val="00E54129"/>
    <w:rsid w:val="00E544D6"/>
    <w:rsid w:val="00E55250"/>
    <w:rsid w:val="00E55572"/>
    <w:rsid w:val="00E56489"/>
    <w:rsid w:val="00E57C59"/>
    <w:rsid w:val="00E60285"/>
    <w:rsid w:val="00E60BE9"/>
    <w:rsid w:val="00E63E58"/>
    <w:rsid w:val="00E659BD"/>
    <w:rsid w:val="00E6673B"/>
    <w:rsid w:val="00E7393E"/>
    <w:rsid w:val="00E73CF2"/>
    <w:rsid w:val="00E73FA3"/>
    <w:rsid w:val="00E74BEC"/>
    <w:rsid w:val="00E75A77"/>
    <w:rsid w:val="00E80826"/>
    <w:rsid w:val="00E80EB3"/>
    <w:rsid w:val="00E814CB"/>
    <w:rsid w:val="00E823F6"/>
    <w:rsid w:val="00E82F4C"/>
    <w:rsid w:val="00E85C7C"/>
    <w:rsid w:val="00E85D4E"/>
    <w:rsid w:val="00E873EC"/>
    <w:rsid w:val="00E90311"/>
    <w:rsid w:val="00E91863"/>
    <w:rsid w:val="00E919AA"/>
    <w:rsid w:val="00E91A0C"/>
    <w:rsid w:val="00E91BB9"/>
    <w:rsid w:val="00E93AAB"/>
    <w:rsid w:val="00E93FB6"/>
    <w:rsid w:val="00E942AD"/>
    <w:rsid w:val="00E94869"/>
    <w:rsid w:val="00E97CEE"/>
    <w:rsid w:val="00E97D51"/>
    <w:rsid w:val="00EA03EB"/>
    <w:rsid w:val="00EA27FF"/>
    <w:rsid w:val="00EA2FA5"/>
    <w:rsid w:val="00EA4A2D"/>
    <w:rsid w:val="00EA4AA0"/>
    <w:rsid w:val="00EB0374"/>
    <w:rsid w:val="00EB0BAA"/>
    <w:rsid w:val="00EB2D9F"/>
    <w:rsid w:val="00EB37E8"/>
    <w:rsid w:val="00EB6669"/>
    <w:rsid w:val="00EC2201"/>
    <w:rsid w:val="00EC33FC"/>
    <w:rsid w:val="00EC4A95"/>
    <w:rsid w:val="00EC5864"/>
    <w:rsid w:val="00EC6225"/>
    <w:rsid w:val="00EC6D56"/>
    <w:rsid w:val="00EC7E41"/>
    <w:rsid w:val="00ED03AC"/>
    <w:rsid w:val="00ED254E"/>
    <w:rsid w:val="00ED27C4"/>
    <w:rsid w:val="00ED3BC4"/>
    <w:rsid w:val="00ED4AB9"/>
    <w:rsid w:val="00ED4C0E"/>
    <w:rsid w:val="00EE1015"/>
    <w:rsid w:val="00EE3B57"/>
    <w:rsid w:val="00EE423B"/>
    <w:rsid w:val="00EE4925"/>
    <w:rsid w:val="00EE4DF6"/>
    <w:rsid w:val="00EE61F5"/>
    <w:rsid w:val="00EE6237"/>
    <w:rsid w:val="00EE6C99"/>
    <w:rsid w:val="00EF0DD5"/>
    <w:rsid w:val="00EF1834"/>
    <w:rsid w:val="00EF1C99"/>
    <w:rsid w:val="00EF25A2"/>
    <w:rsid w:val="00EF3637"/>
    <w:rsid w:val="00EF6324"/>
    <w:rsid w:val="00EF6972"/>
    <w:rsid w:val="00EF76D6"/>
    <w:rsid w:val="00EF7A97"/>
    <w:rsid w:val="00EF7F9A"/>
    <w:rsid w:val="00EF7FAE"/>
    <w:rsid w:val="00F00069"/>
    <w:rsid w:val="00F00C53"/>
    <w:rsid w:val="00F02F5F"/>
    <w:rsid w:val="00F0306F"/>
    <w:rsid w:val="00F058F3"/>
    <w:rsid w:val="00F05A8B"/>
    <w:rsid w:val="00F0720E"/>
    <w:rsid w:val="00F07E9D"/>
    <w:rsid w:val="00F10C6A"/>
    <w:rsid w:val="00F10D69"/>
    <w:rsid w:val="00F11662"/>
    <w:rsid w:val="00F1247D"/>
    <w:rsid w:val="00F14323"/>
    <w:rsid w:val="00F147E5"/>
    <w:rsid w:val="00F14984"/>
    <w:rsid w:val="00F15AB8"/>
    <w:rsid w:val="00F16FCF"/>
    <w:rsid w:val="00F229A0"/>
    <w:rsid w:val="00F22C5B"/>
    <w:rsid w:val="00F23630"/>
    <w:rsid w:val="00F23F1A"/>
    <w:rsid w:val="00F24B28"/>
    <w:rsid w:val="00F24FDB"/>
    <w:rsid w:val="00F25203"/>
    <w:rsid w:val="00F30871"/>
    <w:rsid w:val="00F34EA9"/>
    <w:rsid w:val="00F367B7"/>
    <w:rsid w:val="00F36B3A"/>
    <w:rsid w:val="00F40EB1"/>
    <w:rsid w:val="00F414FD"/>
    <w:rsid w:val="00F46FB9"/>
    <w:rsid w:val="00F500A7"/>
    <w:rsid w:val="00F51742"/>
    <w:rsid w:val="00F523B6"/>
    <w:rsid w:val="00F534D1"/>
    <w:rsid w:val="00F53AD6"/>
    <w:rsid w:val="00F54E6C"/>
    <w:rsid w:val="00F6105C"/>
    <w:rsid w:val="00F62304"/>
    <w:rsid w:val="00F6301A"/>
    <w:rsid w:val="00F6359B"/>
    <w:rsid w:val="00F636C6"/>
    <w:rsid w:val="00F63F67"/>
    <w:rsid w:val="00F64177"/>
    <w:rsid w:val="00F64C94"/>
    <w:rsid w:val="00F6711D"/>
    <w:rsid w:val="00F6758A"/>
    <w:rsid w:val="00F67B20"/>
    <w:rsid w:val="00F7368B"/>
    <w:rsid w:val="00F73B75"/>
    <w:rsid w:val="00F73E27"/>
    <w:rsid w:val="00F73F7E"/>
    <w:rsid w:val="00F7606A"/>
    <w:rsid w:val="00F77038"/>
    <w:rsid w:val="00F77711"/>
    <w:rsid w:val="00F7778C"/>
    <w:rsid w:val="00F8027A"/>
    <w:rsid w:val="00F83B5B"/>
    <w:rsid w:val="00F85863"/>
    <w:rsid w:val="00F85E6E"/>
    <w:rsid w:val="00F900EF"/>
    <w:rsid w:val="00F901F5"/>
    <w:rsid w:val="00F91265"/>
    <w:rsid w:val="00F979B7"/>
    <w:rsid w:val="00F97C3B"/>
    <w:rsid w:val="00F97CA8"/>
    <w:rsid w:val="00FA1806"/>
    <w:rsid w:val="00FA25B2"/>
    <w:rsid w:val="00FA2DBB"/>
    <w:rsid w:val="00FA43B4"/>
    <w:rsid w:val="00FA4573"/>
    <w:rsid w:val="00FA57D5"/>
    <w:rsid w:val="00FA5E09"/>
    <w:rsid w:val="00FA65E2"/>
    <w:rsid w:val="00FA66A8"/>
    <w:rsid w:val="00FA6FFE"/>
    <w:rsid w:val="00FB0439"/>
    <w:rsid w:val="00FB0B47"/>
    <w:rsid w:val="00FB0DD4"/>
    <w:rsid w:val="00FB3AC8"/>
    <w:rsid w:val="00FB5010"/>
    <w:rsid w:val="00FB511C"/>
    <w:rsid w:val="00FB75D2"/>
    <w:rsid w:val="00FB7FDF"/>
    <w:rsid w:val="00FC04C1"/>
    <w:rsid w:val="00FC3279"/>
    <w:rsid w:val="00FC5EE2"/>
    <w:rsid w:val="00FC696F"/>
    <w:rsid w:val="00FD0B0E"/>
    <w:rsid w:val="00FD3EA3"/>
    <w:rsid w:val="00FD4B4E"/>
    <w:rsid w:val="00FD5B38"/>
    <w:rsid w:val="00FD63D2"/>
    <w:rsid w:val="00FE3F47"/>
    <w:rsid w:val="00FE449A"/>
    <w:rsid w:val="00FE4531"/>
    <w:rsid w:val="00FE522C"/>
    <w:rsid w:val="00FE5CDC"/>
    <w:rsid w:val="00FE62E5"/>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5"/>
      </w:numPr>
    </w:pPr>
  </w:style>
  <w:style w:type="numbering" w:customStyle="1" w:styleId="Bullets">
    <w:name w:val="Bullets"/>
    <w:rsid w:val="00DC2E60"/>
    <w:pPr>
      <w:numPr>
        <w:numId w:val="6"/>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7"/>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8"/>
      </w:numPr>
    </w:pPr>
  </w:style>
  <w:style w:type="numbering" w:customStyle="1" w:styleId="ImportedStyle4">
    <w:name w:val="Imported Style 4"/>
    <w:rsid w:val="00000712"/>
    <w:pPr>
      <w:numPr>
        <w:numId w:val="9"/>
      </w:numPr>
    </w:pPr>
  </w:style>
  <w:style w:type="numbering" w:customStyle="1" w:styleId="ImportedStyle5">
    <w:name w:val="Imported Style 5"/>
    <w:rsid w:val="00000712"/>
    <w:pPr>
      <w:numPr>
        <w:numId w:val="10"/>
      </w:numPr>
    </w:pPr>
  </w:style>
  <w:style w:type="numbering" w:customStyle="1" w:styleId="ImportedStyle6">
    <w:name w:val="Imported Style 6"/>
    <w:rsid w:val="00000712"/>
    <w:pPr>
      <w:numPr>
        <w:numId w:val="11"/>
      </w:numPr>
    </w:pPr>
  </w:style>
  <w:style w:type="paragraph" w:customStyle="1" w:styleId="xmsonormal">
    <w:name w:val="x_msonormal"/>
    <w:basedOn w:val="Normal"/>
    <w:rsid w:val="00F91265"/>
    <w:pPr>
      <w:spacing w:before="100" w:beforeAutospacing="1" w:after="100" w:afterAutospacing="1"/>
    </w:pPr>
    <w:rPr>
      <w:rFonts w:eastAsiaTheme="minorEastAsia"/>
      <w:lang w:eastAsia="en-GB"/>
    </w:rPr>
  </w:style>
  <w:style w:type="paragraph" w:customStyle="1" w:styleId="ydpd0297640yiv8491666832msonormal">
    <w:name w:val="ydpd0297640yiv8491666832msonormal"/>
    <w:basedOn w:val="Normal"/>
    <w:rsid w:val="00CA0547"/>
    <w:pPr>
      <w:spacing w:before="100" w:beforeAutospacing="1" w:after="100" w:afterAutospacing="1"/>
    </w:pPr>
    <w:rPr>
      <w:rFonts w:ascii="Aptos" w:eastAsiaTheme="minorHAnsi" w:hAnsi="Aptos" w:cs="Aptos"/>
      <w:lang w:eastAsia="en-GB"/>
    </w:rPr>
  </w:style>
  <w:style w:type="paragraph" w:customStyle="1" w:styleId="ydpd0297640yiv8491666832msolistparagraph">
    <w:name w:val="ydpd0297640yiv8491666832msolistparagraph"/>
    <w:basedOn w:val="Normal"/>
    <w:rsid w:val="00CA0547"/>
    <w:pPr>
      <w:spacing w:before="100" w:beforeAutospacing="1" w:after="100" w:afterAutospacing="1"/>
    </w:pPr>
    <w:rPr>
      <w:rFonts w:ascii="Aptos" w:eastAsiaTheme="minorHAnsi" w:hAnsi="Aptos" w:cs="Aptos"/>
      <w:lang w:eastAsia="en-GB"/>
    </w:rPr>
  </w:style>
  <w:style w:type="paragraph" w:customStyle="1" w:styleId="elementtoproof">
    <w:name w:val="elementtoproof"/>
    <w:basedOn w:val="Normal"/>
    <w:rsid w:val="00955AB4"/>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608968580">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449549106">
      <w:bodyDiv w:val="1"/>
      <w:marLeft w:val="0"/>
      <w:marRight w:val="0"/>
      <w:marTop w:val="0"/>
      <w:marBottom w:val="0"/>
      <w:divBdr>
        <w:top w:val="none" w:sz="0" w:space="0" w:color="auto"/>
        <w:left w:val="none" w:sz="0" w:space="0" w:color="auto"/>
        <w:bottom w:val="none" w:sz="0" w:space="0" w:color="auto"/>
        <w:right w:val="none" w:sz="0" w:space="0" w:color="auto"/>
      </w:divBdr>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775048919">
      <w:bodyDiv w:val="1"/>
      <w:marLeft w:val="0"/>
      <w:marRight w:val="0"/>
      <w:marTop w:val="0"/>
      <w:marBottom w:val="0"/>
      <w:divBdr>
        <w:top w:val="none" w:sz="0" w:space="0" w:color="auto"/>
        <w:left w:val="none" w:sz="0" w:space="0" w:color="auto"/>
        <w:bottom w:val="none" w:sz="0" w:space="0" w:color="auto"/>
        <w:right w:val="none" w:sz="0" w:space="0" w:color="auto"/>
      </w:divBdr>
    </w:div>
    <w:div w:id="1841499850">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72651477">
      <w:bodyDiv w:val="1"/>
      <w:marLeft w:val="0"/>
      <w:marRight w:val="0"/>
      <w:marTop w:val="0"/>
      <w:marBottom w:val="0"/>
      <w:divBdr>
        <w:top w:val="none" w:sz="0" w:space="0" w:color="auto"/>
        <w:left w:val="none" w:sz="0" w:space="0" w:color="auto"/>
        <w:bottom w:val="none" w:sz="0" w:space="0" w:color="auto"/>
        <w:right w:val="none" w:sz="0" w:space="0" w:color="auto"/>
      </w:divBdr>
    </w:div>
    <w:div w:id="2089842283">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ccess.eastherts.gov.uk/online-applications/applicationDetails.do?activeTab=documents&amp;keyVal=PRSRKCGL00V00" TargetMode="External"/><Relationship Id="rId18" Type="http://schemas.openxmlformats.org/officeDocument/2006/relationships/hyperlink" Target="https://eur02.safelinks.protection.outlook.com/?url=https%3A%2F%2Fwww.hertfordshire-lgr.co.uk%2Fengagement-survey&amp;data=05%7C02%7CEric.Buckmaster%40hertfordshire.gov.uk%7C35c93d95478f4aa4e67308ddf07c116d%7C53e92c3666174e71a989dd739ad32a4d%7C0%7C0%7C638931137876152647%7CUnknown%7CTWFpbGZsb3d8eyJFbXB0eU1hcGkiOnRydWUsIlYiOiIwLjAuMDAwMCIsIlAiOiJXaW4zMiIsIkFOIjoiTWFpbCIsIldUIjoyfQ%3D%3D%7C4000%7C%7C%7C&amp;sdata=N9iQW%2BAYMDmdtKmh0050ghXaG3AkmymqY8nnenIIXKU%3D&amp;reserved=0" TargetMode="External"/><Relationship Id="rId26" Type="http://schemas.openxmlformats.org/officeDocument/2006/relationships/image" Target="media/image3.png"/><Relationship Id="rId39" Type="http://schemas.openxmlformats.org/officeDocument/2006/relationships/hyperlink" Target="https://eur02.safelinks.protection.outlook.com/?url=https%3A%2F%2Feastherts.us8.list-manage.com%2Ftrack%2Fclick%3Fu%3D95c78ec7278ede5f288159007%26id%3D47da916308%26e%3D3be90bc7c5&amp;data=05%7C02%7Ceric.buckmaster%40hertfordshire.gov.uk%7Cff9f0f1206924946cdbd08dde480647c%7C53e92c3666174e71a989dd739ad32a4d%7C0%7C0%7C638917962321907169%7CUnknown%7CTWFpbGZsb3d8eyJFbXB0eU1hcGkiOnRydWUsIlYiOiIwLjAuMDAwMCIsIlAiOiJXaW4zMiIsIkFOIjoiTWFpbCIsIldUIjoyfQ%3D%3D%7C4000%7C%7C%7C&amp;sdata=Pu47XblybZagEDUx2QgVtFUBoMHtcCsFOustKDJOakc%3D&amp;reserved=0"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image" Target="media/image5.jpeg"/><Relationship Id="rId42" Type="http://schemas.openxmlformats.org/officeDocument/2006/relationships/hyperlink" Target="https://url.uk.m.mimecastprotect.com/s/SSEFCl7kRhoXAP8CMCRtzwFW2?domain=eastherts.us8.list-manage.com" TargetMode="External"/><Relationship Id="rId47" Type="http://schemas.openxmlformats.org/officeDocument/2006/relationships/hyperlink" Target="https://url.uk.m.mimecastprotect.com/s/afpcCPQKjt40X94CzjuQsxyOxJ?domain=eastherts.us8.list-manage.com" TargetMode="External"/><Relationship Id="rId50" Type="http://schemas.openxmlformats.org/officeDocument/2006/relationships/fontTable" Target="fontTable.xml"/><Relationship Id="rId7" Type="http://schemas.openxmlformats.org/officeDocument/2006/relationships/hyperlink" Target="mailto:cllr.m.orson@eastwickandgilstonparish.gov.uk" TargetMode="External"/><Relationship Id="rId12" Type="http://schemas.openxmlformats.org/officeDocument/2006/relationships/hyperlink" Target="https://www.gilstonparkestate.com/get-involved/" TargetMode="External"/><Relationship Id="rId17" Type="http://schemas.openxmlformats.org/officeDocument/2006/relationships/hyperlink" Target="https://eur02.safelinks.protection.outlook.com/?url=https%3A%2F%2Fwww.hertfordshire-lgr.co.uk%2F&amp;data=05%7C02%7CEric.Buckmaster%40hertfordshire.gov.uk%7C35c93d95478f4aa4e67308ddf07c116d%7C53e92c3666174e71a989dd739ad32a4d%7C0%7C0%7C638931137876125324%7CUnknown%7CTWFpbGZsb3d8eyJFbXB0eU1hcGkiOnRydWUsIlYiOiIwLjAuMDAwMCIsIlAiOiJXaW4zMiIsIkFOIjoiTWFpbCIsIldUIjoyfQ%3D%3D%7C4000%7C%7C%7C&amp;sdata=l51u5WvE%2FqBod0Nu%2FoETWsaPau0gDlIp9ifE1reWBGI%3D&amp;reserved=0" TargetMode="External"/><Relationship Id="rId25" Type="http://schemas.openxmlformats.org/officeDocument/2006/relationships/hyperlink" Target="https://eur02.safelinks.protection.outlook.com/?url=https%3A%2F%2Feastherts.us8.list-manage.com%2Ftrack%2Fclick%3Fu%3D95c78ec7278ede5f288159007%26id%3D2679164b8f%26e%3D3be90bc7c5&amp;data=05%7C02%7Ceric.buckmaster%40hertfordshire.gov.uk%7Cff9f0f1206924946cdbd08dde480647c%7C53e92c3666174e71a989dd739ad32a4d%7C0%7C0%7C638917962321433846%7CUnknown%7CTWFpbGZsb3d8eyJFbXB0eU1hcGkiOnRydWUsIlYiOiIwLjAuMDAwMCIsIlAiOiJXaW4zMiIsIkFOIjoiTWFpbCIsIldUIjoyfQ%3D%3D%7C4000%7C%7C%7C&amp;sdata=wKJrnCrkn6VAimKmH1YD1AgtZCBa3lu25q%2BfuXhHlFY%3D&amp;reserved=0" TargetMode="External"/><Relationship Id="rId33" Type="http://schemas.openxmlformats.org/officeDocument/2006/relationships/hyperlink" Target="mailto:customer.services@eastherts.gov.uk" TargetMode="External"/><Relationship Id="rId38" Type="http://schemas.openxmlformats.org/officeDocument/2006/relationships/image" Target="media/image6.jpeg"/><Relationship Id="rId46" Type="http://schemas.openxmlformats.org/officeDocument/2006/relationships/hyperlink" Target="https://url.uk.m.mimecastprotect.com/s/qosdCO8XgHANxlAsEktMsGV1Qw?domain=eastherts.us8.list-manage.com" TargetMode="External"/><Relationship Id="rId2" Type="http://schemas.openxmlformats.org/officeDocument/2006/relationships/styles" Target="styles.xml"/><Relationship Id="rId16" Type="http://schemas.openxmlformats.org/officeDocument/2006/relationships/hyperlink" Target="https://www.eastherts.gov.uk/planning-and-building/community-forums/gilston-area-community-forum" TargetMode="External"/><Relationship Id="rId20" Type="http://schemas.openxmlformats.org/officeDocument/2006/relationships/image" Target="media/image1.jpeg"/><Relationship Id="rId29" Type="http://schemas.openxmlformats.org/officeDocument/2006/relationships/hyperlink" Target="https://eur02.safelinks.protection.outlook.com/?url=https%3A%2F%2Feastherts.us8.list-manage.com%2Ftrack%2Fclick%3Fu%3D95c78ec7278ede5f288159007%26id%3Dd5c5b14ede%26e%3D3be90bc7c5&amp;data=05%7C02%7Ceric.buckmaster%40hertfordshire.gov.uk%7Cff9f0f1206924946cdbd08dde480647c%7C53e92c3666174e71a989dd739ad32a4d%7C0%7C0%7C638917962321636613%7CUnknown%7CTWFpbGZsb3d8eyJFbXB0eU1hcGkiOnRydWUsIlYiOiIwLjAuMDAwMCIsIlAiOiJXaW4zMiIsIkFOIjoiTWFpbCIsIldUIjoyfQ%3D%3D%7C4000%7C%7C%7C&amp;sdata=OFmXHH0v%2FbVZ13EiBOaU3nWn1uubKZZZRWPIB%2Fh5i4Q%3D&amp;reserved=0" TargetMode="External"/><Relationship Id="rId41" Type="http://schemas.openxmlformats.org/officeDocument/2006/relationships/hyperlink" Target="http://www.hertsfamilycentres.org/healthystartvitam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lstonparkestate.com/news/enabling-works-for-gilston-underway/" TargetMode="External"/><Relationship Id="rId24" Type="http://schemas.openxmlformats.org/officeDocument/2006/relationships/hyperlink" Target="https://eur02.safelinks.protection.outlook.com/?url=https%3A%2F%2Feastherts.us8.list-manage.com%2Ftrack%2Fclick%3Fu%3D95c78ec7278ede5f288159007%26id%3Db8c8f4a6f8%26e%3D3be90bc7c5&amp;data=05%7C02%7Ceric.buckmaster%40hertfordshire.gov.uk%7Cff9f0f1206924946cdbd08dde480647c%7C53e92c3666174e71a989dd739ad32a4d%7C0%7C0%7C638917962321417913%7CUnknown%7CTWFpbGZsb3d8eyJFbXB0eU1hcGkiOnRydWUsIlYiOiIwLjAuMDAwMCIsIlAiOiJXaW4zMiIsIkFOIjoiTWFpbCIsIldUIjoyfQ%3D%3D%7C4000%7C%7C%7C&amp;sdata=E4cWjrt3RmxZu1zdx7sDRd%2B%2BY%2ByAlKK%2FQy7LzWfu0xU%3D&amp;reserved=0" TargetMode="External"/><Relationship Id="rId32" Type="http://schemas.openxmlformats.org/officeDocument/2006/relationships/hyperlink" Target="https://eur02.safelinks.protection.outlook.com/?url=https%3A%2F%2Feastherts.us8.list-manage.com%2Ftrack%2Fclick%3Fu%3D95c78ec7278ede5f288159007%26id%3Db09833a73d%26e%3D3be90bc7c5&amp;data=05%7C02%7Ceric.buckmaster%40hertfordshire.gov.uk%7Cff9f0f1206924946cdbd08dde480647c%7C53e92c3666174e71a989dd739ad32a4d%7C0%7C0%7C638917962321699454%7CUnknown%7CTWFpbGZsb3d8eyJFbXB0eU1hcGkiOnRydWUsIlYiOiIwLjAuMDAwMCIsIlAiOiJXaW4zMiIsIkFOIjoiTWFpbCIsIldUIjoyfQ%3D%3D%7C4000%7C%7C%7C&amp;sdata=lhGLCKLG%2FE6Mk%2FSjRDn0rO6U9NiXWtDW9ikOfhESj3c%3D&amp;reserved=0" TargetMode="External"/><Relationship Id="rId37" Type="http://schemas.openxmlformats.org/officeDocument/2006/relationships/hyperlink" Target="mailto:electors@eastherts.gov.uk" TargetMode="External"/><Relationship Id="rId40" Type="http://schemas.openxmlformats.org/officeDocument/2006/relationships/hyperlink" Target="https://www.healthystart.nhs.uk" TargetMode="External"/><Relationship Id="rId45" Type="http://schemas.openxmlformats.org/officeDocument/2006/relationships/hyperlink" Target="https://url.uk.m.mimecastprotect.com/s/xhlkC8Ez3t6ov5EhkTKiy3NoF?domain=eastherts.us8.list-manage.com" TargetMode="External"/><Relationship Id="rId5" Type="http://schemas.openxmlformats.org/officeDocument/2006/relationships/footnotes" Target="footnotes.xml"/><Relationship Id="rId15" Type="http://schemas.openxmlformats.org/officeDocument/2006/relationships/hyperlink" Target="https://publicaccess.eastherts.gov.uk/online-applications/applicationDetails.do?activeTab=documents&amp;keyVal=PZKRYCGL05I00" TargetMode="External"/><Relationship Id="rId23" Type="http://schemas.openxmlformats.org/officeDocument/2006/relationships/hyperlink" Target="http://www.hertfordshire.gov.uk/admissions" TargetMode="External"/><Relationship Id="rId28" Type="http://schemas.openxmlformats.org/officeDocument/2006/relationships/image" Target="media/image4.jpeg"/><Relationship Id="rId36" Type="http://schemas.openxmlformats.org/officeDocument/2006/relationships/hyperlink" Target="https://eur02.safelinks.protection.outlook.com/?url=https%3A%2F%2Feastherts.us8.list-manage.com%2Ftrack%2Fclick%3Fu%3D95c78ec7278ede5f288159007%26id%3D7479956c65%26e%3D3be90bc7c5&amp;data=05%7C02%7Ceric.buckmaster%40hertfordshire.gov.uk%7Cff9f0f1206924946cdbd08dde480647c%7C53e92c3666174e71a989dd739ad32a4d%7C0%7C0%7C638917962321886636%7CUnknown%7CTWFpbGZsb3d8eyJFbXB0eU1hcGkiOnRydWUsIlYiOiIwLjAuMDAwMCIsIlAiOiJXaW4zMiIsIkFOIjoiTWFpbCIsIldUIjoyfQ%3D%3D%7C4000%7C%7C%7C&amp;sdata=nCDtk4fng60lcMqaZxtmD%2Fcvhg37Ua5eSSWEjg7FCVU%3D&amp;reserved=0" TargetMode="External"/><Relationship Id="rId49" Type="http://schemas.openxmlformats.org/officeDocument/2006/relationships/footer" Target="footer1.xml"/><Relationship Id="rId10" Type="http://schemas.openxmlformats.org/officeDocument/2006/relationships/hyperlink" Target="mailto:community.forum@eastherts.gov.uk" TargetMode="External"/><Relationship Id="rId19" Type="http://schemas.openxmlformats.org/officeDocument/2006/relationships/hyperlink" Target="mailto:hertfordshirelgr@connectpa.co.uk" TargetMode="External"/><Relationship Id="rId31" Type="http://schemas.openxmlformats.org/officeDocument/2006/relationships/hyperlink" Target="https://eur02.safelinks.protection.outlook.com/?url=https%3A%2F%2Feastherts.us8.list-manage.com%2Ftrack%2Fclick%3Fu%3D95c78ec7278ede5f288159007%26id%3D52a9438c9b%26e%3D3be90bc7c5&amp;data=05%7C02%7Ceric.buckmaster%40hertfordshire.gov.uk%7Cff9f0f1206924946cdbd08dde480647c%7C53e92c3666174e71a989dd739ad32a4d%7C0%7C0%7C638917962321678958%7CUnknown%7CTWFpbGZsb3d8eyJFbXB0eU1hcGkiOnRydWUsIlYiOiIwLjAuMDAwMCIsIlAiOiJXaW4zMiIsIkFOIjoiTWFpbCIsIldUIjoyfQ%3D%3D%7C4000%7C%7C%7C&amp;sdata=apkkkPlAAFjriYtND4jFTGh8fyQ%2FLMLGkcgbIhzyraM%3D&amp;reserved=0" TargetMode="External"/><Relationship Id="rId44" Type="http://schemas.openxmlformats.org/officeDocument/2006/relationships/hyperlink" Target="https://www.hertfordshire.gov.uk/services/health-in-herts/news-events-and-campaigns/never-too-late/never-too-late.aspx?searchInput=&amp;page=1&amp;resultsPerPage=10&amp;view=card" TargetMode="External"/><Relationship Id="rId4" Type="http://schemas.openxmlformats.org/officeDocument/2006/relationships/webSettings" Target="webSettings.xml"/><Relationship Id="rId9" Type="http://schemas.openxmlformats.org/officeDocument/2006/relationships/hyperlink" Target="https://www.eastherts.gov.uk/planning-and-building/community-forums/gilston-area-community-forum" TargetMode="External"/><Relationship Id="rId14" Type="http://schemas.openxmlformats.org/officeDocument/2006/relationships/hyperlink" Target="https://www.village7.co.uk" TargetMode="External"/><Relationship Id="rId22" Type="http://schemas.openxmlformats.org/officeDocument/2006/relationships/hyperlink" Target="https://eur02.safelinks.protection.outlook.com/?url=https%3A%2F%2Fwww.hertfordshire.gov.uk%2Fservices%2Fhighways-roads-and-pavements%2Froadworks-and-road-closures%2Fsevere-weather%2Fgritting-the-road%2Fwinter-self-help-gritting-your-road%2Fwinter-self-help-gritting-your-road.aspx&amp;data=05%7C02%7Ceric.buckmaster%40hertfordshire.gov.uk%7Cefac64b3bb6a4cceef6408ddeafe350a%7C53e92c3666174e71a989dd739ad32a4d%7C0%7C0%7C638925099756918714%7CUnknown%7CTWFpbGZsb3d8eyJFbXB0eU1hcGkiOnRydWUsIlYiOiIwLjAuMDAwMCIsIlAiOiJXaW4zMiIsIkFOIjoiTWFpbCIsIldUIjoyfQ%3D%3D%7C4000%7C%7C%7C&amp;sdata=9FjFB6R42lPUaJWmD7Q14F9j2Y6d46TLnUFVCgYMCdw%3D&amp;reserved=0" TargetMode="External"/><Relationship Id="rId27" Type="http://schemas.openxmlformats.org/officeDocument/2006/relationships/hyperlink" Target="https://eur02.safelinks.protection.outlook.com/?url=https%3A%2F%2Feastherts.us8.list-manage.com%2Ftrack%2Fclick%3Fu%3D95c78ec7278ede5f288159007%26id%3D3ab4c9efdb%26e%3D3be90bc7c5&amp;data=05%7C02%7Ceric.buckmaster%40hertfordshire.gov.uk%7Cff9f0f1206924946cdbd08dde480647c%7C53e92c3666174e71a989dd739ad32a4d%7C0%7C0%7C638917962321486536%7CUnknown%7CTWFpbGZsb3d8eyJFbXB0eU1hcGkiOnRydWUsIlYiOiIwLjAuMDAwMCIsIlAiOiJXaW4zMiIsIkFOIjoiTWFpbCIsIldUIjoyfQ%3D%3D%7C4000%7C%7C%7C&amp;sdata=zokEAoJ3mLCuhOLqw9tuFBCdDDAd8FSfg1YmDNPKOTg%3D&amp;reserved=0" TargetMode="External"/><Relationship Id="rId30" Type="http://schemas.openxmlformats.org/officeDocument/2006/relationships/hyperlink" Target="https://eur02.safelinks.protection.outlook.com/?url=https%3A%2F%2Feastherts.us8.list-manage.com%2Ftrack%2Fclick%3Fu%3D95c78ec7278ede5f288159007%26id%3D9eb869f03d%26e%3D3be90bc7c5&amp;data=05%7C02%7Ceric.buckmaster%40hertfordshire.gov.uk%7Cff9f0f1206924946cdbd08dde480647c%7C53e92c3666174e71a989dd739ad32a4d%7C0%7C0%7C638917962321658124%7CUnknown%7CTWFpbGZsb3d8eyJFbXB0eU1hcGkiOnRydWUsIlYiOiIwLjAuMDAwMCIsIlAiOiJXaW4zMiIsIkFOIjoiTWFpbCIsIldUIjoyfQ%3D%3D%7C4000%7C%7C%7C&amp;sdata=xFal7pK5xiHhrO7PxzhSDoI9aZ%2Fdhf4kCscwjHhh3h0%3D&amp;reserved=0" TargetMode="External"/><Relationship Id="rId35" Type="http://schemas.openxmlformats.org/officeDocument/2006/relationships/hyperlink" Target="https://eur02.safelinks.protection.outlook.com/?url=https%3A%2F%2Feastherts.us8.list-manage.com%2Ftrack%2Fclick%3Fu%3D95c78ec7278ede5f288159007%26id%3D3f24f60cac%26e%3D3be90bc7c5&amp;data=05%7C02%7Ceric.buckmaster%40hertfordshire.gov.uk%7Cff9f0f1206924946cdbd08dde480647c%7C53e92c3666174e71a989dd739ad32a4d%7C0%7C0%7C638917962321865885%7CUnknown%7CTWFpbGZsb3d8eyJFbXB0eU1hcGkiOnRydWUsIlYiOiIwLjAuMDAwMCIsIlAiOiJXaW4zMiIsIkFOIjoiTWFpbCIsIldUIjoyfQ%3D%3D%7C4000%7C%7C%7C&amp;sdata=pyoPm%2BCptoQf3%2FDH5QBh9boCB3fOwu0bDa8l8VJ%2BCZ8%3D&amp;reserved=0" TargetMode="External"/><Relationship Id="rId43" Type="http://schemas.openxmlformats.org/officeDocument/2006/relationships/hyperlink" Target="https://url.uk.m.mimecastprotect.com/s/OdnlCmy0qu5WAP3H8FOtRytmA?domain=eastherts.us8.list-manage.com" TargetMode="External"/><Relationship Id="rId48" Type="http://schemas.openxmlformats.org/officeDocument/2006/relationships/hyperlink" Target="https://www.eastherts.gov.uk/latest-news/2025/district-plan-vision-engagement-begin-under-new-planning-system?fbclid=IwY2xjawMutphleHRuA2FlbQIxMABicmlkETFRcExlVlY1Wkk5OWZNZFh5AR5ZrpWF4LRUwbse8wDFmzU-6sJPWmILisf_I6W-ZCR6bsGyBCT7T5QqW65XLw_aem_Bt0mpAmaKwEPE8hqlLOpmQ" TargetMode="External"/><Relationship Id="rId8" Type="http://schemas.openxmlformats.org/officeDocument/2006/relationships/hyperlink" Target="mailto:clerk@eastwickandgilstonparish.gov.u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8632</Words>
  <Characters>49204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57721</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81</cp:revision>
  <cp:lastPrinted>2025-09-15T08:21:00Z</cp:lastPrinted>
  <dcterms:created xsi:type="dcterms:W3CDTF">2025-09-25T10:18:00Z</dcterms:created>
  <dcterms:modified xsi:type="dcterms:W3CDTF">2025-09-25T11:54:00Z</dcterms:modified>
</cp:coreProperties>
</file>